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8" w:name="Xebdeaef75750635f49fbe43453462c1d3f24ad8"/>
    <w:p>
      <w:pPr>
        <w:pStyle w:val="Heading1"/>
      </w:pPr>
      <w:r>
        <w:t xml:space="preserve">Project Report Proposal for Videographer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t xml:space="preserve">: Strategic Communications Department</w:t>
      </w:r>
      <w:r>
        <w:br/>
      </w:r>
      <w:r>
        <w:t xml:space="preserve">: Comprehensive Videographer Engagement for the Brazil Brasília Initiative</w:t>
      </w:r>
    </w:p>
    <w:bookmarkStart w:id="20" w:name="executive-summary"/>
    <w:p>
      <w:pPr>
        <w:pStyle w:val="Heading2"/>
      </w:pPr>
      <w:r>
        <w:t xml:space="preserve">1. Executive Summary</w:t>
      </w:r>
    </w:p>
    <w:p>
      <w:pPr>
        <w:pStyle w:val="FirstParagraph"/>
      </w:pPr>
      <w:r>
        <w:t xml:space="preserve">The purpose of this document is to outline the strategic requirements, operational scope, and aesthetic expectations for engaging a professional Videographer services project within the capital city of Brazil, specifically Brasília. As a nation undergoing rapid digital transformation and seeking to modernize its public image abroad, the demand for high-quality visual storytelling has never been more critical. This report details why hiring a specialized Videographer is not merely an optional enhancement but a fundamental necessity for our upcoming campaigns in Brazil Brasília.</w:t>
      </w:r>
    </w:p>
    <w:p>
      <w:pPr>
        <w:pStyle w:val="BodyText"/>
      </w:pPr>
      <w:r>
        <w:t xml:space="preserve">Brasília stands as a unique architectural and cultural landmark in South America. However, its perception internationally often lags behind its innovative reality. To bridge this gap, we must leverage the power of video media. The following sections elaborate on the specific needs for a Videographer who can capture the essence of Brazil Brasília while adhering to global production standards.</w:t>
      </w:r>
    </w:p>
    <w:bookmarkEnd w:id="20"/>
    <w:bookmarkStart w:id="21" w:name="X66662d5200b928034a73cee4b8b937430126168"/>
    <w:p>
      <w:pPr>
        <w:pStyle w:val="Heading2"/>
      </w:pPr>
      <w:r>
        <w:t xml:space="preserve">2. Strategic Importance of Video Content in Brazil Brasília</w:t>
      </w:r>
    </w:p>
    <w:p>
      <w:pPr>
        <w:pStyle w:val="FirstParagraph"/>
      </w:pPr>
      <w:r>
        <w:t xml:space="preserve">The Brazilian market, and specifically the capital region, represents a dynamic hub for business, politics, and culture. Visual content serves as the primary vehicle for communication in this sphere. A dedicated Videographer brings technical expertise that ensures our message is conveyed with clarity and impact. In the context of Brazil Brasília, where modernist architecture designed by Oscar Niemeyer meets lush tropical greenery, the visual narrative must be precise.</w:t>
      </w:r>
    </w:p>
    <w:p>
      <w:pPr>
        <w:pStyle w:val="BodyText"/>
      </w:pPr>
      <w:r>
        <w:t xml:space="preserve">Without a skilled Videographer, we risk producing content that fails to capture the grandeur and sophistication of the capital. The lighting conditions in Brasília can be challenging due to its high altitude and open skies. A professional understands how to navigate these environmental variables, ensuring that footage remains crisp even under harsh midday sun or during the distinct rainy season.</w:t>
      </w:r>
    </w:p>
    <w:bookmarkEnd w:id="21"/>
    <w:bookmarkStart w:id="22" w:name="scope-of-work-for-the-videographer"/>
    <w:p>
      <w:pPr>
        <w:pStyle w:val="Heading2"/>
      </w:pPr>
      <w:r>
        <w:t xml:space="preserve">3. Scope of Work for the Videographer</w:t>
      </w:r>
    </w:p>
    <w:p>
      <w:pPr>
        <w:pStyle w:val="FirstParagraph"/>
      </w:pPr>
      <w:r>
        <w:t xml:space="preserve">The engagement of a Videographer in Brazil Brasília will cover several key areas:</w:t>
      </w:r>
    </w:p>
    <w:p>
      <w:pPr>
        <w:numPr>
          <w:ilvl w:val="0"/>
          <w:numId w:val="1001"/>
        </w:numPr>
        <w:pStyle w:val="Compact"/>
      </w:pPr>
      <w:r>
        <w:rPr>
          <w:bCs/>
          <w:b/>
        </w:rPr>
        <w:t xml:space="preserve">Aerial and Architectural Cinematography:</w:t>
      </w:r>
      <w:r>
        <w:t xml:space="preserve">The unique layout of Brasília, resembling an airplane or bird from above, offers unparalleled photographic opportunities. The Videographer must possess drone capabilities (where legally permitted) to showcase the city's urban planning.</w:t>
      </w:r>
    </w:p>
    <w:p>
      <w:pPr>
        <w:numPr>
          <w:ilvl w:val="0"/>
          <w:numId w:val="1001"/>
        </w:numPr>
        <w:pStyle w:val="Compact"/>
      </w:pPr>
      <w:r>
        <w:rPr>
          <w:bCs/>
          <w:b/>
        </w:rPr>
        <w:t xml:space="preserve">Cultural Documentary Style:</w:t>
      </w:r>
      <w:r>
        <w:t xml:space="preserve">Beyond architecture, the soul of Brazil Brasília lies in its people. The Videographer will be responsible for interviewing local stakeholders, capturing street life, and documenting cultural events that define the capital's identity.</w:t>
      </w:r>
    </w:p>
    <w:p>
      <w:pPr>
        <w:numPr>
          <w:ilvl w:val="0"/>
          <w:numId w:val="1001"/>
        </w:numPr>
        <w:pStyle w:val="Compact"/>
      </w:pPr>
      <w:r>
        <w:rPr>
          <w:bCs/>
          <w:b/>
        </w:rPr>
        <w:t xml:space="preserve">Corporate and Event Coverage:</w:t>
      </w:r>
      <w:r>
        <w:t xml:space="preserve">As a political hub, Brasília hosts numerous high-level conferences. The Videographer will provide comprehensive coverage of these events, delivering highlight reels suitable for social media distribution as well as long-form archival footage.</w:t>
      </w:r>
    </w:p>
    <w:p>
      <w:pPr>
        <w:pStyle w:val="FirstParagraph"/>
      </w:pPr>
      <w:r>
        <w:t xml:space="preserve">The Videographer must be proficient in color grading that reflects the vibrancy of Brazilian culture while maintaining a professional tone suitable for international audiences. This balance is crucial for branding efforts centered around Brazil Brasília.</w:t>
      </w:r>
    </w:p>
    <w:bookmarkEnd w:id="22"/>
    <w:bookmarkStart w:id="23" w:name="X2a1a4e8b7e31c3f6a42610041691b7d6c3e0b5e"/>
    <w:p>
      <w:pPr>
        <w:pStyle w:val="Heading2"/>
      </w:pPr>
      <w:r>
        <w:t xml:space="preserve">4. Technical Requirements and Equipment Standards</w:t>
      </w:r>
    </w:p>
    <w:p>
      <w:pPr>
        <w:pStyle w:val="FirstParagraph"/>
      </w:pPr>
      <w:r>
        <w:rPr>
          <w:bCs/>
          <w:b/>
        </w:rPr>
        <w:t xml:space="preserve">Note:</w:t>
      </w:r>
      <w:r>
        <w:t xml:space="preserve"> </w:t>
      </w:r>
      <w:r>
        <w:t xml:space="preserve">The selected Videographer must utilize industry-standard equipment to ensure compatibility with our post-production workflows in both local and international offices.</w:t>
      </w:r>
    </w:p>
    <w:p>
      <w:pPr>
        <w:pStyle w:val="BodyText"/>
      </w:pPr>
      <w:r>
        <w:t xml:space="preserve">We expect the Videographer to employ 4K or higher resolution cameras capable of shooting in RAW formats for maximum flexibility during editing. Audio quality is equally critical; given the bustling nature of Brazil Brasília, high-fidelity microphones are required to isolate voices against background noise.</w:t>
      </w:r>
    </w:p>
    <w:p>
      <w:pPr>
        <w:pStyle w:val="BodyText"/>
      </w:pPr>
      <w:r>
        <w:t xml:space="preserve">Furthermore, lighting equipment should include portable LED panels that can adapt to indoor corporate settings and outdoor evening shoots. The Videographer must also be adept at using stabilizing rigs such as gimbals or sliders to ensure smooth, cinematic movement during tracking shots of the city's iconic landmarks.</w:t>
      </w:r>
    </w:p>
    <w:bookmarkEnd w:id="23"/>
    <w:bookmarkStart w:id="24" w:name="localization-and-cultural-competence"/>
    <w:p>
      <w:pPr>
        <w:pStyle w:val="Heading2"/>
      </w:pPr>
      <w:r>
        <w:t xml:space="preserve">5. Localization and Cultural Competence</w:t>
      </w:r>
    </w:p>
    <w:p>
      <w:pPr>
        <w:pStyle w:val="FirstParagraph"/>
      </w:pPr>
      <w:r>
        <w:t xml:space="preserve">A critical aspect of hiring a Videographer for this project is their understanding of the local context in Brazil Brasília. While international expertise is valuable, a Videographer with local knowledge can navigate logistical challenges more efficiently. This includes familiarity with permit requirements for filming in federal districts and an understanding of cultural nuances that might affect how subjects present themselves on camera.</w:t>
      </w:r>
    </w:p>
    <w:p>
      <w:pPr>
        <w:pStyle w:val="BodyText"/>
      </w:pPr>
      <w:r>
        <w:t xml:space="preserve">The Videographer should also be fluent in Portuguese, or work alongside a local translator/interviewer, to ensure that interviews conducted in Brazil Brasília are authentic and unfiltered by language barriers. This localization enhances the credibility of the project and resonates more deeply with domestic audiences while providing an authentic perspective for international viewers.</w:t>
      </w:r>
    </w:p>
    <w:bookmarkEnd w:id="24"/>
    <w:bookmarkStart w:id="25" w:name="timeline-and-deliverables"/>
    <w:p>
      <w:pPr>
        <w:pStyle w:val="Heading2"/>
      </w:pPr>
      <w:r>
        <w:t xml:space="preserve">6. Timeline and Deliverables</w:t>
      </w:r>
    </w:p>
    <w:p>
      <w:pPr>
        <w:pStyle w:val="FirstParagraph"/>
      </w:pPr>
      <w:r>
        <w:t xml:space="preserve">The project timeline is structured to coincide with key seasonal events in Brazil Brasília, maximizing natural lighting and atmospheric conditions. The Videographer will deliver initial raw footage within 7 days of each shoot date, followed by edited highlights within 14 days.</w:t>
      </w:r>
    </w:p>
    <w:p>
      <w:pPr>
        <w:numPr>
          <w:ilvl w:val="0"/>
          <w:numId w:val="1002"/>
        </w:numPr>
        <w:pStyle w:val="Compact"/>
      </w:pPr>
      <w:r>
        <w:rPr>
          <w:bCs/>
          <w:b/>
        </w:rPr>
        <w:t xml:space="preserve">Phase One:</w:t>
      </w:r>
      <w:r>
        <w:t xml:space="preserve">Aerial and architectural shots (Weeks 1-2)</w:t>
      </w:r>
    </w:p>
    <w:p>
      <w:pPr>
        <w:numPr>
          <w:ilvl w:val="0"/>
          <w:numId w:val="1002"/>
        </w:numPr>
        <w:pStyle w:val="Compact"/>
      </w:pPr>
      <w:r>
        <w:rPr>
          <w:bCs/>
          <w:b/>
        </w:rPr>
        <w:t xml:space="preserve">Phase Two:</w:t>
      </w:r>
      <w:r>
        <w:t xml:space="preserve">Cultural interviews and street scenes (Weeks 3-4)</w:t>
      </w:r>
    </w:p>
    <w:p>
      <w:pPr>
        <w:numPr>
          <w:ilvl w:val="0"/>
          <w:numId w:val="1002"/>
        </w:numPr>
        <w:pStyle w:val="Compact"/>
      </w:pPr>
      <w:r>
        <w:t xml:space="preserve">Phase Three:Event coverage and final compilation (Weeks 5-6)</w:t>
      </w:r>
    </w:p>
    <w:p>
      <w:pPr>
        <w:pStyle w:val="FirstParagraph"/>
      </w:pPr>
      <w:r>
        <w:t xml:space="preserve">The final deliverables will include a main promotional video, three short-form clips for social media platforms tailored to the Brazil Brasília brand, and an archive of all raw footage for future use.</w:t>
      </w:r>
    </w:p>
    <w:bookmarkEnd w:id="25"/>
    <w:bookmarkStart w:id="26" w:name="budget-and-resource-allocation"/>
    <w:p>
      <w:pPr>
        <w:pStyle w:val="Heading2"/>
      </w:pPr>
      <w:r>
        <w:t xml:space="preserve">7. Budget and Resource Allocation</w:t>
      </w:r>
    </w:p>
    <w:p>
      <w:pPr>
        <w:pStyle w:val="FirstParagraph"/>
      </w:pPr>
      <w:r>
        <w:t xml:space="preserve">Funding for the Videographer services has been allocated within the annual communications budget. The cost structure includes pre-production planning, on-site filming days in Brazil Brasília, post-production editing, color grading, and sound design. We emphasize quality over quantity; therefore, investing in a top-tier Videographer is justified by the long-term brand value generated through high-caliber visual assets.</w:t>
      </w:r>
    </w:p>
    <w:bookmarkEnd w:id="26"/>
    <w:bookmarkStart w:id="27" w:name="conclusion"/>
    <w:p>
      <w:pPr>
        <w:pStyle w:val="Heading2"/>
      </w:pPr>
      <w:r>
        <w:t xml:space="preserve">8. Conclusion</w:t>
      </w:r>
    </w:p>
    <w:p>
      <w:pPr>
        <w:pStyle w:val="FirstParagraph"/>
      </w:pPr>
      <w:r>
        <w:t xml:space="preserve">In conclusion, the integration of professional Videographer services into our operational strategy for Brazil Brasília is a decisive step toward enhancing our visual identity. By capturing the unique blend of modernist design, political significance, and cultural vitality that defines Brazil Brasília, we can create compelling narratives that engage global audiences.</w:t>
      </w:r>
    </w:p>
    <w:p>
      <w:pPr>
        <w:pStyle w:val="BodyText"/>
      </w:pPr>
      <w:r>
        <w:t xml:space="preserve">We recommend proceeding with the selection process immediately to secure a Videographer who meets the technical and cultural criteria outlined in this report. The success of our communications efforts in Brazil Brasília depends on our ability to tell its story through exceptional video production.</w:t>
      </w:r>
    </w:p>
    <w:p>
      <w:r>
        <w:pict>
          <v:rect style="width:0;height:1.5pt" o:hralign="center" o:hrstd="t" o:hr="t"/>
        </w:pict>
      </w:r>
    </w:p>
    <w:p>
      <w:pPr>
        <w:pStyle w:val="FirstParagraph"/>
      </w:pPr>
      <w:r>
        <w:rPr>
          <w:iCs/>
          <w:i/>
        </w:rPr>
        <w:t xml:space="preserve">This Project Report serves as a foundational document for all stakeholders involved in the videography initiatives across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Brazil Brasília</dc:title>
  <dc:creator/>
  <dc:language>en</dc:language>
  <cp:keywords/>
  <dcterms:created xsi:type="dcterms:W3CDTF">2026-07-29T15:02:59Z</dcterms:created>
  <dcterms:modified xsi:type="dcterms:W3CDTF">2026-07-29T15:02:59Z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