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Project</w:t>
      </w:r>
      <w:r>
        <w:t xml:space="preserve"> </w:t>
      </w:r>
      <w:r>
        <w:t xml:space="preserve">Report:</w:t>
      </w:r>
      <w:r>
        <w:t xml:space="preserve"> </w:t>
      </w:r>
      <w:r>
        <w:t xml:space="preserve">Rio</w:t>
      </w:r>
      <w:r>
        <w:t xml:space="preserve"> </w:t>
      </w:r>
      <w:r>
        <w:t xml:space="preserve">de</w:t>
      </w:r>
      <w:r>
        <w:t xml:space="preserve"> </w:t>
      </w:r>
      <w:r>
        <w:t xml:space="preserve">Janeiro</w:t>
      </w:r>
    </w:p>
    <w:bookmarkStart w:id="27" w:name="videographer-project-report"/>
    <w:p>
      <w:pPr>
        <w:pStyle w:val="Heading1"/>
      </w:pPr>
      <w:r>
        <w:t xml:space="preserve">Videographer Project Report</w:t>
      </w:r>
    </w:p>
    <w:p>
      <w:pPr>
        <w:pStyle w:val="FirstParagraph"/>
      </w:pPr>
      <w:r>
        <w:rPr>
          <w:bCs/>
          <w:b/>
        </w:rPr>
        <w:t xml:space="preserve">Date:</w:t>
      </w:r>
      <w:r>
        <w:t xml:space="preserve"> </w:t>
      </w:r>
      <w:r>
        <w:t xml:space="preserve">October 26, 2023</w:t>
      </w:r>
      <w:r>
        <w:br/>
      </w:r>
      <w:r>
        <w:rPr>
          <w:bCs/>
          <w:b/>
        </w:rPr>
        <w:t xml:space="preserve">Prepared For:</w:t>
      </w:r>
      <w:r>
        <w:br/>
      </w:r>
      <w:r>
        <w:rPr>
          <w:bCs/>
          <w:b/>
        </w:rPr>
        <w:t xml:space="preserve">Jane Doe</w:t>
      </w:r>
      <w:r>
        <w:br/>
      </w:r>
      <w:r>
        <w:rPr>
          <w:bCs/>
          <w:b/>
        </w:rPr>
        <w:t xml:space="preserve">Director of Communications, Brazil Rio de Janeiro Tourism &amp; Cultural Board</w:t>
      </w:r>
    </w:p>
    <w:bookmarkStart w:id="20" w:name="executive-summary"/>
    <w:p>
      <w:pPr>
        <w:pStyle w:val="Heading2"/>
      </w:pPr>
      <w:r>
        <w:t xml:space="preserve">1. Executive Summary</w:t>
      </w:r>
    </w:p>
    <w:p>
      <w:pPr>
        <w:pStyle w:val="FirstParagraph"/>
      </w:pPr>
      <w:r>
        <w:t xml:space="preserve">This comprehensive Project Report serves as a strategic roadmap for the deployment and operational execution of the Videographer initiative within the dynamic landscape of Brazil Rio de Janeiro. The objective is to capture high-fidelity visual narratives that encapsulate the unique socio-cultural, geographical, and atmospheric essence of this iconic city. By leveraging state-of-the-art cinematography techniques tailored specifically to the local environment, this project aims to produce a series of compelling video assets designed for international marketing campaigns, cultural preservation archives, and digital media distribution.</w:t>
      </w:r>
    </w:p>
    <w:bookmarkEnd w:id="20"/>
    <w:bookmarkStart w:id="21" w:name="project-background-and-objectives"/>
    <w:p>
      <w:pPr>
        <w:pStyle w:val="Heading2"/>
      </w:pPr>
      <w:r>
        <w:t xml:space="preserve">2. Project Background and Objectives</w:t>
      </w:r>
    </w:p>
    <w:p>
      <w:pPr>
        <w:pStyle w:val="FirstParagraph"/>
      </w:pPr>
      <w:r>
        <w:t xml:space="preserve">The global perception of Brazil Rio de Janeiro has long been dominated by iconic imagery such as Christ the Redeemer, Sugarloaf Mountain, and Copacabana Beach. However, recent shifts in international tourism trends require a more nuanced storytelling approach that goes beyond surface-level landmarks. The primary objective of hiring a specialized</w:t>
      </w:r>
      <w:r>
        <w:t xml:space="preserve"> </w:t>
      </w:r>
      <w:r>
        <w:rPr>
          <w:bCs/>
          <w:b/>
        </w:rPr>
        <w:t xml:space="preserve">Videographer</w:t>
      </w:r>
      <w:r>
        <w:t xml:space="preserve"> </w:t>
      </w:r>
      <w:r>
        <w:t xml:space="preserve">is to document the vibrant pulse of daily life in Brazil Rio de Janeiro.</w:t>
      </w:r>
    </w:p>
    <w:p>
      <w:pPr>
        <w:pStyle w:val="BodyText"/>
      </w:pPr>
      <w:r>
        <w:t xml:space="preserve">This project seeks to achieve three core goals:</w:t>
      </w:r>
    </w:p>
    <w:p>
      <w:pPr>
        <w:numPr>
          <w:ilvl w:val="0"/>
          <w:numId w:val="1001"/>
        </w:numPr>
        <w:pStyle w:val="Compact"/>
      </w:pPr>
      <w:r>
        <w:rPr>
          <w:bCs/>
          <w:b/>
        </w:rPr>
        <w:t xml:space="preserve">Cultural Immersion:</w:t>
      </w:r>
      <w:r>
        <w:t xml:space="preserve"> </w:t>
      </w:r>
      <w:r>
        <w:t xml:space="preserve">To create video content that reflects the authentic rhythm of samba, local gastronomy, and community gatherings across various districts of Brazil Rio de Janeiro.</w:t>
      </w:r>
    </w:p>
    <w:p>
      <w:pPr>
        <w:numPr>
          <w:ilvl w:val="0"/>
          <w:numId w:val="1001"/>
        </w:numPr>
        <w:pStyle w:val="Compact"/>
      </w:pPr>
      <w:r>
        <w:t xml:space="preserve">To capture the dramatic interplay between urban architecture and natural topography characteristic of Brazil Rio de Janeiro.</w:t>
      </w:r>
    </w:p>
    <w:p>
      <w:pPr>
        <w:numPr>
          <w:ilvl w:val="0"/>
          <w:numId w:val="1001"/>
        </w:numPr>
        <w:pStyle w:val="Compact"/>
      </w:pPr>
      <w:r>
        <w:rPr>
          <w:bCs/>
          <w:b/>
        </w:rPr>
        <w:t xml:space="preserve">Digital Engagement:</w:t>
      </w:r>
      <w:r>
        <w:t xml:space="preserve"> </w:t>
      </w:r>
      <w:r>
        <w:t xml:space="preserve">To produce short-form content optimized for social media platforms, thereby increasing global engagement metrics.</w:t>
      </w:r>
    </w:p>
    <w:bookmarkEnd w:id="21"/>
    <w:bookmarkStart w:id="25" w:name="scope-of-work-for-the-videographer"/>
    <w:p>
      <w:pPr>
        <w:pStyle w:val="Heading2"/>
      </w:pPr>
      <w:r>
        <w:t xml:space="preserve">3. Scope of Work for the Videographer</w:t>
      </w:r>
    </w:p>
    <w:p>
      <w:pPr>
        <w:pStyle w:val="FirstParagraph"/>
      </w:pPr>
      <w:r>
        <w:t xml:space="preserve">The selected</w:t>
      </w:r>
      <w:r>
        <w:t xml:space="preserve"> </w:t>
      </w:r>
      <w:r>
        <w:rPr>
          <w:bCs/>
          <w:b/>
        </w:rPr>
        <w:t xml:space="preserve">Videographer</w:t>
      </w:r>
    </w:p>
    <w:p>
      <w:pPr>
        <w:pStyle w:val="BodyText"/>
      </w:pPr>
      <w:r>
        <w:t xml:space="preserve">The scope of work demands a versatile professional who possesses not only technical proficiency in 4K/8K resolution capture, drone aerials, and stabilization technology but also deep cultural competency regarding Brazil Rio de Janeiro. The following specific tasks are mandated:</w:t>
      </w:r>
    </w:p>
    <w:bookmarkStart w:id="22" w:name="location-scouting-and-pre-production"/>
    <w:p>
      <w:pPr>
        <w:pStyle w:val="Heading3"/>
      </w:pPr>
      <w:r>
        <w:t xml:space="preserve">3.1 Location Scouting and Pre-Production</w:t>
      </w:r>
    </w:p>
    <w:p>
      <w:pPr>
        <w:pStyle w:val="FirstParagraph"/>
      </w:pPr>
      <w:r>
        <w:t xml:space="preserve">The</w:t>
      </w:r>
      <w:r>
        <w:t xml:space="preserve"> </w:t>
      </w:r>
      <w:r>
        <w:rPr>
          <w:bCs/>
          <w:b/>
        </w:rPr>
        <w:t xml:space="preserve">Videographer</w:t>
      </w:r>
    </w:p>
    <w:p>
      <w:pPr>
        <w:pStyle w:val="BodyText"/>
      </w:pPr>
      <w:r>
        <w:t xml:space="preserve">Videographer will collaborate with local fixers to secure permits for filming in sensitive or protected areas of Brazil Rio de Janeiro, including the favelas (with community permission), historical centers like Selarón Steps, and natural reserves.</w:t>
      </w:r>
    </w:p>
    <w:bookmarkEnd w:id="22"/>
    <w:bookmarkStart w:id="23" w:name="on-location-shoots"/>
    <w:p>
      <w:pPr>
        <w:pStyle w:val="Heading3"/>
      </w:pPr>
      <w:r>
        <w:t xml:space="preserve">3.2 On-Location Shoots</w:t>
      </w:r>
    </w:p>
    <w:p>
      <w:pPr>
        <w:pStyle w:val="FirstParagraph"/>
      </w:pPr>
      <w:r>
        <w:t xml:space="preserve">The shooting schedule will be divided into three distinct phases to capture varying lighting conditions:</w:t>
      </w:r>
    </w:p>
    <w:p>
      <w:pPr>
        <w:pStyle w:val="BodyText"/>
      </w:pPr>
      <w:r>
        <w:rPr>
          <w:bCs/>
          <w:b/>
        </w:rPr>
        <w:t xml:space="preserve">Dawn:</w:t>
      </w:r>
      <w:r>
        <w:t xml:space="preserve">Focusing on serene landscapes of Brazil Rio de Janeiro, including misty views over Guanabara Bay.</w:t>
      </w:r>
    </w:p>
    <w:p>
      <w:pPr>
        <w:pStyle w:val="BodyText"/>
      </w:pPr>
      <w:r>
        <w:rPr>
          <w:bCs/>
          <w:b/>
        </w:rPr>
        <w:t xml:space="preserve">Mid-Day:</w:t>
      </w:r>
      <w:r>
        <w:t xml:space="preserve">Capturing the high-energy street life, markets, and architectural details.</w:t>
      </w:r>
    </w:p>
    <w:p>
      <w:pPr>
        <w:pStyle w:val="BodyText"/>
      </w:pPr>
      <w:r>
        <w:t xml:space="preserve">Night:</w:t>
      </w:r>
    </w:p>
    <w:p>
      <w:pPr>
        <w:pStyle w:val="BodyText"/>
      </w:pPr>
      <w:r>
        <w:t xml:space="preserve">The</w:t>
      </w:r>
      <w:r>
        <w:t xml:space="preserve"> </w:t>
      </w:r>
      <w:r>
        <w:rPr>
          <w:iCs/>
          <w:i/>
        </w:rPr>
        <w:t xml:space="preserve">Videographer</w:t>
      </w:r>
    </w:p>
    <w:bookmarkEnd w:id="23"/>
    <w:bookmarkStart w:id="24" w:name="post-production-and-editing"/>
    <w:p>
      <w:pPr>
        <w:pStyle w:val="Heading3"/>
      </w:pPr>
      <w:r>
        <w:t xml:space="preserve">3.3 Post-Production and Editing</w:t>
      </w:r>
    </w:p>
    <w:p>
      <w:pPr>
        <w:pStyle w:val="FirstParagraph"/>
      </w:pPr>
      <w:r>
        <w:t xml:space="preserve">The post-production phase involves color grading that enhances the vibrant tropical palette of Brazil Rio de Janeiro. The final output will include a 5-minute cinematic documentary piece, ten 60-second social media clips, and raw footage for future archival use.</w:t>
      </w:r>
    </w:p>
    <w:bookmarkEnd w:id="24"/>
    <w:bookmarkEnd w:id="25"/>
    <w:bookmarkStart w:id="26" w:name="technical-requirements"/>
    <w:p>
      <w:pPr>
        <w:pStyle w:val="Heading2"/>
      </w:pPr>
      <w:r>
        <w:t xml:space="preserve">4. Technical Requirements</w:t>
      </w:r>
    </w:p>
    <w:p>
      <w:pPr>
        <w:pStyle w:val="FirstParagraph"/>
      </w:pPr>
      <w:r>
        <w:t xml:space="preserve">To meet the high standards expected for a project centered on Brazil Rio de Janeiro, the</w:t>
      </w:r>
      <w:r>
        <w:t xml:space="preserve"> </w:t>
      </w:r>
      <w:r>
        <w:rPr>
          <w:bCs/>
          <w:b/>
        </w:rPr>
        <w:t xml:space="preserve">Videographer</w:t>
      </w:r>
    </w:p>
    <w:p>
      <w:pPr>
        <w:numPr>
          <w:ilvl w:val="0"/>
          <w:numId w:val="1002"/>
        </w:numPr>
        <w:pStyle w:val="Compact"/>
      </w:pPr>
      <w:r>
        <w:t xml:space="preserve">Camera Systems:</w:t>
      </w:r>
    </w:p>
    <w:p>
      <w:pPr>
        <w:numPr>
          <w:ilvl w:val="0"/>
          <w:numId w:val="1002"/>
        </w:numPr>
        <w:pStyle w:val="Compact"/>
      </w:pPr>
      <w:r>
        <w:rPr>
          <w:iCs/>
          <w:i/>
        </w:rPr>
        <w:t xml:space="preserve">Aerial Cinematography:</w:t>
      </w:r>
      <w:r>
        <w:t xml:space="preserve">The Videographer is required to hold necessary licenses for drone operations in urban airspace, a critical requirement for capturing the unique topography of Brazil Rio de Janeiro.</w:t>
      </w:r>
    </w:p>
    <w:p>
      <w:pPr>
        <w:numPr>
          <w:ilvl w:val="0"/>
          <w:numId w:val="1002"/>
        </w:numPr>
        <w:pStyle w:val="Compact"/>
      </w:pPr>
      <w:r>
        <w:rPr>
          <w:bCs/>
          <w:b/>
        </w:rPr>
        <w:t xml:space="preserve">Audio Equipment:</w:t>
      </w:r>
    </w:p>
    <w:p>
      <w:pPr>
        <w:numPr>
          <w:ilvl w:val="0"/>
          <w:numId w:val="1000"/>
        </w:numPr>
        <w:pStyle w:val="Compact"/>
      </w:pPr>
      <w:r>
        <w:rPr>
          <w:iCs/>
          <w:i/>
        </w:rPr>
        <w:t xml:space="preserve">Lavalier microphones and boom poles are essential to capture ambient street sounds and interviews amidst the noise pollution typical of Brazil Rio de Janeiro.</w:t>
      </w:r>
    </w:p>
    <w:p>
      <w:pPr>
        <w:pStyle w:val="FirstParagraph"/>
      </w:pPr>
      <w:r>
        <w:t xml:space="preserve">Filming in Brazil Rio de Janeiro presents unique logistical challenges that must be accounted for in the project timeline and budget.</w:t>
      </w:r>
    </w:p>
    <w:p>
      <w:pPr>
        <w:pStyle w:val="BodyText"/>
      </w:pPr>
      <w:r>
        <w:rPr>
          <w:iCs/>
          <w:i/>
          <w:bCs/>
          <w:b/>
        </w:rPr>
        <w:t xml:space="preserve">Perspectives:</w:t>
      </w:r>
    </w:p>
    <w:p>
      <w:pPr>
        <w:numPr>
          <w:ilvl w:val="0"/>
          <w:numId w:val="1003"/>
        </w:numPr>
        <w:pStyle w:val="Compact"/>
      </w:pPr>
      <w:r>
        <w:t xml:space="preserve">The</w:t>
      </w:r>
      <w:r>
        <w:t xml:space="preserve"> </w:t>
      </w:r>
      <w:r>
        <w:rPr>
          <w:bCs/>
          <w:b/>
        </w:rPr>
        <w:t xml:space="preserve">Videographer</w:t>
      </w:r>
    </w:p>
    <w:p>
      <w:pPr>
        <w:numPr>
          <w:ilvl w:val="0"/>
          <w:numId w:val="1000"/>
        </w:numPr>
        <w:pStyle w:val="Compact"/>
      </w:pPr>
      <w:r>
        <w:t xml:space="preserve">The team must navigate traffic congestion by utilizing helicopter or boat transfers between key locations such as Leblon, Ipanema, and the South Zone.</w:t>
      </w:r>
    </w:p>
    <w:p>
      <w:pPr>
        <w:numPr>
          <w:ilvl w:val="0"/>
          <w:numId w:val="1003"/>
        </w:numPr>
        <w:pStyle w:val="Compact"/>
      </w:pPr>
      <w:r>
        <w:rPr>
          <w:iCs/>
          <w:i/>
        </w:rPr>
        <w:t xml:space="preserve">Safety Protocols:</w:t>
      </w:r>
    </w:p>
    <w:p>
      <w:pPr>
        <w:pStyle w:val="FirstParagraph"/>
      </w:pPr>
      <w:r>
        <w:t xml:space="preserve">The budget for this</w:t>
      </w:r>
      <w:r>
        <w:t xml:space="preserve"> </w:t>
      </w:r>
      <w:r>
        <w:rPr>
          <w:bCs/>
          <w:b/>
        </w:rPr>
        <w:t xml:space="preserve">Videographer</w:t>
      </w:r>
    </w:p>
    <w:p>
      <w:pPr>
        <w:pStyle w:val="BodyText"/>
      </w:pPr>
      <w:r>
        <w:t xml:space="preserve">The financial allocation includes equipment rental, crew salaries (including a local assistant who understands Brazil Rio de Janeiro), location permits, insurance, and post-production costs.</w:t>
      </w:r>
    </w:p>
    <w:p>
      <w:pPr>
        <w:numPr>
          <w:ilvl w:val="0"/>
          <w:numId w:val="1004"/>
        </w:numPr>
        <w:pStyle w:val="Compact"/>
      </w:pPr>
      <w:r>
        <w:rPr>
          <w:bCs/>
          <w:b/>
        </w:rPr>
        <w:t xml:space="preserve">Pre-Production:</w:t>
      </w:r>
      <w:r>
        <w:t xml:space="preserve">$15%</w:t>
      </w:r>
    </w:p>
    <w:p>
      <w:pPr>
        <w:numPr>
          <w:ilvl w:val="0"/>
          <w:numId w:val="1004"/>
        </w:numPr>
        <w:pStyle w:val="Compact"/>
      </w:pPr>
    </w:p>
    <w:p>
      <w:pPr>
        <w:numPr>
          <w:ilvl w:val="0"/>
          <w:numId w:val="1000"/>
        </w:numPr>
        <w:pStyle w:val="Compact"/>
      </w:pPr>
      <w:r>
        <w:t xml:space="preserve">Daily Rates for Videographer:$40%</w:t>
      </w:r>
    </w:p>
    <w:p>
      <w:pPr>
        <w:pStyle w:val="FirstParagraph"/>
      </w:pPr>
      <w:r>
        <w:t xml:space="preserve">The budget ensures that the</w:t>
      </w:r>
      <w:r>
        <w:t xml:space="preserve"> </w:t>
      </w:r>
      <w:r>
        <w:rPr>
          <w:bCs/>
          <w:b/>
        </w:rPr>
        <w:t xml:space="preserve">Videographer</w:t>
      </w:r>
    </w:p>
    <w:p>
      <w:pPr>
        <w:numPr>
          <w:ilvl w:val="0"/>
          <w:numId w:val="1005"/>
        </w:numPr>
        <w:pStyle w:val="Compact"/>
      </w:pPr>
      <w:r>
        <w:t xml:space="preserve">Script finalization for Brazil Rio de Janeiro narrative.</w:t>
      </w:r>
    </w:p>
    <w:p>
      <w:pPr>
        <w:numPr>
          <w:ilvl w:val="0"/>
          <w:numId w:val="1005"/>
        </w:numPr>
        <w:pStyle w:val="Compact"/>
      </w:pPr>
      <w:r>
        <w:rPr>
          <w:iCs/>
          <w:i/>
        </w:rPr>
        <w:t xml:space="preserve">The Videographer confirms gear availability.</w:t>
      </w:r>
    </w:p>
    <w:p>
      <w:pPr>
        <w:pStyle w:val="FirstParagraph"/>
      </w:pPr>
      <w:r>
        <w:t xml:space="preserve">.2 Filming Phase (Weeks 3-4)</w:t>
      </w:r>
      <w:r>
        <w:br/>
      </w:r>
      <w:r>
        <w:t xml:space="preserve">Videographer</w:t>
      </w:r>
      <w:r>
        <w:rPr>
          <w:iCs/>
          <w:i/>
        </w:rPr>
        <w:t xml:space="preserve">project in Brazil Rio de Janeiro is not merely a documentation exercise; it is a creative endeavor to translate the soul of this city into visual art.</w:t>
      </w:r>
    </w:p>
    <w:p>
      <w:pPr>
        <w:pStyle w:val="BodyText"/>
      </w:pPr>
      <w:r>
        <w:t xml:space="preserve">By adhering to the strategic guidelines outlined in this report, we ensure that the final product will be a testament to the beauty and complexity of Brazil Rio de Janeiro. We anticipate that these visuals will significantly enhance our brand identity and resonate deeply with global audiences.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Project Report: Rio de Janeiro</dc:title>
  <dc:creator/>
  <dc:language>en</dc:language>
  <cp:keywords/>
  <dcterms:created xsi:type="dcterms:W3CDTF">2026-07-30T03:59:52Z</dcterms:created>
  <dcterms:modified xsi:type="dcterms:W3CDTF">2026-07-30T03:59:52Z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