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Santiago,</w:t>
      </w:r>
      <w:r>
        <w:t xml:space="preserve"> </w:t>
      </w:r>
      <w:r>
        <w:t xml:space="preserve">Chile</w:t>
      </w:r>
    </w:p>
    <w:bookmarkStart w:id="29" w:name="videographer-project-report"/>
    <w:p>
      <w:pPr>
        <w:pStyle w:val="Heading1"/>
      </w:pPr>
      <w:r>
        <w:t xml:space="preserve">Videographer Project Report</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The project has been completed successfully.</w:t>
      </w:r>
      <w:r>
        <w:br/>
      </w:r>
      <w:r>
        <w:rPr>
          <w:iCs/>
          <w:i/>
        </w:rPr>
        <w:t xml:space="preserve">This report outlines the strategic execution of videography services within Santiago, Chile.</w:t>
      </w:r>
    </w:p>
    <w:bookmarkStart w:id="20" w:name="executive-summary"/>
    <w:p>
      <w:pPr>
        <w:pStyle w:val="Heading2"/>
      </w:pPr>
      <w:r>
        <w:t xml:space="preserve">Executive Summary</w:t>
      </w:r>
    </w:p>
    <w:p>
      <w:pPr>
        <w:pStyle w:val="FirstParagraph"/>
      </w:pPr>
      <w:r>
        <w:t xml:space="preserve">This Project Report serves as a comprehensive overview of the recent videography initiative undertaken in Santiago, Chile. The primary objective was to capture high-quality visual content that reflects the dynamic urban landscape and cultural vibrancy of this South American capital. By hiring a specialized</w:t>
      </w:r>
      <w:r>
        <w:t xml:space="preserve"> </w:t>
      </w:r>
      <w:r>
        <w:rPr>
          <w:bCs/>
          <w:b/>
        </w:rPr>
        <w:t xml:space="preserve">Videographer</w:t>
      </w:r>
      <w:r>
        <w:t xml:space="preserve">, we aimed to produce cinematic footage suitable for corporate branding, tourism promotion, and social media engagement across the</w:t>
      </w:r>
      <w:r>
        <w:t xml:space="preserve"> </w:t>
      </w:r>
      <w:r>
        <w:rPr>
          <w:bCs/>
          <w:b/>
        </w:rPr>
        <w:t xml:space="preserve">Chile Santiago</w:t>
      </w:r>
      <w:r>
        <w:t xml:space="preserve"> </w:t>
      </w:r>
      <w:r>
        <w:t xml:space="preserve">region.</w:t>
      </w:r>
    </w:p>
    <w:p>
      <w:pPr>
        <w:pStyle w:val="BodyText"/>
      </w:pPr>
      <w:r>
        <w:t xml:space="preserve">The integration of professional videography into our marketing strategy has proven essential for connecting with local audiences in Chile. The</w:t>
      </w:r>
      <w:r>
        <w:t xml:space="preserve"> </w:t>
      </w:r>
      <w:r>
        <w:rPr>
          <w:bCs/>
          <w:b/>
        </w:rPr>
        <w:t xml:space="preserve">Videographer</w:t>
      </w:r>
      <w:r>
        <w:t xml:space="preserve"> </w:t>
      </w:r>
      <w:r>
        <w:t xml:space="preserve">delivered a suite of assets that not only highlight the geographical beauty of Santiago but also align with international standards of visual storytelling. This document details the scope, execution, challenges, and outcomes associated with this specific deployment.</w:t>
      </w:r>
    </w:p>
    <w:bookmarkEnd w:id="20"/>
    <w:bookmarkStart w:id="21" w:name="project-objectives"/>
    <w:p>
      <w:pPr>
        <w:pStyle w:val="Heading2"/>
      </w:pPr>
      <w:r>
        <w:t xml:space="preserve">Project Objectives</w:t>
      </w:r>
    </w:p>
    <w:p>
      <w:pPr>
        <w:pStyle w:val="FirstParagraph"/>
      </w:pPr>
      <w:r>
        <w:t xml:space="preserve">The selection of a professional</w:t>
      </w:r>
      <w:r>
        <w:t xml:space="preserve"> </w:t>
      </w:r>
      <w:r>
        <w:rPr>
          <w:bCs/>
          <w:b/>
        </w:rPr>
        <w:t xml:space="preserve">Videographer</w:t>
      </w:r>
      <w:r>
        <w:t xml:space="preserve"> </w:t>
      </w:r>
      <w:r>
        <w:t xml:space="preserve">was driven by several key goals tailored to the</w:t>
      </w:r>
      <w:r>
        <w:t xml:space="preserve"> </w:t>
      </w:r>
      <w:r>
        <w:rPr>
          <w:bCs/>
          <w:b/>
        </w:rPr>
        <w:t xml:space="preserve">Chile Santiago</w:t>
      </w:r>
      <w:r>
        <w:t xml:space="preserve"> </w:t>
      </w:r>
      <w:r>
        <w:t xml:space="preserve">market:</w:t>
      </w:r>
    </w:p>
    <w:p>
      <w:pPr>
        <w:numPr>
          <w:ilvl w:val="0"/>
          <w:numId w:val="1001"/>
        </w:numPr>
        <w:pStyle w:val="Compact"/>
      </w:pPr>
      <w:r>
        <w:t xml:space="preserve">To create authentic visual narratives that resonate with both local Chilean consumers and international tourists.</w:t>
      </w:r>
    </w:p>
    <w:p>
      <w:pPr>
        <w:numPr>
          <w:ilvl w:val="0"/>
          <w:numId w:val="1001"/>
        </w:numPr>
        <w:pStyle w:val="Compact"/>
      </w:pPr>
      <w:r>
        <w:t xml:space="preserve">Leverage the unique architectural contrast in Santiago, from modern skyscrapers in Providencia to historic colonial buildings near the city center.</w:t>
      </w:r>
    </w:p>
    <w:bookmarkEnd w:id="21"/>
    <w:bookmarkStart w:id="24" w:name="methodology"/>
    <w:p>
      <w:pPr>
        <w:pStyle w:val="Heading2"/>
      </w:pPr>
      <w:r>
        <w:t xml:space="preserve">Methodology and Execution</w:t>
      </w:r>
    </w:p>
    <w:p>
      <w:pPr>
        <w:pStyle w:val="FirstParagraph"/>
      </w:pPr>
      <w:r>
        <w:t xml:space="preserve">The</w:t>
      </w:r>
      <w:r>
        <w:t xml:space="preserve"> </w:t>
      </w:r>
      <w:r>
        <w:rPr>
          <w:bCs/>
          <w:b/>
        </w:rPr>
        <w:t xml:space="preserve">Videographer</w:t>
      </w:r>
      <w:r>
        <w:t xml:space="preserve"> </w:t>
      </w:r>
      <w:r>
        <w:t xml:space="preserve">employed a multi-phase approach to capture the essence of Santiago. The production process included pre-production planning, location scouting, principal photography, and post-production editing.</w:t>
      </w:r>
    </w:p>
    <w:bookmarkStart w:id="22" w:name="location-scouting-in-chile-santiago"/>
    <w:p>
      <w:pPr>
        <w:pStyle w:val="Heading3"/>
      </w:pPr>
      <w:r>
        <w:t xml:space="preserve">Location Scouting in Chile Santiago</w:t>
      </w:r>
    </w:p>
    <w:p>
      <w:pPr>
        <w:pStyle w:val="FirstParagraph"/>
      </w:pPr>
      <w:r>
        <w:t xml:space="preserve">Santiago offers diverse backdrops. The</w:t>
      </w:r>
      <w:r>
        <w:t xml:space="preserve"> </w:t>
      </w:r>
      <w:r>
        <w:rPr>
          <w:bCs/>
          <w:b/>
        </w:rPr>
        <w:t xml:space="preserve">Videographer</w:t>
      </w:r>
      <w:r>
        <w:t xml:space="preserve"> </w:t>
      </w:r>
      <w:r>
        <w:t xml:space="preserve">prioritized locations that showcase the city's topography. Key shooting sites included:</w:t>
      </w:r>
    </w:p>
    <w:p>
      <w:pPr>
        <w:numPr>
          <w:ilvl w:val="0"/>
          <w:numId w:val="1002"/>
        </w:numPr>
        <w:pStyle w:val="Compact"/>
      </w:pPr>
      <w:r>
        <w:t xml:space="preserve">The Cerro San Cristóbal for panoramic views of the Andes.</w:t>
      </w:r>
    </w:p>
    <w:p>
      <w:pPr>
        <w:numPr>
          <w:ilvl w:val="0"/>
          <w:numId w:val="1003"/>
        </w:numPr>
        <w:pStyle w:val="Compact"/>
      </w:pPr>
      <w:r>
        <w:t xml:space="preserve">Park Plaza and Alameda for urban street-level energy.</w:t>
      </w:r>
    </w:p>
    <w:p>
      <w:pPr>
        <w:numPr>
          <w:ilvl w:val="0"/>
          <w:numId w:val="1004"/>
        </w:numPr>
        <w:pStyle w:val="Compact"/>
      </w:pPr>
      <w:r>
        <w:t xml:space="preserve">Vitacura and Las Condes to highlight modern commercial districts.</w:t>
      </w:r>
    </w:p>
    <w:p>
      <w:pPr>
        <w:pStyle w:val="FirstParagraph"/>
      </w:pPr>
      <w:r>
        <w:t xml:space="preserve">This variety ensures that the final output appeals to a broad audience, demonstrating why</w:t>
      </w:r>
      <w:r>
        <w:t xml:space="preserve"> </w:t>
      </w:r>
      <w:r>
        <w:rPr>
          <w:bCs/>
          <w:b/>
        </w:rPr>
        <w:t xml:space="preserve">Videographer</w:t>
      </w:r>
      <w:r>
        <w:t xml:space="preserve"> </w:t>
      </w:r>
      <w:r>
        <w:t xml:space="preserve">services are critical for capturing the multifaceted identity of Chile Santiago.</w:t>
      </w:r>
    </w:p>
    <w:bookmarkEnd w:id="22"/>
    <w:bookmarkStart w:id="23" w:name="technical-requirements"/>
    <w:p>
      <w:pPr>
        <w:pStyle w:val="Heading3"/>
      </w:pPr>
      <w:r>
        <w:t xml:space="preserve">Technical Requirements</w:t>
      </w:r>
    </w:p>
    <w:p>
      <w:pPr>
        <w:pStyle w:val="FirstParagraph"/>
      </w:pPr>
      <w:r>
        <w:t xml:space="preserve">The</w:t>
      </w:r>
      <w:r>
        <w:t xml:space="preserve"> </w:t>
      </w:r>
      <w:r>
        <w:rPr>
          <w:bCs/>
          <w:b/>
        </w:rPr>
        <w:t xml:space="preserve">Videographer</w:t>
      </w:r>
      <w:r>
        <w:t xml:space="preserve"> </w:t>
      </w:r>
      <w:r>
        <w:t xml:space="preserve">utilized 4K RED cameras and drone footage to capture aerial perspectives. Special attention was paid to color grading to match the warm, golden hues typical of the Chilean sun. Lighting rigs were portable yet powerful, allowing for night shoots that emphasize Santiago's vibrant nightlife.</w:t>
      </w:r>
    </w:p>
    <w:bookmarkEnd w:id="23"/>
    <w:bookmarkEnd w:id="24"/>
    <w:bookmarkStart w:id="25" w:name="challenges-and-solutions"/>
    <w:p>
      <w:pPr>
        <w:pStyle w:val="Heading2"/>
      </w:pPr>
      <w:r>
        <w:t xml:space="preserve">Challenges and Solutions</w:t>
      </w:r>
    </w:p>
    <w:p>
      <w:pPr>
        <w:pStyle w:val="FirstParagraph"/>
      </w:pPr>
      <w:r>
        <w:t xml:space="preserve">Operating as a</w:t>
      </w:r>
      <w:r>
        <w:t xml:space="preserve"> </w:t>
      </w:r>
      <w:r>
        <w:rPr>
          <w:bCs/>
          <w:b/>
        </w:rPr>
        <w:t xml:space="preserve">Videographer</w:t>
      </w:r>
      <w:r>
        <w:t xml:space="preserve"> </w:t>
      </w:r>
      <w:r>
        <w:t xml:space="preserve">in Chile Santiago presented specific logistical hurdles:</w:t>
      </w:r>
    </w:p>
    <w:p>
      <w:pPr>
        <w:numPr>
          <w:ilvl w:val="0"/>
          <w:numId w:val="1005"/>
        </w:numPr>
        <w:pStyle w:val="Compact"/>
      </w:pPr>
      <w:r>
        <w:rPr>
          <w:bCs/>
          <w:b/>
        </w:rPr>
        <w:t xml:space="preserve">Traffic Congestion:</w:t>
      </w:r>
      <w:r>
        <w:t xml:space="preserve">santiago is known for heavy traffic. The team scheduled shoots during off-peak hours to minimize disruptions.</w:t>
      </w:r>
    </w:p>
    <w:p>
      <w:pPr>
        <w:pStyle w:val="FirstParagraph"/>
      </w:pPr>
      <w:r>
        <w:t xml:space="preserve">Altitude Effects: While not extreme, the altitude can affect battery life and lens performance. The</w:t>
      </w:r>
      <w:r>
        <w:t xml:space="preserve"> </w:t>
      </w:r>
      <w:r>
        <w:rPr>
          <w:bCs/>
          <w:b/>
        </w:rPr>
        <w:t xml:space="preserve">Videographer</w:t>
      </w:r>
      <w:r>
        <w:t xml:space="preserve"> </w:t>
      </w:r>
      <w:r>
        <w:t xml:space="preserve">accounted for this by carrying spare batteries and equipment warmers.</w:t>
      </w:r>
    </w:p>
    <w:p>
      <w:pPr>
        <w:numPr>
          <w:ilvl w:val="0"/>
          <w:numId w:val="1006"/>
        </w:numPr>
        <w:pStyle w:val="Compact"/>
      </w:pPr>
      <w:r>
        <w:t xml:space="preserve">Regulatory Permits: Filming in public spaces requires permits from local authorities. Early coordination ensured all legal requirements were met, avoiding fines or delays.</w:t>
      </w:r>
    </w:p>
    <w:bookmarkEnd w:id="25"/>
    <w:bookmarkStart w:id="26" w:name="deliverables"/>
    <w:p>
      <w:pPr>
        <w:pStyle w:val="Heading2"/>
      </w:pPr>
      <w:r>
        <w:t xml:space="preserve">Deliverables</w:t>
      </w:r>
    </w:p>
    <w:p>
      <w:pPr>
        <w:pStyle w:val="FirstParagraph"/>
      </w:pPr>
      <w:r>
        <w:t xml:space="preserve">The final output package includes the following assets produced by the</w:t>
      </w:r>
      <w:r>
        <w:t xml:space="preserve"> </w:t>
      </w:r>
      <w:r>
        <w:rPr>
          <w:bCs/>
          <w:b/>
        </w:rPr>
        <w:t xml:space="preserve">Videographer</w:t>
      </w:r>
      <w:r>
        <w:t xml:space="preserve">:</w:t>
      </w:r>
    </w:p>
    <w:p>
      <w:pPr>
        <w:pStyle w:val="BodyText"/>
      </w:pPr>
      <w:r>
        <w:t xml:space="preserve">Asset Type</w:t>
      </w:r>
    </w:p>
    <w:p>
      <w:pPr>
        <w:pStyle w:val="BodyText"/>
      </w:pPr>
      <w:r>
        <w:t xml:space="preserve">Description</w:t>
      </w:r>
    </w:p>
    <w:p>
      <w:pPr>
        <w:pStyle w:val="BodyText"/>
      </w:pPr>
      <w:r>
        <w:t xml:space="preserve">Cinematic Reel (60s): High-energy montage of Santiago landmarks.</w:t>
      </w:r>
    </w:p>
    <w:p>
      <w:pPr>
        <w:pStyle w:val="BodyText"/>
      </w:pPr>
      <w:r>
        <w:t xml:space="preserve">/ul/""&gt;</w:t>
      </w:r>
    </w:p>
    <w:p>
      <w:pPr>
        <w:pStyle w:val="BodyText"/>
      </w:pPr>
      <w:r>
        <w:t xml:space="preserve">- Corporate Profile Video (3 mins): Professional interview-style content featuring local stakeholders.</w:t>
      </w:r>
    </w:p>
    <w:p>
      <w:pPr>
        <w:pStyle w:val="BodyText"/>
      </w:pPr>
      <w:r>
        <w:t xml:space="preserve">Social Media Shorts (15-30s): Vertical format clips optimized for Instagram and TikTok, targeting younger demographics in Chile Santiago.</w:t>
      </w:r>
    </w:p>
    <w:bookmarkEnd w:id="26"/>
    <w:bookmarkStart w:id="27" w:name="conclusion"/>
    <w:p>
      <w:pPr>
        <w:pStyle w:val="Heading2"/>
      </w:pPr>
      <w:r>
        <w:t xml:space="preserve">Conclusion</w:t>
      </w:r>
    </w:p>
    <w:p>
      <w:pPr>
        <w:pStyle w:val="FirstParagraph"/>
      </w:pPr>
      <w:r>
        <w:t xml:space="preserve">This project demonstrates the value of employing a skilled</w:t>
      </w:r>
      <w:r>
        <w:t xml:space="preserve"> </w:t>
      </w:r>
      <w:r>
        <w:rPr>
          <w:bCs/>
          <w:b/>
        </w:rPr>
        <w:t xml:space="preserve">Videographer</w:t>
      </w:r>
      <w:r>
        <w:t xml:space="preserve"> </w:t>
      </w:r>
      <w:r>
        <w:t xml:space="preserve">to capture the unique spirit of Santiago. The visual assets created will serve as foundational materials for future marketing campaigns in Chile. By focusing on quality and local authenticity, we have established a strong visual identity for our brand within the competitive landscape of</w:t>
      </w:r>
      <w:r>
        <w:t xml:space="preserve"> </w:t>
      </w:r>
      <w:r>
        <w:rPr>
          <w:bCs/>
          <w:b/>
        </w:rPr>
        <w:t xml:space="preserve">Chile Santiago</w:t>
      </w:r>
      <w:r>
        <w:t xml:space="preserve">.</w:t>
      </w:r>
    </w:p>
    <w:p>
      <w:pPr>
        <w:pStyle w:val="BodyText"/>
      </w:pPr>
      <w:r>
        <w:t xml:space="preserve">We recommend continuing this partnership with the current</w:t>
      </w:r>
      <w:r>
        <w:t xml:space="preserve"> </w:t>
      </w:r>
      <w:r>
        <w:rPr>
          <w:bCs/>
          <w:b/>
        </w:rPr>
        <w:t xml:space="preserve">Videographer</w:t>
      </w:r>
      <w:r>
        <w:t xml:space="preserve"> </w:t>
      </w:r>
      <w:r>
        <w:t xml:space="preserve">for upcoming projects, given their familiarity with the city's logistics and aesthetic preferences. Future initiatives should explore other regions of Chile, such as Atacama or Patagonia, but starting in</w:t>
      </w:r>
      <w:r>
        <w:t xml:space="preserve"> </w:t>
      </w:r>
      <w:r>
        <w:rPr>
          <w:bCs/>
          <w:b/>
          <w:iCs/>
          <w:i/>
        </w:rPr>
        <w:t xml:space="preserve">Videographer</w:t>
      </w:r>
      <w:r>
        <w:t xml:space="preserve"> </w:t>
      </w:r>
      <w:r>
        <w:t xml:space="preserve">services remain most impactful when rooted in the capital's diverse cultural fabric.</w:t>
      </w:r>
    </w:p>
    <w:bookmarkEnd w:id="27"/>
    <w:bookmarkStart w:id="28" w:name="recommendations"/>
    <w:p>
      <w:pPr>
        <w:pStyle w:val="Heading2"/>
      </w:pPr>
      <w:r>
        <w:t xml:space="preserve">Recommendations</w:t>
      </w:r>
    </w:p>
    <w:p>
      <w:pPr>
        <w:numPr>
          <w:ilvl w:val="0"/>
          <w:numId w:val="1007"/>
        </w:numPr>
        <w:pStyle w:val="Compact"/>
      </w:pPr>
      <w:r>
        <w:rPr>
          <w:bCs/>
          <w:b/>
        </w:rPr>
        <w:t xml:space="preserve">Schedule Regular Updates:</w:t>
      </w:r>
      <w:r>
        <w:t xml:space="preserve"> </w:t>
      </w:r>
      <w:r>
        <w:t xml:space="preserve">Maintain close communication with the</w:t>
      </w:r>
      <w:r>
        <w:t xml:space="preserve"> </w:t>
      </w:r>
      <w:r>
        <w:rPr>
          <w:bCs/>
          <w:b/>
          <w:iCs/>
          <w:i/>
        </w:rPr>
        <w:t xml:space="preserve">Videographer</w:t>
      </w:r>
      <w:r>
        <w:t xml:space="preserve"> </w:t>
      </w:r>
      <w:r>
        <w:t xml:space="preserve">to ensure alignment on emerging trends in Chile Santiago.</w:t>
      </w:r>
    </w:p>
    <w:p>
      <w:pPr>
        <w:numPr>
          <w:ilvl w:val="0"/>
          <w:numId w:val="1007"/>
        </w:numPr>
        <w:pStyle w:val="Compact"/>
      </w:pPr>
      <w:r>
        <w:t xml:space="preserve">Invest in Local Talent: Collaborate further with local actors or voiceover artists to enhance authenticity.</w:t>
      </w:r>
    </w:p>
    <w:p>
      <w:pPr>
        <w:pStyle w:val="FirstParagraph"/>
      </w:pPr>
      <w:r>
        <w:t xml:space="preserve">Digital Distribution: Ensure all videos are optimized for fast loading speeds, considering internet infrastructure variations across different neighborhoods in</w:t>
      </w:r>
      <w:r>
        <w:t xml:space="preserve"> </w:t>
      </w:r>
      <w:r>
        <w:rPr>
          <w:bCs/>
          <w:b/>
          <w:iCs/>
          <w:i/>
        </w:rPr>
        <w:t xml:space="preserve">Videographer</w:t>
      </w:r>
      <w:r>
        <w:t xml:space="preserve"> </w:t>
      </w:r>
      <w:r>
        <w:t xml:space="preserve">Chile Santiago.</w:t>
      </w:r>
    </w:p>
    <w:p>
      <w:pPr>
        <w:pStyle w:val="BodyText"/>
      </w:pPr>
      <w:r>
        <w:t xml:space="preserve">This report concludes the review of the recent videography project. The success of this initiative underscores the importance of professional visual content creation in driving engagement and brand awareness in South America's rapidly growing digital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Santiago, Chile</dc:title>
  <dc:creator/>
  <dc:language>en</dc:language>
  <cp:keywords/>
  <dcterms:created xsi:type="dcterms:W3CDTF">2026-07-29T10:30:54Z</dcterms:created>
  <dcterms:modified xsi:type="dcterms:W3CDTF">2026-07-29T10:30:54Z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