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2" w:name="X0a0192056721112e00941697a124b55733daa79"/>
    <w:p>
      <w:pPr>
        <w:pStyle w:val="Heading1"/>
      </w:pPr>
      <w:r>
        <w:t xml:space="preserve">Project Report: Strategic Videography Operations in Indonesia Jakarta</w:t>
      </w:r>
    </w:p>
    <w:bookmarkStart w:id="20" w:name="executive-summary"/>
    <w:p>
      <w:pPr>
        <w:pStyle w:val="Heading2"/>
      </w:pPr>
      <w:r>
        <w:t xml:space="preserve">Executive Summary</w:t>
      </w:r>
    </w:p>
    <w:p>
      <w:pPr>
        <w:pStyle w:val="FirstParagraph"/>
      </w:pPr>
      <w:r>
        <w:br/>
      </w:r>
      <w:r>
        <w:t xml:space="preserve">This document serves as a comprehensive Project Report detailing the planning, execution, and strategic importance of deploying high-quality</w:t>
      </w:r>
      <w:r>
        <w:t xml:space="preserve"> </w:t>
      </w:r>
      <w:r>
        <w:rPr>
          <w:bCs/>
          <w:b/>
        </w:rPr>
        <w:t xml:space="preserve">Videographer</w:t>
      </w:r>
      <w:r>
        <w:t xml:space="preserve"> </w:t>
      </w:r>
      <w:r>
        <w:rPr>
          <w:bCs/>
          <w:b/>
        </w:rPr>
        <w:t xml:space="preserve">solutions within the dynamic business environment of Indonesia Jakarta.</w:t>
      </w:r>
      <w:r>
        <w:t xml:space="preserve"> </w:t>
      </w:r>
      <w:r>
        <w:t xml:space="preserve">As the capital city of Indonesia, Jakarta represents a critical hub for economic activity, cultural exchange, and digital innovation. Consequently,the need for professional visual content has reached an unprecedented peak. This report outlines the operational framework required to deliver exceptional cinematic and corporate video production services that resonate with local audiences while adhering to international standards of quality.</w:t>
      </w:r>
    </w:p>
    <w:bookmarkEnd w:id="20"/>
    <w:bookmarkStart w:id="21" w:name="project-background-and-context"/>
    <w:p>
      <w:pPr>
        <w:pStyle w:val="Heading2"/>
      </w:pPr>
      <w:r>
        <w:t xml:space="preserve">1. Project Background and Context</w:t>
      </w:r>
    </w:p>
    <w:p>
      <w:pPr>
        <w:pStyle w:val="FirstParagraph"/>
      </w:pPr>
      <w:r>
        <w:br/>
      </w:r>
      <w:r>
        <w:t xml:space="preserve">The media landscape in Indonesia is rapidly evolving, driven by high internet penetration and a youth-dominated demographic. Jakarta, as the epicenter of this digital revolution, hosts multinational corporations, thriving startups, and vibrant cultural institutions all seeking to communicate their narratives effectively through visual mediums. A dedicated</w:t>
      </w:r>
      <w:r>
        <w:t xml:space="preserve"> </w:t>
      </w:r>
      <w:r>
        <w:rPr>
          <w:bCs/>
          <w:b/>
        </w:rPr>
        <w:t xml:space="preserve">Videographer</w:t>
      </w:r>
      <w:r>
        <w:t xml:space="preserve"> </w:t>
      </w:r>
      <w:r>
        <w:t xml:space="preserve">service is not merely a technical support function but a strategic asset that enables brands to stand out in a saturated market. The purpose of this project is to establish a robust workflow for video production that captures the unique essence of Jakarta, from its bustling skyscrapers in the Central Business District (CBD) to its rich cultural heritage.</w:t>
      </w:r>
    </w:p>
    <w:bookmarkEnd w:id="21"/>
    <w:bookmarkStart w:id="22" w:name="X4ccfb27f6c989568402ae53d7e75a8c0447fe36"/>
    <w:p>
      <w:pPr>
        <w:pStyle w:val="Heading2"/>
      </w:pPr>
      <w:r>
        <w:t xml:space="preserve">2. Market Analysis: The Importance of Indonesia Jakarta</w:t>
      </w:r>
    </w:p>
    <w:p>
      <w:pPr>
        <w:pStyle w:val="FirstParagraph"/>
      </w:pPr>
      <w:r>
        <w:br/>
      </w:r>
      <w:r>
        <w:t xml:space="preserve">Jakarta is often described as a city of contrasts, blending modernity with tradition. For any brand operating in this region, understanding the local context is paramount. This</w:t>
      </w:r>
      <w:r>
        <w:t xml:space="preserve"> </w:t>
      </w:r>
      <w:r>
        <w:rPr>
          <w:bCs/>
          <w:b/>
        </w:rPr>
        <w:t xml:space="preserve">Project Report</w:t>
      </w:r>
      <w:r>
        <w:t xml:space="preserve"> </w:t>
      </w:r>
      <w:r>
        <w:t xml:space="preserve">highlights why location-specific expertise is crucial.</w:t>
      </w:r>
      <w:r>
        <w:br/>
      </w:r>
      <w:r>
        <w:br/>
      </w:r>
      <w:r>
        <w:t xml:space="preserve">The visual identity of Indonesia Jakarta differs significantly from other Southeast Asian metropolises. The lighting conditions vary due to tropical weather patterns, and the architectural landscape offers a mix of brutalist concrete structures, traditional *rumah adat* (traditional houses), and ultra-modern glass facades. A generic approach to video production often fails to capture the nuance required for effective marketing in this region. Therefore, this project emphasizes local knowledge, ensuring that every frame reflects the authentic spirit of</w:t>
      </w:r>
      <w:r>
        <w:t xml:space="preserve"> </w:t>
      </w:r>
      <w:r>
        <w:rPr>
          <w:bCs/>
          <w:b/>
        </w:rPr>
        <w:t xml:space="preserve">Indonesia Jakarta</w:t>
      </w:r>
      <w:r>
        <w:t xml:space="preserve">.</w:t>
      </w:r>
    </w:p>
    <w:bookmarkEnd w:id="22"/>
    <w:bookmarkStart w:id="23" w:name="objectives-of-the-videography-service"/>
    <w:p>
      <w:pPr>
        <w:pStyle w:val="Heading2"/>
      </w:pPr>
      <w:r>
        <w:t xml:space="preserve">3. Objectives of the Videography Service</w:t>
      </w:r>
    </w:p>
    <w:p>
      <w:pPr>
        <w:pStyle w:val="FirstParagraph"/>
      </w:pPr>
      <w:r>
        <w:br/>
      </w:r>
      <w:r>
        <w:t xml:space="preserve">The primary objectives of deploying professional</w:t>
      </w:r>
      <w:r>
        <w:t xml:space="preserve"> </w:t>
      </w:r>
      <w:r>
        <w:rPr>
          <w:bCs/>
          <w:b/>
        </w:rPr>
        <w:t xml:space="preserve">Videographer</w:t>
      </w:r>
      <w:r>
        <w:t xml:space="preserve"> </w:t>
      </w:r>
      <w:r>
        <w:rPr>
          <w:bCs/>
          <w:b/>
        </w:rPr>
        <w:t xml:space="preserve">services in Indonesia Jakarta</w:t>
      </w:r>
      <w:r>
        <w:t xml:space="preserve"> </w:t>
      </w:r>
      <w:r>
        <w:t xml:space="preserve">are as follows:</w:t>
      </w:r>
      <w:r>
        <w:br/>
      </w:r>
      <w:r>
        <w:br/>
      </w:r>
      <w:r>
        <w:t xml:space="preserve">- Brand Storytelling: To create compelling narratives that connect emotionally with Indonesian consumers.</w:t>
      </w:r>
      <w:r>
        <w:br/>
      </w:r>
      <w:r>
        <w:t xml:space="preserve">- Corporate Communication: To produce high-definition internal and external communications for multinational firms headquartered in Jakarta.</w:t>
      </w:r>
      <w:r>
        <w:br/>
      </w:r>
      <w:r>
        <w:t xml:space="preserve">- Event Coverage: To capture the vibrancy of conferences, cultural festivals, and business summits specific to the</w:t>
      </w:r>
      <w:r>
        <w:t xml:space="preserve"> </w:t>
      </w:r>
      <w:r>
        <w:rPr>
          <w:bCs/>
          <w:b/>
        </w:rPr>
        <w:t xml:space="preserve">Indonesia Jakarta</w:t>
      </w:r>
      <w:r>
        <w:t xml:space="preserve"> </w:t>
      </w:r>
      <w:r>
        <w:t xml:space="preserve">market.</w:t>
      </w:r>
      <w:r>
        <w:br/>
      </w:r>
      <w:r>
        <w:t xml:space="preserve">- Digital Optimization: To tailor video content for social media platforms heavily used by Indonesians, such as Instagram, TikTok, and YouTube.</w:t>
      </w:r>
    </w:p>
    <w:bookmarkEnd w:id="23"/>
    <w:bookmarkStart w:id="27" w:name="operational-strategy-and-execution"/>
    <w:p>
      <w:pPr>
        <w:pStyle w:val="Heading2"/>
      </w:pPr>
      <w:r>
        <w:t xml:space="preserve">4. Operational Strategy and Execution</w:t>
      </w:r>
    </w:p>
    <w:p>
      <w:pPr>
        <w:pStyle w:val="FirstParagraph"/>
      </w:pPr>
      <w:r>
        <w:br/>
      </w:r>
      <w:r>
        <w:t xml:space="preserve">To achieve these objectives, the project employs a structured approach centered on the role of the lead</w:t>
      </w:r>
      <w:r>
        <w:t xml:space="preserve"> </w:t>
      </w:r>
      <w:r>
        <w:rPr>
          <w:bCs/>
          <w:b/>
        </w:rPr>
        <w:t xml:space="preserve">Videographer</w:t>
      </w:r>
      <w:r>
        <w:t xml:space="preserve">. The operational strategy is divided into three phases: Pre-Production, Production, and Post-Production.</w:t>
      </w:r>
    </w:p>
    <w:bookmarkStart w:id="24" w:name="pre-production-planning"/>
    <w:p>
      <w:pPr>
        <w:pStyle w:val="Heading3"/>
      </w:pPr>
      <w:r>
        <w:t xml:space="preserve">4.1 Pre-Production Planning</w:t>
      </w:r>
    </w:p>
    <w:p>
      <w:pPr>
        <w:pStyle w:val="FirstParagraph"/>
      </w:pPr>
      <w:r>
        <w:br/>
      </w:r>
      <w:r>
        <w:t xml:space="preserve">In this phase, detailed scouting missions are conducted across key areas of Jakarta. This includes the Sudirman-Thamrin corridor for corporate aesthetics and Kampung Betawi for cultural authenticity. The</w:t>
      </w:r>
      <w:r>
        <w:t xml:space="preserve"> </w:t>
      </w:r>
      <w:r>
        <w:rPr>
          <w:bCs/>
          <w:b/>
        </w:rPr>
        <w:t xml:space="preserve">Videographer</w:t>
      </w:r>
    </w:p>
    <w:p>
      <w:pPr>
        <w:pStyle w:val="BodyText"/>
      </w:pPr>
      <w:r>
        <w:t xml:space="preserve">team collaborates closely with clients to define creative briefs that align with local sensitivities and business goals.</w:t>
      </w:r>
    </w:p>
    <w:bookmarkEnd w:id="24"/>
    <w:bookmarkStart w:id="25" w:name="production-execution"/>
    <w:p>
      <w:pPr>
        <w:pStyle w:val="Heading3"/>
      </w:pPr>
      <w:r>
        <w:t xml:space="preserve">4.2 Production Execution</w:t>
      </w:r>
    </w:p>
    <w:p>
      <w:pPr>
        <w:pStyle w:val="FirstParagraph"/>
      </w:pPr>
      <w:r>
        <w:br/>
      </w:r>
      <w:r>
        <w:t xml:space="preserve">The core of the project lies in the execution phase, where technical expertise meets artistic vision. The</w:t>
      </w:r>
      <w:r>
        <w:t xml:space="preserve"> </w:t>
      </w:r>
      <w:r>
        <w:rPr>
          <w:bCs/>
          <w:b/>
        </w:rPr>
        <w:t xml:space="preserve">Videographer</w:t>
      </w:r>
    </w:p>
    <w:p>
      <w:pPr>
        <w:pStyle w:val="BodyText"/>
      </w:pPr>
      <w:r>
        <w:t xml:space="preserve">units are equipped with state-of-the-art 4K cameras, drone technology for aerial shots of Jakarta's skyline, and professional lighting rigs suitable for both indoor studio environments and challenging outdoor lighting conditions common in</w:t>
      </w:r>
      <w:r>
        <w:t xml:space="preserve"> </w:t>
      </w:r>
      <w:r>
        <w:rPr>
          <w:bCs/>
          <w:b/>
        </w:rPr>
        <w:t xml:space="preserve">Indonesia Jakarta</w:t>
      </w:r>
      <w:r>
        <w:t xml:space="preserve">.</w:t>
      </w:r>
      <w:r>
        <w:br/>
      </w:r>
      <w:r>
        <w:br/>
      </w:r>
      <w:r>
        <w:t xml:space="preserve">Safety and logistics are paramount. Navigating the heavy traffic of Jakarta requires precise scheduling to capture "golden hour" lighting without disrupting operations. Furthermore, all personnel must adhere to local regulations regarding filming permits, particularly in government buildings or heritage sites.</w:t>
      </w:r>
    </w:p>
    <w:bookmarkEnd w:id="25"/>
    <w:bookmarkStart w:id="26" w:name="post-production-and-localization"/>
    <w:p>
      <w:pPr>
        <w:pStyle w:val="Heading3"/>
      </w:pPr>
      <w:r>
        <w:t xml:space="preserve">4.3 Post-Production and Localization</w:t>
      </w:r>
    </w:p>
    <w:p>
      <w:pPr>
        <w:pStyle w:val="FirstParagraph"/>
      </w:pPr>
      <w:r>
        <w:br/>
      </w:r>
      <w:r>
        <w:t xml:space="preserve">The editing process involves rigorous color grading to ensure visual consistency and emotional impact. Crucially, post-production includes localization efforts such as subtitling in Bahasa Indonesia and English, ensuring accessibility for diverse audiences within</w:t>
      </w:r>
      <w:r>
        <w:t xml:space="preserve"> </w:t>
      </w:r>
      <w:r>
        <w:rPr>
          <w:bCs/>
          <w:b/>
        </w:rPr>
        <w:t xml:space="preserve">Indonesia Jakarta</w:t>
      </w:r>
      <w:r>
        <w:t xml:space="preserve">. The</w:t>
      </w:r>
      <w:r>
        <w:t xml:space="preserve"> </w:t>
      </w:r>
      <w:r>
        <w:rPr>
          <w:bCs/>
          <w:b/>
        </w:rPr>
        <w:t xml:space="preserve">Videographer</w:t>
      </w:r>
    </w:p>
    <w:p>
      <w:pPr>
        <w:pStyle w:val="BodyText"/>
      </w:pPr>
      <w:r>
        <w:t xml:space="preserve">team ensures that the final deliverables meet broadcast-quality standards while being optimized for digital distribution.</w:t>
      </w:r>
    </w:p>
    <w:bookmarkEnd w:id="26"/>
    <w:bookmarkEnd w:id="27"/>
    <w:bookmarkStart w:id="28" w:name="challenges-and-mitigation-strategies"/>
    <w:p>
      <w:pPr>
        <w:pStyle w:val="Heading2"/>
      </w:pPr>
      <w:r>
        <w:t xml:space="preserve">5. Challenges and Mitigation Strategies</w:t>
      </w:r>
    </w:p>
    <w:p>
      <w:pPr>
        <w:pStyle w:val="FirstParagraph"/>
      </w:pPr>
      <w:r>
        <w:br/>
      </w:r>
      <w:r>
        <w:t xml:space="preserve">Operating in a megacity presents unique challenges. This</w:t>
      </w:r>
      <w:r>
        <w:t xml:space="preserve"> </w:t>
      </w:r>
      <w:r>
        <w:rPr>
          <w:bCs/>
          <w:b/>
        </w:rPr>
        <w:t xml:space="preserve">Project Report</w:t>
      </w:r>
      <w:r>
        <w:t xml:space="preserve"> </w:t>
      </w:r>
      <w:r>
        <w:t xml:space="preserve">identifies several key hurdles:</w:t>
      </w:r>
      <w:r>
        <w:br/>
      </w:r>
      <w:r>
        <w:br/>
      </w:r>
      <w:r>
        <w:t xml:space="preserve">-</w:t>
      </w:r>
      <w:r>
        <w:t xml:space="preserve"> </w:t>
      </w:r>
      <w:r>
        <w:rPr>
          <w:bCs/>
          <w:b/>
        </w:rPr>
        <w:t xml:space="preserve">Traffic and Logistics:</w:t>
      </w:r>
      <w:r>
        <w:t xml:space="preserve">The congestion in Jakarta can impact scheduling. Mitigation involves flexible shoot schedules and strategic location management.</w:t>
      </w:r>
      <w:r>
        <w:br/>
      </w:r>
      <w:r>
        <w:t xml:space="preserve">-</w:t>
      </w:r>
    </w:p>
    <w:p>
      <w:pPr>
        <w:pStyle w:val="BodyText"/>
      </w:pPr>
      <w:r>
        <w:t xml:space="preserve">Cultural Sensitivity:In Indonesia, cultural and religious sensitivities are high. The</w:t>
      </w:r>
      <w:r>
        <w:t xml:space="preserve"> </w:t>
      </w:r>
      <w:r>
        <w:rPr>
          <w:bCs/>
          <w:b/>
        </w:rPr>
        <w:t xml:space="preserve">Videographer</w:t>
      </w:r>
    </w:p>
    <w:p>
      <w:pPr>
        <w:pStyle w:val="BodyText"/>
      </w:pPr>
      <w:r>
        <w:t xml:space="preserve">team undergoes mandatory training on local customs to ensure respectful representation of people, places, and practices in</w:t>
      </w:r>
      <w:r>
        <w:t xml:space="preserve"> </w:t>
      </w:r>
      <w:r>
        <w:rPr>
          <w:bCs/>
          <w:b/>
        </w:rPr>
        <w:t xml:space="preserve">Indonesia Jakarta</w:t>
      </w:r>
      <w:r>
        <w:t xml:space="preserve">.</w:t>
      </w:r>
      <w:r>
        <w:br/>
      </w:r>
      <w:r>
        <w:t xml:space="preserve">-&lt; strong&gt;Weather Conditions:The tropical climate means sudden rain showers can disrupt outdoor shoots. Production plans include contingency weather-proofing equipment and alternative indoor locations.</w:t>
      </w:r>
    </w:p>
    <w:bookmarkEnd w:id="28"/>
    <w:bookmarkStart w:id="29" w:name="expected-outcomes-and-impact"/>
    <w:p>
      <w:pPr>
        <w:pStyle w:val="Heading2"/>
      </w:pPr>
      <w:r>
        <w:t xml:space="preserve">6. Expected Outcomes and Impact</w:t>
      </w:r>
    </w:p>
    <w:p>
      <w:pPr>
        <w:pStyle w:val="FirstParagraph"/>
      </w:pPr>
      <w:r>
        <w:br/>
      </w:r>
      <w:r>
        <w:t xml:space="preserve">The successful implementation of this project is expected to yield significant returns for stakeholders. High-quality video content enhances brand credibility and engagement rates in the Indonesian market.</w:t>
      </w:r>
      <w:r>
        <w:br/>
      </w:r>
      <w:r>
        <w:br/>
      </w:r>
      <w:r>
        <w:t xml:space="preserve">For businesses, the investment in professional</w:t>
      </w:r>
      <w:r>
        <w:t xml:space="preserve"> </w:t>
      </w:r>
      <w:r>
        <w:rPr>
          <w:bCs/>
          <w:b/>
        </w:rPr>
        <w:t xml:space="preserve">Videographer</w:t>
      </w:r>
    </w:p>
    <w:p>
      <w:pPr>
        <w:pStyle w:val="BodyText"/>
      </w:pPr>
      <w:r>
        <w:t xml:space="preserve">solutions translates to higher conversion rates and stronger brand loyalty. For cultural institutions, it provides a platform to showcase the richness of</w:t>
      </w:r>
    </w:p>
    <w:p>
      <w:pPr>
        <w:pStyle w:val="BodyText"/>
      </w:pPr>
      <w:r>
        <w:t xml:space="preserve">Indonesia Jakartato a global audience.</w:t>
      </w:r>
    </w:p>
    <w:bookmarkEnd w:id="29"/>
    <w:bookmarkStart w:id="30" w:name="conclusion"/>
    <w:p>
      <w:pPr>
        <w:pStyle w:val="Heading2"/>
      </w:pPr>
      <w:r>
        <w:t xml:space="preserve">7. Conclusion</w:t>
      </w:r>
    </w:p>
    <w:p>
      <w:pPr>
        <w:pStyle w:val="FirstParagraph"/>
      </w:pPr>
      <w:r>
        <w:br/>
      </w:r>
      <w:r>
        <w:t xml:space="preserve">In conclusion, this</w:t>
      </w:r>
      <w:r>
        <w:t xml:space="preserve"> </w:t>
      </w:r>
      <w:r>
        <w:rPr>
          <w:bCs/>
          <w:b/>
        </w:rPr>
        <w:t xml:space="preserve">Project Report</w:t>
      </w:r>
      <w:r>
        <w:t xml:space="preserve"> </w:t>
      </w:r>
      <w:r>
        <w:t xml:space="preserve">demonstrates that establishing a specialized video production capability in Jakarta is both timely and necessary. The synergy between advanced technological capabilities and deep local understanding creates a powerful competitive advantage.</w:t>
      </w:r>
      <w:r>
        <w:br/>
      </w:r>
      <w:r>
        <w:br/>
      </w:r>
      <w:r>
        <w:t xml:space="preserve">The role of the</w:t>
      </w:r>
      <w:r>
        <w:t xml:space="preserve"> </w:t>
      </w:r>
      <w:r>
        <w:rPr>
          <w:bCs/>
          <w:b/>
        </w:rPr>
        <w:t xml:space="preserve">Videographer</w:t>
      </w:r>
    </w:p>
    <w:p>
      <w:pPr>
        <w:pStyle w:val="BodyText"/>
      </w:pPr>
      <w:r>
        <w:t xml:space="preserve">extends beyond technical execution; it acts as a cultural bridge, translating complex business messages into visually stunning narratives that resonate with the people of</w:t>
      </w:r>
    </w:p>
    <w:p>
      <w:pPr>
        <w:pStyle w:val="BodyText"/>
      </w:pPr>
      <w:r>
        <w:t xml:space="preserve">Indonesia Jakarta. By adhering to the strategic framework outlined in this document, we ensure that every video project contributes to the vibrant visual tapestry of Indonesia's capital. We recommend immediate allocation of resources to launch Phase 1 operations, targeting key corporate clients in South Jakarta by Q3.</w:t>
      </w:r>
    </w:p>
    <w:bookmarkEnd w:id="30"/>
    <w:bookmarkStart w:id="31" w:name="recommendations"/>
    <w:p>
      <w:pPr>
        <w:pStyle w:val="Heading2"/>
      </w:pPr>
      <w:r>
        <w:t xml:space="preserve">8. Recommendations</w:t>
      </w:r>
    </w:p>
    <w:p>
      <w:pPr>
        <w:pStyle w:val="FirstParagraph"/>
      </w:pPr>
      <w:r>
        <w:br/>
      </w:r>
      <w:r>
        <w:t xml:space="preserve">- Establish partnerships with local logistics providers to streamline equipment transport.</w:t>
      </w:r>
      <w:r>
        <w:br/>
      </w:r>
      <w:r>
        <w:t xml:space="preserve">- Invest in continuous training for</w:t>
      </w:r>
      <w:r>
        <w:t xml:space="preserve"> </w:t>
      </w:r>
      <w:r>
        <w:rPr>
          <w:bCs/>
          <w:b/>
        </w:rPr>
        <w:t xml:space="preserve">Videographer</w:t>
      </w:r>
    </w:p>
    <w:p>
      <w:pPr>
        <w:pStyle w:val="BodyText"/>
      </w:pPr>
      <w:r>
        <w:t xml:space="preserve">staff on emerging video trends and social media algorithms.</w:t>
      </w:r>
      <w:r>
        <w:br/>
      </w:r>
      <w:r>
        <w:t xml:space="preserve">- Develop a portfolio of case studies showcasing successful projects within</w:t>
      </w:r>
    </w:p>
    <w:p>
      <w:pPr>
        <w:pStyle w:val="BodyText"/>
      </w:pPr>
      <w:r>
        <w:t xml:space="preserve">Indonesia Jakartato attract future clients.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Indonesia Jakarta</dc:title>
  <dc:creator/>
  <dc:language>en</dc:language>
  <cp:keywords/>
  <dcterms:created xsi:type="dcterms:W3CDTF">2026-07-30T04:48:04Z</dcterms:created>
  <dcterms:modified xsi:type="dcterms:W3CDTF">2026-07-30T04:48:04Z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