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Italy</w:t>
      </w:r>
      <w:r>
        <w:t xml:space="preserve"> </w:t>
      </w:r>
      <w:r>
        <w:t xml:space="preserve">Rome</w:t>
      </w:r>
    </w:p>
    <w:bookmarkStart w:id="30" w:name="X48d6a71b9842d5c5855b89faf727ce4bc4ff21f"/>
    <w:p>
      <w:pPr>
        <w:pStyle w:val="Heading1"/>
      </w:pPr>
      <w:r>
        <w:t xml:space="preserve">Project Report: Videographer Services in Italy Rome</w:t>
      </w:r>
    </w:p>
    <w:p>
      <w:pPr>
        <w:pStyle w:val="FirstParagraph"/>
      </w:pPr>
      <w:r>
        <w:rPr>
          <w:bCs/>
          <w:b/>
        </w:rPr>
        <w:t xml:space="preserve">Date:</w:t>
      </w:r>
      <w:r>
        <w:t xml:space="preserve"> </w:t>
      </w:r>
      <w:r>
        <w:t xml:space="preserve">October 24, 2023</w:t>
      </w:r>
      <w:r>
        <w:br/>
      </w:r>
      <w:r>
        <w:rPr>
          <w:bCs/>
          <w:b/>
        </w:rPr>
        <w:t xml:space="preserve">To:</w:t>
      </w:r>
      <w:r>
        <w:t xml:space="preserve"> </w:t>
      </w:r>
      <w:r>
        <w:rPr>
          <w:bCs/>
          <w:b/>
        </w:rPr>
        <w:t xml:space="preserve">From:Videographer Operations Division</w:t>
      </w:r>
      <w:r>
        <w:br/>
      </w:r>
      <w:r>
        <w:rPr>
          <w:bCs/>
          <w:b/>
          <w:bCs/>
          <w:b/>
        </w:rPr>
        <w:t xml:space="preserve">Subject: Comprehensive Analysis of Videography Requirements for the Italy Rome Region</w:t>
      </w:r>
    </w:p>
    <w:bookmarkStart w:id="20" w:name="executive-summary"/>
    <w:p>
      <w:pPr>
        <w:pStyle w:val="Heading2"/>
      </w:pPr>
      <w:r>
        <w:t xml:space="preserve">1. Executive Summary</w:t>
      </w:r>
    </w:p>
    <w:p>
      <w:pPr>
        <w:pStyle w:val="FirstParagraph"/>
      </w:pPr>
      <w:r>
        <w:t xml:space="preserve">This Project Report outlines the strategic requirements, operational challenges, and creative opportunities associated with deploying a professional Videographer service within the historic and bustling environment of Italy Rome. As a global capital of art, culture, and history Rome presents unique logistical complexities that demand specialized videographic expertise. The objective of this report is to define the scope of work for capturing high-definition visual narratives that respect the architectural integrity, cultural sensitivity, and dynamic energy inherent to Italy Rome. By focusing on these specific parameters we aim to deliver superior content quality while ensuring regulatory compliance and operational efficiency throughout the project lifecycle in Italy Rome.</w:t>
      </w:r>
    </w:p>
    <w:bookmarkEnd w:id="20"/>
    <w:bookmarkStart w:id="21" w:name="project-background-and-context"/>
    <w:p>
      <w:pPr>
        <w:pStyle w:val="Heading2"/>
      </w:pPr>
      <w:r>
        <w:t xml:space="preserve">2. Project Background and Context</w:t>
      </w:r>
    </w:p>
    <w:p>
      <w:pPr>
        <w:pStyle w:val="FirstParagraph"/>
      </w:pPr>
      <w:r>
        <w:t xml:space="preserve">The decision to utilize a dedicated Videographer in this region stems from the need for authentic, high-resolution storytelling that captures the essence of Italy Rome. Unlike generic urban filming locations, Rome is an open-air museum where every frame requires careful consideration of heritage preservation laws and aesthetic harmony. The project aims to produce promotional materials for tourism initiatives, corporate events held at historic venues such as the Vatican or Castel Sant'Angelo, and cultural documentaries showcasing the daily life in Italy Rome.</w:t>
      </w:r>
      <w:r>
        <w:t xml:space="preserve"> </w:t>
      </w:r>
      <w:r>
        <w:t xml:space="preserve">It is crucial to acknowledge that filming in Italy Rome is not merely a technical task but a diplomatic one. The Videographer must act as both an artist and a custodian of local heritage. The backdrop of Italy Rome offers unparalleled visual richness, from the golden hour sunlight hitting the Colosseum to the vibrant street life in Trastevere. However these opportunities are accompanied by strict regulations regarding drone usage, tripod placement in public squares and noise ordinances which directly impact how a Videographer can operate effectively on site.</w:t>
      </w:r>
    </w:p>
    <w:bookmarkEnd w:id="21"/>
    <w:bookmarkStart w:id="25" w:name="scope-of-work-for-the-videographer"/>
    <w:p>
      <w:pPr>
        <w:pStyle w:val="Heading2"/>
      </w:pPr>
      <w:r>
        <w:t xml:space="preserve">3. Scope of Work for the Videographer</w:t>
      </w:r>
    </w:p>
    <w:p>
      <w:pPr>
        <w:pStyle w:val="FirstParagraph"/>
      </w:pPr>
      <w:r>
        <w:t xml:space="preserve">The scope of work for the assigned Videographer is extensive and requires a multi-faceted approach to production. The primary deliverables include 4K resolution footage suitable for digital streaming as well as broadcast television standards specific to Italy Rome markets. The following key components define the role:</w:t>
      </w:r>
    </w:p>
    <w:bookmarkStart w:id="22" w:name="pre-production-logistics"/>
    <w:p>
      <w:pPr>
        <w:pStyle w:val="Heading3"/>
      </w:pPr>
      <w:r>
        <w:t xml:space="preserve">3.1 Pre-Production Logistics</w:t>
      </w:r>
    </w:p>
    <w:p>
      <w:pPr>
        <w:pStyle w:val="FirstParagraph"/>
      </w:pPr>
      <w:r>
        <w:t xml:space="preserve">Before any camera rolls the Videographer must navigate a complex bureaucratic landscape in Italy Rome. This includes obtaining necessary permits from local municipal authorities and securing permissions for filming near protected historical monuments. The Videographer is responsible for scouting locations that offer authentic representations of Italy Rome while avoiding overcrowded tourist traps that may detract from the narrative quality. Furthermore, weather contingency plans must be established given the unpredictable climate patterns typical in central Italy.</w:t>
      </w:r>
    </w:p>
    <w:bookmarkEnd w:id="22"/>
    <w:bookmarkStart w:id="23" w:name="production-execution"/>
    <w:p>
      <w:pPr>
        <w:pStyle w:val="Heading3"/>
      </w:pPr>
      <w:r>
        <w:t xml:space="preserve">3.2 Production Execution</w:t>
      </w:r>
    </w:p>
    <w:p>
      <w:pPr>
        <w:pStyle w:val="FirstParagraph"/>
      </w:pPr>
      <w:r>
        <w:t xml:space="preserve">During the production phase, the Videographer will be required to capture a variety of shots including wide-angle establishing shots of major landmarks and intimate close-ups that convey human emotion and cultural connection within Italy Rome. Lighting conditions in Rome can vary drastically from bright midday sun casting harsh shadows on ancient stone surfaces to soft twilight hues during blue hour. The Videographer must possess advanced lighting techniques to manage these contrasts effectively. Additionally, audio recording presents a significant challenge due to the ambient noise levels of traffic, construction and street performers common in Italy Rome; therefore high-quality directional microphones and noise-reduction software integration are essential tools for the Videographer.</w:t>
      </w:r>
    </w:p>
    <w:bookmarkEnd w:id="23"/>
    <w:bookmarkStart w:id="24" w:name="post-production-and-editing"/>
    <w:p>
      <w:pPr>
        <w:pStyle w:val="Heading3"/>
      </w:pPr>
      <w:r>
        <w:t xml:space="preserve">3.3 Post-Production and Editing</w:t>
      </w:r>
    </w:p>
    <w:p>
      <w:pPr>
        <w:pStyle w:val="FirstParagraph"/>
      </w:pPr>
      <w:r>
        <w:t xml:space="preserve">The post-production phase involves assembling raw footage into a cohesive narrative that resonates with target audiences interested in Italy Rome color grading must enhance the natural warmth of Roman sunlight while maintaining accurate skin tones and architectural colors. Sound design is equally important, incorporating ambient sounds of church bells or fountains to immerse the viewer in the atmosphere of Italy Rome. The final output will be tailored for various platforms ensuring optimal aspect ratios and engagement metrics across social media channels as well as traditional media outlets operating within Italy Rome contexts.</w:t>
      </w:r>
    </w:p>
    <w:bookmarkEnd w:id="24"/>
    <w:bookmarkEnd w:id="25"/>
    <w:bookmarkStart w:id="26" w:name="legal-and-ethical-considerations"/>
    <w:p>
      <w:pPr>
        <w:pStyle w:val="Heading2"/>
      </w:pPr>
      <w:r>
        <w:t xml:space="preserve">4. Legal and Ethical Considerations</w:t>
      </w:r>
    </w:p>
    <w:p>
      <w:pPr>
        <w:pStyle w:val="FirstParagraph"/>
      </w:pPr>
      <w:r>
        <w:t xml:space="preserve">Operating a professional Videographer service in Italy Rome requires strict adherence to Italian copyright laws data protection regulations such as GDPR regarding individuals captured on camera and local ordinances protecting historical sites. The Videographer must ensure that all subjects are aware of their right to privacy especially when filming in residential areas or private property within the bounds of Italy Rome. Ethical considerations also extend to the representation of culture; stereotypes should be avoided in favor authentic narratives that highlight the modern vibrancy alongside historical grandeur inherent to Italy Rome.</w:t>
      </w:r>
      <w:r>
        <w:t xml:space="preserve"> </w:t>
      </w:r>
      <w:r>
        <w:t xml:space="preserve">Furthermore environmental responsibility is increasingly important in tourism-driven regions like Italy Rome The Videographer team must minimize their carbon footprint by using energy-efficient equipment and adhering to "leave no trace" principles when accessing natural or semi-natural areas surrounding the city limits of Italy Rome This commitment to sustainability aligns with broader corporate social responsibility goals and enhances brand reputation among environmentally conscious consumers.</w:t>
      </w:r>
    </w:p>
    <w:bookmarkEnd w:id="26"/>
    <w:bookmarkStart w:id="27" w:name="risk-management"/>
    <w:p>
      <w:pPr>
        <w:pStyle w:val="Heading2"/>
      </w:pPr>
      <w:r>
        <w:t xml:space="preserve">5. Risk Management</w:t>
      </w:r>
    </w:p>
    <w:p>
      <w:pPr>
        <w:pStyle w:val="FirstParagraph"/>
      </w:pPr>
      <w:r>
        <w:t xml:space="preserve">Several risks have been identified in the deployment of a Videographer in this region. These include potential delays due permit approvals weather disruptions affecting outdoor shoots theft or damage to expensive equipment crowded locations limiting shooting angles and technical failures during critical moments of capture specific to Italy Rome operations. To mitigate these risks comprehensive insurance coverage for all gear and liability is mandatory backup power sources redundant storage solutions for footage and alternative indoor location plans have been developed by the Videographer team. Regular communication with local fixers who possess intimate knowledge of the streets and regulations in Italy Rome ensures rapid problem resolution should any unforeseen issues arise during production.</w:t>
      </w:r>
    </w:p>
    <w:bookmarkEnd w:id="27"/>
    <w:bookmarkStart w:id="28" w:name="budgetary-overview"/>
    <w:p>
      <w:pPr>
        <w:pStyle w:val="Heading2"/>
      </w:pPr>
      <w:r>
        <w:t xml:space="preserve">6. Budgetary Overview</w:t>
      </w:r>
    </w:p>
    <w:p>
      <w:pPr>
        <w:pStyle w:val="FirstParagraph"/>
      </w:pPr>
      <w:r>
        <w:t xml:space="preserve">The budget allocated for this project covers equipment rental or depreciation personnel salaries travel expenses accommodation meals permit fees insurance premiums and post-production costs associated with producing high-quality content about Italy Rome Given the premium nature of filming in such a historically significant location costs may exceed initial estimates particularly if additional days are required due to permitting delays or weather issues inherent to outdoor shoots in Italy Rome A contingency fund equal ten percent of total projected expenses has been established to address these potential overruns ensuring the Videographer project remains financially viable without compromising on quality standards.</w:t>
      </w:r>
    </w:p>
    <w:bookmarkEnd w:id="28"/>
    <w:bookmarkStart w:id="29" w:name="conclusion-and-recommendations"/>
    <w:p>
      <w:pPr>
        <w:pStyle w:val="Heading2"/>
      </w:pPr>
      <w:r>
        <w:t xml:space="preserve">7. Conclusion and Recommendations</w:t>
      </w:r>
    </w:p>
    <w:p>
      <w:pPr>
        <w:pStyle w:val="FirstParagraph"/>
      </w:pPr>
      <w:r>
        <w:t xml:space="preserve">In conclusion deploying a specialized Videographer in Italy Rome offers immense value for creating compelling visual content that captures the unique spirit of this iconic city However it demands meticulous planning strict regulatory compliance artistic sensitivity and robust risk management strategies By addressing these factors comprehensively this Project Report ensures that our videographic efforts will successfully highlight the beauty culture and dynamism of Italy Rome While meeting all operational objectives Our recommendation is to proceed with immediate engagement of qualified local talent who possess proven experience navigating the complexities of filming in Italy Rome This approach will guarantee high-quality deliverables that resonate authentically with audiences worldwide celebrating the timeless allure captured through our Videographer lens in the heart of Italy Rome.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Italy Rome</dc:title>
  <dc:creator/>
  <dc:language>en</dc:language>
  <cp:keywords/>
  <dcterms:created xsi:type="dcterms:W3CDTF">2026-07-29T13:57:13Z</dcterms:created>
  <dcterms:modified xsi:type="dcterms:W3CDTF">2026-07-29T13:57:13Z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