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Videography</w:t>
      </w:r>
      <w:r>
        <w:t xml:space="preserve"> </w:t>
      </w:r>
      <w:r>
        <w:t xml:space="preserve">Services</w:t>
      </w:r>
      <w:r>
        <w:t xml:space="preserve"> </w:t>
      </w:r>
      <w:r>
        <w:t xml:space="preserve">in</w:t>
      </w:r>
      <w:r>
        <w:t xml:space="preserve"> </w:t>
      </w:r>
      <w:r>
        <w:t xml:space="preserve">Almaty,</w:t>
      </w:r>
      <w:r>
        <w:t xml:space="preserve"> </w:t>
      </w:r>
      <w:r>
        <w:t xml:space="preserve">Kazakhstan</w:t>
      </w:r>
    </w:p>
    <w:bookmarkStart w:id="30" w:name="Xd1ccc019d032b8388f90398148e400b3eb8d91f"/>
    <w:p>
      <w:pPr>
        <w:pStyle w:val="Heading1"/>
      </w:pPr>
      <w:r>
        <w:t xml:space="preserve">Project Report: Strategic Implementation of Videography Services in Almaty, Kazakhstan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comprehensive project report detailing the initiation, strategic planning, and operational framework for deploying high-quality videography services within the dynamic economic hub of Kazakhstan Almaty. As global media consumption shifts predominantly toward video content, the demand for professional visual storytelling has skyrocketed. This report outlines why positioning a dedicated</w:t>
      </w:r>
      <w:r>
        <w:t xml:space="preserve"> </w:t>
      </w:r>
      <w:r>
        <w:rPr>
          <w:bCs/>
          <w:b/>
        </w:rPr>
        <w:t xml:space="preserve">Videographer</w:t>
      </w:r>
      <w:r>
        <w:t xml:space="preserve"> </w:t>
      </w:r>
      <w:r>
        <w:t xml:space="preserve">in Kazakhstan Almaty is not only a timely investment but a critical necessity for capturing the region's unique cultural and commercial essence.</w:t>
      </w:r>
    </w:p>
    <w:p>
      <w:pPr>
        <w:pStyle w:val="BodyText"/>
      </w:pPr>
      <w:r>
        <w:t xml:space="preserve">The objective of this project is to establish a robust video production capability that serves local businesses, international brands entering the Central Asian market, and tourism initiatives. By leveraging the scenic beauty of Kazakhstan Almaty and its status as a creative capital, we aim to deliver superior visual narratives that resonate with both domestic audiences and global viewers.</w:t>
      </w:r>
    </w:p>
    <w:bookmarkEnd w:id="20"/>
    <w:bookmarkStart w:id="23" w:name="X286fe3c4db9b587a86bdf34757cfef9930388fa"/>
    <w:p>
      <w:pPr>
        <w:pStyle w:val="Heading2"/>
      </w:pPr>
      <w:r>
        <w:t xml:space="preserve">2. Market Analysis: The Significance of Kazakhstan Almaty</w:t>
      </w:r>
    </w:p>
    <w:p>
      <w:pPr>
        <w:pStyle w:val="FirstParagraph"/>
      </w:pPr>
      <w:r>
        <w:t xml:space="preserve">To understand the potential impact of this project, one must first analyze the specific context of Kazakhstan Almaty. Unlike other regional hubs, Kazakhstan Almaty possesses a unique dual identity: it is a bustling modern metropolis with a rapidly growing tech and startup sector, while simultaneously serving as the gateway to the majestic Tian Shan mountains and traditional Kazakh heritage.</w:t>
      </w:r>
    </w:p>
    <w:bookmarkStart w:id="21" w:name="X9a76efb58560fb60eadb2f455db1d18a06721f7"/>
    <w:p>
      <w:pPr>
        <w:pStyle w:val="Heading3"/>
      </w:pPr>
      <w:r>
        <w:t xml:space="preserve">2.1 Economic Growth and Digital Transformation</w:t>
      </w:r>
    </w:p>
    <w:p>
      <w:pPr>
        <w:pStyle w:val="FirstParagraph"/>
      </w:pPr>
      <w:r>
        <w:t xml:space="preserve">Kazakhstan Almaty has emerged as a leading economic center in Central Asia. The city is home to numerous multinational corporations, local enterprises, and a vibrant startup ecosystem. These entities increasingly recognize the power of video marketing to engage customers on social media platforms such as Instagram, TikTok, and LinkedIn. Consequently, the demand for a skilled</w:t>
      </w:r>
      <w:r>
        <w:t xml:space="preserve"> </w:t>
      </w:r>
      <w:r>
        <w:rPr>
          <w:bCs/>
          <w:b/>
        </w:rPr>
        <w:t xml:space="preserve">Videographer</w:t>
      </w:r>
      <w:r>
        <w:t xml:space="preserve"> </w:t>
      </w:r>
      <w:r>
        <w:t xml:space="preserve">who understands both local nuances and international standards is at an all-time high.</w:t>
      </w:r>
    </w:p>
    <w:bookmarkEnd w:id="21"/>
    <w:bookmarkStart w:id="22" w:name="tourism-and-cultural-appeal"/>
    <w:p>
      <w:pPr>
        <w:pStyle w:val="Heading3"/>
      </w:pPr>
      <w:r>
        <w:t xml:space="preserve">2.2 Tourism and Cultural Appeal</w:t>
      </w:r>
    </w:p>
    <w:p>
      <w:pPr>
        <w:pStyle w:val="FirstParagraph"/>
      </w:pPr>
      <w:r>
        <w:t xml:space="preserve">Kazakhstan Almaty offers breathtaking landscapes that are underutilized in global media content. From the Medeu ice rink to the Kok Tobe hill and the historic Panfilov Park, every corner of Kazakhstan Almaty provides a cinematic backdrop. There is a significant gap in high-production-value tourism videos that accurately reflect this beauty. Our project aims to fill this void by providing top-tier videography services for tourism boards, hotel chains, and travel agencies.</w:t>
      </w:r>
    </w:p>
    <w:bookmarkEnd w:id="22"/>
    <w:bookmarkEnd w:id="23"/>
    <w:bookmarkStart w:id="26" w:name="X31d20e2e10738a7c6fd57f46c6a7fc125a1af4a"/>
    <w:p>
      <w:pPr>
        <w:pStyle w:val="Heading2"/>
      </w:pPr>
      <w:r>
        <w:t xml:space="preserve">3. Project Scope: The Role of the Videographer</w:t>
      </w:r>
    </w:p>
    <w:p>
      <w:pPr>
        <w:pStyle w:val="FirstParagraph"/>
      </w:pPr>
      <w:r>
        <w:t xml:space="preserve">The core component of this initiative is the recruitment and deployment of a professional</w:t>
      </w:r>
      <w:r>
        <w:t xml:space="preserve"> </w:t>
      </w:r>
      <w:r>
        <w:rPr>
          <w:bCs/>
          <w:b/>
        </w:rPr>
        <w:t xml:space="preserve">Videographer</w:t>
      </w:r>
      <w:r>
        <w:t xml:space="preserve">. This role goes beyond simple camera operation; it encompasses end-to-end production management. The scope includes pre-production planning, on-site shooting in various locations across Kazakhstan Almaty, post-production editing, color grading, and sound design.</w:t>
      </w:r>
    </w:p>
    <w:bookmarkStart w:id="24" w:name="technical-requirements"/>
    <w:p>
      <w:pPr>
        <w:pStyle w:val="Heading3"/>
      </w:pPr>
      <w:r>
        <w:t xml:space="preserve">3.1 Technical Requirements</w:t>
      </w:r>
    </w:p>
    <w:p>
      <w:pPr>
        <w:pStyle w:val="FirstParagraph"/>
      </w:pPr>
      <w:r>
        <w:t xml:space="preserve">To compete effectively in the market within Kazakhstan Almaty, the</w:t>
      </w:r>
      <w:r>
        <w:t xml:space="preserve"> </w:t>
      </w:r>
      <w:r>
        <w:rPr>
          <w:bCs/>
          <w:b/>
        </w:rPr>
        <w:t xml:space="preserve">Videographer</w:t>
      </w:r>
      <w:r>
        <w:t xml:space="preserve"> </w:t>
      </w:r>
      <w:r>
        <w:t xml:space="preserve">must be equipped with state-of-the-art technology. This includes 4K or 8K capable cameras, professional lighting rigs suitable for both indoor corporate environments and outdoor mountainous terrains, and high-performance drones for aerial cinematography. The ability to capture the diverse lighting conditions of Kazakhstan Almaty—from bright alpine sun to soft urban twilight—is crucial.</w:t>
      </w:r>
    </w:p>
    <w:bookmarkEnd w:id="24"/>
    <w:bookmarkStart w:id="25" w:name="creative-direction"/>
    <w:p>
      <w:pPr>
        <w:pStyle w:val="Heading3"/>
      </w:pPr>
      <w:r>
        <w:t xml:space="preserve">3.2 Creative Direction</w:t>
      </w:r>
    </w:p>
    <w:p>
      <w:pPr>
        <w:pStyle w:val="FirstParagraph"/>
      </w:pPr>
      <w:r>
        <w:t xml:space="preserve">The</w:t>
      </w:r>
      <w:r>
        <w:t xml:space="preserve"> </w:t>
      </w:r>
      <w:r>
        <w:rPr>
          <w:bCs/>
          <w:b/>
        </w:rPr>
        <w:t xml:space="preserve">Videographer</w:t>
      </w:r>
      <w:r>
        <w:t xml:space="preserve"> </w:t>
      </w:r>
      <w:r>
        <w:t xml:space="preserve">will also act as a creative director, ensuring that the visual language aligns with the client's brand identity while respecting local cultural sensitivities. This is particularly important in Kazakhstan Almaty, where traditional values coexist with modern Western influences. The content produced must feel authentic to locals while remaining accessible and appealing to international audiences.</w:t>
      </w:r>
    </w:p>
    <w:bookmarkEnd w:id="25"/>
    <w:bookmarkEnd w:id="26"/>
    <w:bookmarkStart w:id="27" w:name="strategic-implementation-plan"/>
    <w:p>
      <w:pPr>
        <w:pStyle w:val="Heading2"/>
      </w:pPr>
      <w:r>
        <w:t xml:space="preserve">4. Strategic Implementation Plan</w:t>
      </w:r>
    </w:p>
    <w:p>
      <w:pPr>
        <w:pStyle w:val="FirstParagraph"/>
      </w:pPr>
      <w:r>
        <w:t xml:space="preserve">The successful execution of this project relies on a phased approach tailored to the specific operational environment of Kazakhstan Almaty.</w:t>
      </w:r>
    </w:p>
    <w:p>
      <w:pPr>
        <w:numPr>
          <w:ilvl w:val="0"/>
          <w:numId w:val="1001"/>
        </w:numPr>
        <w:pStyle w:val="Compact"/>
      </w:pPr>
      <w:r>
        <w:rPr>
          <w:bCs/>
          <w:b/>
        </w:rPr>
        <w:t xml:space="preserve">Phase 1: Recruitment and Onboarding (Months 1-2)</w:t>
      </w:r>
      <w:r>
        <w:br/>
      </w:r>
      <w:r>
        <w:t xml:space="preserve">Identify and hire a senior</w:t>
      </w:r>
      <w:r>
        <w:t xml:space="preserve"> </w:t>
      </w:r>
      <w:r>
        <w:rPr>
          <w:bCs/>
          <w:b/>
        </w:rPr>
        <w:t xml:space="preserve">Videographer</w:t>
      </w:r>
      <w:r>
        <w:t xml:space="preserve"> </w:t>
      </w:r>
      <w:r>
        <w:t xml:space="preserve">with experience in Central Asia or similar diverse markets. Conduct rigorous interviews focusing on portfolio quality, adaptability, and knowledge of the local scene in Kazakhstan Almaty.</w:t>
      </w:r>
    </w:p>
    <w:p>
      <w:pPr>
        <w:numPr>
          <w:ilvl w:val="0"/>
          <w:numId w:val="1001"/>
        </w:numPr>
        <w:pStyle w:val="Compact"/>
      </w:pPr>
      <w:r>
        <w:rPr>
          <w:bCs/>
          <w:b/>
        </w:rPr>
        <w:t xml:space="preserve">Phase 2: Equipment Procurement and Legal Setup (Months 2-3)</w:t>
      </w:r>
      <w:r>
        <w:br/>
      </w:r>
      <w:r>
        <w:t xml:space="preserve">Acquire necessary filming permits for public spaces in Kazakhstan Almaty. Purchase or lease high-end equipment. Establish partnerships with local post-production houses if additional editing support is needed.</w:t>
      </w:r>
    </w:p>
    <w:p>
      <w:pPr>
        <w:numPr>
          <w:ilvl w:val="0"/>
          <w:numId w:val="1001"/>
        </w:numPr>
        <w:pStyle w:val="Compact"/>
      </w:pPr>
      <w:r>
        <w:rPr>
          <w:bCs/>
          <w:b/>
        </w:rPr>
        <w:t xml:space="preserve">Phase 3: Pilot Projects and Portfolio Building (Months 4-6)</w:t>
      </w:r>
      <w:r>
        <w:br/>
      </w:r>
      <w:r>
        <w:t xml:space="preserve">Execute pilot projects with select clients, such as a tourism campaign for Kazakhstan Almaty attractions or a corporate video for a local tech firm. This phase allows the</w:t>
      </w:r>
      <w:r>
        <w:t xml:space="preserve"> </w:t>
      </w:r>
      <w:r>
        <w:rPr>
          <w:bCs/>
          <w:b/>
        </w:rPr>
        <w:t xml:space="preserve">Videographer</w:t>
      </w:r>
      <w:r>
        <w:t xml:space="preserve"> </w:t>
      </w:r>
      <w:r>
        <w:t xml:space="preserve">to refine their workflow and build a localized portfolio.</w:t>
      </w:r>
    </w:p>
    <w:p>
      <w:pPr>
        <w:numPr>
          <w:ilvl w:val="0"/>
          <w:numId w:val="1001"/>
        </w:numPr>
        <w:pStyle w:val="Compact"/>
      </w:pPr>
      <w:r>
        <w:rPr>
          <w:bCs/>
          <w:b/>
        </w:rPr>
        <w:t xml:space="preserve">Phase 4: Market Launch and Expansion (Month 7 onwards)</w:t>
      </w:r>
      <w:r>
        <w:br/>
      </w:r>
      <w:r>
        <w:t xml:space="preserve">Officially launch services to the broader market in Kazakhstan Almaty. Utilize social media marketing targeting businesses across Central Asia, leveraging the high-quality content produced during the pilot phase.</w:t>
      </w:r>
    </w:p>
    <w:bookmarkEnd w:id="27"/>
    <w:bookmarkStart w:id="28" w:name="challenges-and-mitigation-strategies"/>
    <w:p>
      <w:pPr>
        <w:pStyle w:val="Heading2"/>
      </w:pPr>
      <w:r>
        <w:t xml:space="preserve">5. Challenges and Mitigation Strategies</w:t>
      </w:r>
    </w:p>
    <w:p>
      <w:pPr>
        <w:pStyle w:val="FirstParagraph"/>
      </w:pPr>
      <w:r>
        <w:rPr>
          <w:bCs/>
          <w:b/>
        </w:rPr>
        <w:t xml:space="preserve">Linguistic and Cultural Barriers:</w:t>
      </w:r>
      <w:r>
        <w:br/>
      </w:r>
      <w:r>
        <w:t xml:space="preserve">While English is widely used in business, Kazakh and Russian are the primary languages. A proficient</w:t>
      </w:r>
      <w:r>
        <w:t xml:space="preserve"> </w:t>
      </w:r>
      <w:r>
        <w:rPr>
          <w:bCs/>
          <w:b/>
        </w:rPr>
        <w:t xml:space="preserve">Videographer</w:t>
      </w:r>
      <w:r>
        <w:t xml:space="preserve"> </w:t>
      </w:r>
      <w:r>
        <w:t xml:space="preserve">must either be bilingual or work closely with local translators to ensure scripts and communications are accurate when filming in Kazakhstan Almaty.</w:t>
      </w:r>
    </w:p>
    <w:p>
      <w:pPr>
        <w:pStyle w:val="BodyText"/>
      </w:pPr>
      <w:r>
        <w:rPr>
          <w:bCs/>
          <w:b/>
        </w:rPr>
        <w:t xml:space="preserve">Seasonal Variations:</w:t>
      </w:r>
      <w:r>
        <w:br/>
      </w:r>
      <w:r>
        <w:t xml:space="preserve">Kazakhstan Almaty experiences harsh winters and warm summers. The</w:t>
      </w:r>
      <w:r>
        <w:t xml:space="preserve"> </w:t>
      </w:r>
      <w:r>
        <w:rPr>
          <w:bCs/>
          <w:b/>
        </w:rPr>
        <w:t xml:space="preserve">Videographer</w:t>
      </w:r>
      <w:r>
        <w:t xml:space="preserve"> </w:t>
      </w:r>
      <w:r>
        <w:t xml:space="preserve">must adapt equipment settings and shooting schedules accordingly. Winter shoots require specific gear protection, while summer offers extended daylight hours for outdoor productions.</w:t>
      </w:r>
    </w:p>
    <w:bookmarkEnd w:id="28"/>
    <w:bookmarkStart w:id="29" w:name="conclusion"/>
    <w:p>
      <w:pPr>
        <w:pStyle w:val="Heading2"/>
      </w:pPr>
      <w:r>
        <w:t xml:space="preserve">6. Conclusion</w:t>
      </w:r>
    </w:p>
    <w:p>
      <w:pPr>
        <w:pStyle w:val="FirstParagraph"/>
      </w:pPr>
      <w:r>
        <w:t xml:space="preserve">In conclusion, establishing a professional videography service in Kazakhstan Almaty represents a significant opportunity to capture the growing demand for high-quality visual content in Central Asia. By focusing on the unique attributes of Kazakhstan Almaty and deploying a versatile, skilled</w:t>
      </w:r>
      <w:r>
        <w:t xml:space="preserve"> </w:t>
      </w:r>
      <w:r>
        <w:rPr>
          <w:bCs/>
          <w:b/>
        </w:rPr>
        <w:t xml:space="preserve">Videographer</w:t>
      </w:r>
      <w:r>
        <w:t xml:space="preserve">, this project will not only generate revenue but also enhance the global visual perception of the region.</w:t>
      </w:r>
    </w:p>
    <w:p>
      <w:pPr>
        <w:pStyle w:val="BodyText"/>
      </w:pPr>
      <w:r>
        <w:t xml:space="preserve">The synergy between modern production techniques and the rich, diverse backdrop of Kazakhstan Almaty creates a compelling value proposition for clients worldwide. We recommend proceeding with immediate recruitment and resource allocation to capitalize on this emerging market trend. The integration of professional videography into the commercial landscape of Kazakhstan Almaty is not just an expansion; it is a strategic imperative for staying competitive in the digital age.</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Videography Services in Almaty, Kazakhstan</dc:title>
  <dc:creator/>
  <dc:language>en</dc:language>
  <cp:keywords/>
  <dcterms:created xsi:type="dcterms:W3CDTF">2026-07-30T04:44:33Z</dcterms:created>
  <dcterms:modified xsi:type="dcterms:W3CDTF">2026-07-30T04:44:33Z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