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Singapore</w:t>
      </w:r>
    </w:p>
    <w:bookmarkStart w:id="20" w:name="Xc1f4dd550117f36d7909f0c80064a59ad7f0d3e"/>
    <w:p>
      <w:pPr>
        <w:pStyle w:val="Heading1"/>
      </w:pPr>
      <w:r>
        <w:rPr>
          <w:bCs/>
          <w:b/>
        </w:rPr>
        <w:t xml:space="preserve">Project Report Document - Videographer in Singapore, Singapore.</w:t>
      </w:r>
    </w:p>
    <w:p>
      <w:pPr>
        <w:pStyle w:val="FirstParagraph"/>
      </w:pPr>
      <w:r>
        <w:rPr>
          <w:iCs/>
          <w:i/>
        </w:rPr>
        <w:t xml:space="preserve">This report provides a comprehensive analysis of the videographer industry within the dynamic context of Singapore, detailing operational requirements and strategic approaches. It highlights why engaging an expert Videographer is crucial for successful projects in this specific region.</w:t>
      </w:r>
    </w:p>
    <w:bookmarkEnd w:id="20"/>
    <w:bookmarkStart w:id="21" w:name="X62a95ac90306e206d39bee944552b7d39778a63"/>
    <w:p>
      <w:pPr>
        <w:pStyle w:val="Heading2"/>
      </w:pPr>
      <w:r>
        <w:rPr>
          <w:bCs/>
          <w:b/>
        </w:rPr>
        <w:t xml:space="preserve">Introduction to Videography in a Global Hub</w:t>
      </w:r>
    </w:p>
    <w:p>
      <w:pPr>
        <w:pStyle w:val="FirstParagraph"/>
      </w:pPr>
      <w:r>
        <w:t xml:space="preserve">In the heart of Southeast Asia, Singapore stands as a beacon of innovation, commerce, and cultural diversity. As businesses and individuals alike seek to communicate their stories more effectively in an increasingly digital world, the demand for high-quality video content has surged. This</w:t>
      </w:r>
      <w:r>
        <w:t xml:space="preserve"> </w:t>
      </w:r>
      <w:r>
        <w:rPr>
          <w:bCs/>
          <w:b/>
        </w:rPr>
        <w:t xml:space="preserve">Project Report</w:t>
      </w:r>
      <w:r>
        <w:t xml:space="preserve"> </w:t>
      </w:r>
      <w:r>
        <w:t xml:space="preserve">delves into the intricacies of hiring and utilizing a professional Videographer within this unique urban landscape. The fusion of cutting-edge technology with traditional storytelling requires a nuanced approach, making Singapore an ideal testing ground for modern media production.</w:t>
      </w:r>
    </w:p>
    <w:bookmarkEnd w:id="21"/>
    <w:bookmarkStart w:id="22" w:name="X87bde08ce10b431f1bb0497baa283d38b030d50"/>
    <w:p>
      <w:pPr>
        <w:pStyle w:val="Heading2"/>
      </w:pPr>
      <w:r>
        <w:rPr>
          <w:bCs/>
          <w:b/>
        </w:rPr>
        <w:t xml:space="preserve">The Role and Importance of the Videographer</w:t>
      </w:r>
    </w:p>
    <w:p>
      <w:pPr>
        <w:pStyle w:val="FirstParagraph"/>
      </w:pPr>
      <w:r>
        <w:t xml:space="preserve">A professional</w:t>
      </w:r>
      <w:r>
        <w:t xml:space="preserve"> </w:t>
      </w:r>
      <w:r>
        <w:rPr>
          <w:bCs/>
          <w:b/>
        </w:rPr>
        <w:t xml:space="preserve">Videographer</w:t>
      </w:r>
      <w:r>
        <w:t xml:space="preserve"> </w:t>
      </w:r>
      <w:r>
        <w:t xml:space="preserve">is not merely a person holding a camera; they are storytellers, technicians, and creative directors combined. In the context of this Project Report, we emphasize that their role extends beyond capturing footage. They are responsible for scripting ideas on their feet, managing lighting conditions in diverse environments ranging from the sleek glass facades of Marina Bay Sands to the gritty charm of Kampong Gelam.</w:t>
      </w:r>
    </w:p>
    <w:p>
      <w:pPr>
        <w:pStyle w:val="BodyText"/>
      </w:pPr>
      <w:r>
        <w:t xml:space="preserve">The significance of a skilled Videographer cannot be overstated. In a fast-paced market like Singapore, first impressions matter immensely. A well-produced video can convey professionalism, trust, and creativity in seconds. Whether it is for corporate branding, real estate showcases, or event coverage in Singapore's vibrant social scene, the</w:t>
      </w:r>
      <w:r>
        <w:t xml:space="preserve"> </w:t>
      </w:r>
      <w:r>
        <w:rPr>
          <w:bCs/>
          <w:b/>
        </w:rPr>
        <w:t xml:space="preserve">Videographer</w:t>
      </w:r>
      <w:r>
        <w:t xml:space="preserve"> </w:t>
      </w:r>
      <w:r>
        <w:t xml:space="preserve">ensures that the visual narrative aligns with the client's brand identity.</w:t>
      </w:r>
    </w:p>
    <w:bookmarkEnd w:id="22"/>
    <w:bookmarkStart w:id="23" w:name="operational-landscape-of-singapore"/>
    <w:p>
      <w:pPr>
        <w:pStyle w:val="Heading2"/>
      </w:pPr>
      <w:r>
        <w:rPr>
          <w:bCs/>
          <w:b/>
        </w:rPr>
        <w:t xml:space="preserve">Operational Landscape of Singapore</w:t>
      </w:r>
    </w:p>
    <w:p>
      <w:pPr>
        <w:pStyle w:val="FirstParagraph"/>
      </w:pPr>
      <w:r>
        <w:t xml:space="preserve">Singapore offers a unique set of challenges and opportunities for video production. The city-state is known for its strict regulations regarding public space usage, drone operations, and intellectual property rights. A comprehensive Project Report must account for these logistical hurdles.</w:t>
      </w:r>
    </w:p>
    <w:p>
      <w:pPr>
        <w:numPr>
          <w:ilvl w:val="0"/>
          <w:numId w:val="1001"/>
        </w:numPr>
        <w:pStyle w:val="Compact"/>
      </w:pPr>
      <w:r>
        <w:rPr>
          <w:bCs/>
          <w:b/>
        </w:rPr>
        <w:t xml:space="preserve">Regulatory Compliance:</w:t>
      </w:r>
      <w:r>
        <w:t xml:space="preserve"> </w:t>
      </w:r>
      <w:r>
        <w:t xml:space="preserve">Filming in public areas often requires permits from the Land Transport Authority or relevant local councils. An experienced Videographer in Singapore will already have established relationships with authorities to streamline this process.</w:t>
      </w:r>
    </w:p>
    <w:p>
      <w:pPr>
        <w:numPr>
          <w:ilvl w:val="0"/>
          <w:numId w:val="1001"/>
        </w:numPr>
        <w:pStyle w:val="Compact"/>
      </w:pPr>
      <w:r>
        <w:rPr>
          <w:bCs/>
          <w:b/>
        </w:rPr>
        <w:t xml:space="preserve">Diverse Locations:</w:t>
      </w:r>
      <w:r>
        <w:t xml:space="preserve"> </w:t>
      </w:r>
      <w:r>
        <w:t xml:space="preserve">From the futuristic Gardens by the Bay to the historic shophouses on Chinatown, Singapore provides a visually rich backdrop. However, managing access and crowd control in these high-traffic tourist areas requires strategic planning.</w:t>
      </w:r>
    </w:p>
    <w:p>
      <w:pPr>
        <w:numPr>
          <w:ilvl w:val="0"/>
          <w:numId w:val="1001"/>
        </w:numPr>
        <w:pStyle w:val="Compact"/>
      </w:pPr>
      <w:r>
        <w:rPr>
          <w:bCs/>
          <w:b/>
        </w:rPr>
        <w:t xml:space="preserve">Weather Considerations:</w:t>
      </w:r>
      <w:r>
        <w:t xml:space="preserve"> </w:t>
      </w:r>
      <w:r>
        <w:t xml:space="preserve">The tropical climate means frequent rain showers. A robust production schedule must include contingency plans for indoor alternatives or weather-resistant equipment.</w:t>
      </w:r>
    </w:p>
    <w:bookmarkEnd w:id="23"/>
    <w:bookmarkStart w:id="27" w:name="strategic-requirements-for-engagement"/>
    <w:p>
      <w:pPr>
        <w:pStyle w:val="Heading2"/>
      </w:pPr>
      <w:r>
        <w:rPr>
          <w:bCs/>
          <w:b/>
        </w:rPr>
        <w:t xml:space="preserve">Strategic Requirements for Engagement</w:t>
      </w:r>
    </w:p>
    <w:p>
      <w:pPr>
        <w:pStyle w:val="FirstParagraph"/>
      </w:pPr>
      <w:r>
        <w:t xml:space="preserve">To ensure the success of any project involving a Videographer in this region, several strategic pillars must be established:</w:t>
      </w:r>
    </w:p>
    <w:bookmarkStart w:id="24" w:name="technical-proficiency"/>
    <w:p>
      <w:pPr>
        <w:pStyle w:val="Heading3"/>
      </w:pPr>
      <w:r>
        <w:rPr>
          <w:bCs/>
          <w:b/>
        </w:rPr>
        <w:t xml:space="preserve">1. Technical Proficiency</w:t>
      </w:r>
    </w:p>
    <w:p>
      <w:pPr>
        <w:pStyle w:val="FirstParagraph"/>
      </w:pPr>
      <w:r>
        <w:t xml:space="preserve">The equipment used by the</w:t>
      </w:r>
      <w:r>
        <w:t xml:space="preserve"> </w:t>
      </w:r>
      <w:r>
        <w:rPr>
          <w:bCs/>
          <w:b/>
        </w:rPr>
        <w:t xml:space="preserve">Videographer</w:t>
      </w:r>
      <w:r>
        <w:t xml:space="preserve"> </w:t>
      </w:r>
      <w:r>
        <w:t xml:space="preserve">must match the high standards expected in Singapore's competitive market. This includes 4K or higher resolution cameras, professional audio recording devices to combat ambient noise from busy streets like Orchard Road, and stabilization systems for smooth cinematic shots.</w:t>
      </w:r>
    </w:p>
    <w:bookmarkEnd w:id="24"/>
    <w:bookmarkStart w:id="25" w:name="cultural-sensitivity"/>
    <w:p>
      <w:pPr>
        <w:pStyle w:val="Heading3"/>
      </w:pPr>
      <w:r>
        <w:rPr>
          <w:bCs/>
          <w:b/>
        </w:rPr>
        <w:t xml:space="preserve">2. Cultural Sensitivity</w:t>
      </w:r>
    </w:p>
    <w:p>
      <w:pPr>
        <w:pStyle w:val="FirstParagraph"/>
      </w:pPr>
      <w:r>
        <w:t xml:space="preserve">Singapore is a multicultural society comprising Chinese, Malay, Indian, and expatriate communities. A competent Videographer must possess cultural sensitivity to ensure that content resonates with all demographics without causing offense. This involves understanding local customs during shoots in places of worship or during festive celebrations such as Lunar New Year or Hari Raya.</w:t>
      </w:r>
    </w:p>
    <w:bookmarkEnd w:id="25"/>
    <w:bookmarkStart w:id="26" w:name="post-production-excellence"/>
    <w:p>
      <w:pPr>
        <w:pStyle w:val="Heading3"/>
      </w:pPr>
      <w:r>
        <w:rPr>
          <w:bCs/>
          <w:b/>
        </w:rPr>
        <w:t xml:space="preserve">3. Post-Production Excellence</w:t>
      </w:r>
    </w:p>
    <w:p>
      <w:pPr>
        <w:pStyle w:val="FirstParagraph"/>
      </w:pPr>
      <w:r>
        <w:t xml:space="preserve">The project does not end when the filming wraps up. Post-production is where the magic happens. In Singapore, where attention to detail is paramount, editing must be precise and engaging. This includes color grading that reflects the bright, tropical aesthetic of the city, and sound design that enhances emotional impact.</w:t>
      </w:r>
    </w:p>
    <w:bookmarkEnd w:id="26"/>
    <w:bookmarkEnd w:id="27"/>
    <w:bookmarkStart w:id="28" w:name="challenges-specific-to-the-region"/>
    <w:p>
      <w:pPr>
        <w:pStyle w:val="Heading2"/>
      </w:pPr>
      <w:r>
        <w:rPr>
          <w:bCs/>
          <w:b/>
        </w:rPr>
        <w:t xml:space="preserve">Challenges Specific to the Region</w:t>
      </w:r>
    </w:p>
    <w:p>
      <w:pPr>
        <w:pStyle w:val="FirstParagraph"/>
      </w:pPr>
      <w:r>
        <w:t xml:space="preserve">The Project Report identifies several specific challenges inherent to operating a video production service in Singapore. High costs of living translate into higher operational expenses for equipment rentals and talent fees. Additionally, the intense competition means that clients have high expectations for rapid turnaround times.</w:t>
      </w:r>
    </w:p>
    <w:p>
      <w:pPr>
        <w:pStyle w:val="BodyText"/>
      </w:pPr>
      <w:r>
        <w:t xml:space="preserve">Furthermore, intellectual property rights are strictly enforced in Singapore. A</w:t>
      </w:r>
      <w:r>
        <w:t xml:space="preserve"> </w:t>
      </w:r>
      <w:r>
        <w:rPr>
          <w:bCs/>
          <w:b/>
        </w:rPr>
        <w:t xml:space="preserve">Videographer</w:t>
      </w:r>
      <w:r>
        <w:t xml:space="preserve"> </w:t>
      </w:r>
      <w:r>
        <w:t xml:space="preserve">must ensure that all music, stock footage, and artistic elements used in the final product are properly licensed to avoid legal repercussions. This legal diligence is a critical component of any professional engagement.</w:t>
      </w:r>
    </w:p>
    <w:bookmarkEnd w:id="28"/>
    <w:bookmarkStart w:id="29" w:name="future-outlook-and-recommendations"/>
    <w:p>
      <w:pPr>
        <w:pStyle w:val="Heading2"/>
      </w:pPr>
      <w:r>
        <w:rPr>
          <w:bCs/>
          <w:b/>
        </w:rPr>
        <w:t xml:space="preserve">Future Outlook and Recommendations</w:t>
      </w:r>
    </w:p>
    <w:p>
      <w:pPr>
        <w:pStyle w:val="FirstParagraph"/>
      </w:pPr>
      <w:r>
        <w:t xml:space="preserve">Looking ahead, the integration of Artificial Intelligence (AI) in video editing and drone automation will reshape the industry. For businesses operating in Singapore, staying ahead of these technological curves is essential. We recommend that clients prioritize Videographers who invest continuously in new technologies and training.</w:t>
      </w:r>
    </w:p>
    <w:p>
      <w:pPr>
        <w:pStyle w:val="BodyText"/>
      </w:pPr>
      <w:r>
        <w:t xml:space="preserve">The rise of mobile content consumption also dictates a shift toward vertical video formats suitable for social media platforms like TikTok and Instagram Reels. A modern</w:t>
      </w:r>
      <w:r>
        <w:t xml:space="preserve"> </w:t>
      </w:r>
      <w:r>
        <w:rPr>
          <w:bCs/>
          <w:b/>
        </w:rPr>
        <w:t xml:space="preserve">Videographer</w:t>
      </w:r>
      <w:r>
        <w:t xml:space="preserve"> </w:t>
      </w:r>
      <w:r>
        <w:t xml:space="preserve">in Singapore must be versatile enough to produce content optimized for both large screens and mobile devices.</w:t>
      </w:r>
    </w:p>
    <w:bookmarkEnd w:id="29"/>
    <w:bookmarkStart w:id="30" w:name="conclusion"/>
    <w:p>
      <w:pPr>
        <w:pStyle w:val="Heading2"/>
      </w:pPr>
      <w:r>
        <w:rPr>
          <w:bCs/>
          <w:b/>
        </w:rPr>
        <w:t xml:space="preserve">Conclusion</w:t>
      </w:r>
    </w:p>
    <w:p>
      <w:pPr>
        <w:pStyle w:val="FirstParagraph"/>
      </w:pPr>
      <w:r>
        <w:t xml:space="preserve">In conclusion, this</w:t>
      </w:r>
      <w:r>
        <w:t xml:space="preserve"> </w:t>
      </w:r>
      <w:r>
        <w:rPr>
          <w:bCs/>
          <w:b/>
        </w:rPr>
        <w:t xml:space="preserve">Project Report</w:t>
      </w:r>
      <w:r>
        <w:t xml:space="preserve"> </w:t>
      </w:r>
      <w:r>
        <w:t xml:space="preserve">underscores the critical importance of selecting a qualified and adaptable Videographer for projects in Singapore. The city-state presents a unique blend of regulatory complexity, cultural diversity, and technological advancement that demands a high level of expertise. By understanding the specific needs outlined herein—ranging from logistical compliance to cultural sensitivity—stakeholders can ensure their video content not only meets but exceeds expectations.</w:t>
      </w:r>
    </w:p>
    <w:p>
      <w:pPr>
        <w:pStyle w:val="BodyText"/>
      </w:pPr>
      <w:r>
        <w:t xml:space="preserve">The synergy between creative vision and technical execution in this region is what drives successful marketing campaigns, compelling documentaries, and memorable event recaps. As Singapore continues to evolve as a global hub for media and technology, the role of the Videographer will only become more pivotal. Investing in professional videography services is not just an expense but a strategic asset that enhances brand visibility and engagement in one of the world's most dynamic cities.</w:t>
      </w:r>
    </w:p>
    <w:p>
      <w:pPr>
        <w:pStyle w:val="BodyText"/>
      </w:pPr>
      <w:r>
        <w:t xml:space="preserve">We strongly advise all prospective clients to review their specific project goals against the criteria detailed in this report before engaging a Videographer. By doing so, they ensure that their investment yields maximum return through high-quality, compliant, and culturally resonant visual storytelling tailored specifically for the Singapore market.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Singapore</dc:title>
  <dc:creator/>
  <dc:language>en</dc:language>
  <cp:keywords/>
  <dcterms:created xsi:type="dcterms:W3CDTF">2026-07-29T07:59:29Z</dcterms:created>
  <dcterms:modified xsi:type="dcterms:W3CDTF">2026-07-29T07:59:29Z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