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Turkey</w:t>
      </w:r>
      <w:r>
        <w:t xml:space="preserve"> </w:t>
      </w:r>
      <w:r>
        <w:t xml:space="preserve">Ankara</w:t>
      </w:r>
    </w:p>
    <w:bookmarkStart w:id="27" w:name="Xaa0c0da015941c8dabf36ff161bef394d20a11a"/>
    <w:p>
      <w:pPr>
        <w:pStyle w:val="Heading1"/>
      </w:pPr>
      <w:r>
        <w:t xml:space="preserve">Project Report: Strategic Implementation of Videographer Services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w:t>
      </w:r>
      <w:r>
        <w:br/>
      </w:r>
    </w:p>
    <w:p>
      <w:pPr>
        <w:pStyle w:val="BodyText"/>
      </w:pPr>
      <w:r>
        <w:t xml:space="preserve">From:</w:t>
      </w:r>
    </w:p>
    <w:p>
      <w:pPr>
        <w:pStyle w:val="BodyText"/>
      </w:pPr>
      <w:r>
        <w:t xml:space="preserve">Strategic Media Division</w:t>
      </w:r>
    </w:p>
    <w:p>
      <w:pPr>
        <w:pStyle w:val="BodyText"/>
      </w:pPr>
      <w:r>
        <w:rPr>
          <w:bCs/>
          <w:b/>
        </w:rPr>
        <w:t xml:space="preserve">Subject</w:t>
      </w:r>
      <w:r>
        <w:t xml:space="preserve">: Comprehensive Analysis and Operational Plan for a Dedicated Videographer Role in Turkey, Ankara.</w:t>
      </w:r>
    </w:p>
    <w:bookmarkStart w:id="20" w:name="executive-summary"/>
    <w:p>
      <w:pPr>
        <w:pStyle w:val="Heading2"/>
      </w:pPr>
      <w:r>
        <w:t xml:space="preserve">1. Executive Summary</w:t>
      </w:r>
    </w:p>
    <w:p>
      <w:pPr>
        <w:pStyle w:val="FirstParagraph"/>
      </w:pPr>
      <w:r>
        <w:t xml:space="preserve">This Project Report outlines the critical necessity and strategic framework for establishing a professional videography unit within our operational hub in Turkey, specifically targeting the capital city of Ankara. As global communication paradigms shift decisively toward visual media, the demand for high-quality video content has become paramount. This report details why a dedicated Videographer is an essential asset for our brand presence in Turkey Ankara, analyzing local market dynamics, cultural nuances, and operational requirements. By integrating a skilled Videographer into the Ankara team, we aim to enhance storytelling capabilities significantly.</w:t>
      </w:r>
    </w:p>
    <w:p>
      <w:pPr>
        <w:pStyle w:val="BodyText"/>
      </w:pPr>
      <w:r>
        <w:t xml:space="preserve">The primary objective of this initiative is not merely to record events but to craft compelling narratives that resonate with both local Turkish audiences and international stakeholders. Turkey Ankara serves as a vital political, cultural, and commercial nexus. Therefore, the visual identity projected from this location must reflect precision, creativity, and deep cultural understanding. This document asserts that hiring a specialized Videographer in Turkey Ankara will yield superior ROI through improved engagement metrics and stronger brand localization.</w:t>
      </w:r>
    </w:p>
    <w:bookmarkEnd w:id="20"/>
    <w:bookmarkStart w:id="22" w:name="X08cceb50ffc280414d793a047537c63ca15f736"/>
    <w:p>
      <w:pPr>
        <w:pStyle w:val="Heading2"/>
      </w:pPr>
      <w:r>
        <w:t xml:space="preserve">2. Strategic Importance of the Videographer Role</w:t>
      </w:r>
    </w:p>
    <w:p>
      <w:pPr>
        <w:pStyle w:val="FirstParagraph"/>
      </w:pPr>
      <w:r>
        <w:t xml:space="preserve">The role of a Videographer extends far beyond technical camera operation. In the context of modern marketing and internal communications, a Videographer acts as a visual journalist, editor, and storyteller combined. For our operations in Turkey Ankara, this multifaceted role is crucial for several reasons:</w:t>
      </w:r>
    </w:p>
    <w:p>
      <w:pPr>
        <w:pStyle w:val="BodyText"/>
      </w:pPr>
      <w:r>
        <w:rPr>
          <w:bCs/>
          <w:b/>
        </w:rPr>
        <w:t xml:space="preserve">Narrative Authenticity</w:t>
      </w:r>
      <w:r>
        <w:t xml:space="preserve">: A local or culturally attuned Videographer can capture the authentic spirit of Ankara’s bustling business districts, historical landmarks, and vibrant community life. This authenticity builds trust with the audience.</w:t>
      </w:r>
    </w:p>
    <w:p>
      <w:pPr>
        <w:pStyle w:val="BodyText"/>
      </w:pPr>
      <w:r>
        <w:rPr>
          <w:bCs/>
          <w:b/>
        </w:rPr>
        <w:t xml:space="preserve">Rapid Content Production</w:t>
      </w:r>
      <w:r>
        <w:t xml:space="preserve">: In a fast-paced corporate environment, having an in-house Videographer ensures that news updates, event recaps from Ankara conferences, and executive messages are produced swiftly without external agency delays.</w:t>
      </w:r>
    </w:p>
    <w:p>
      <w:pPr>
        <w:pStyle w:val="BodyText"/>
      </w:pPr>
      <w:r>
        <w:t xml:space="preserve">Cost Efficiency</w:t>
      </w:r>
    </w:p>
    <w:bookmarkStart w:id="21" w:name="the-specific-context-of-turkey-ankara"/>
    <w:p>
      <w:pPr>
        <w:pStyle w:val="Heading3"/>
      </w:pPr>
      <w:r>
        <w:t xml:space="preserve">The Specific Context of Turkey Ankara</w:t>
      </w:r>
    </w:p>
    <w:p>
      <w:pPr>
        <w:pStyle w:val="FirstParagraph"/>
      </w:pPr>
      <w:r>
        <w:t xml:space="preserve">Ankara is often overshadowed by Istanbul in terms of tourism, yet it holds immense significance as the seat of government and a growing center for technology and diplomacy. A Videographer operating in Turkey Ankara must understand this duality. They must be capable of shooting formal corporate interviews in the Çankaya district while also capturing dynamic B-roll footage near Kızılay Square or Anıtkabır.</w:t>
      </w:r>
    </w:p>
    <w:p>
      <w:pPr>
        <w:pStyle w:val="BodyText"/>
      </w:pPr>
      <w:r>
        <w:t xml:space="preserve">The linguistic landscape is another key factor. While English may be common in international business circles, a Videographer who can navigate Turkish language nuances ensures that subtitles, voiceovers, and on-screen text are accurate and culturally appropriate. Missteps in cultural representation can lead to significant reputational risks. Therefore, the Videographer profile must include proficiency in both visual arts and local communication protocols.</w:t>
      </w:r>
    </w:p>
    <w:bookmarkEnd w:id="21"/>
    <w:bookmarkEnd w:id="22"/>
    <w:bookmarkStart w:id="23" w:name="operational-scope-and-deliverables"/>
    <w:p>
      <w:pPr>
        <w:pStyle w:val="Heading2"/>
      </w:pPr>
      <w:r>
        <w:t xml:space="preserve">3. Operational Scope and Deliverables</w:t>
      </w:r>
    </w:p>
    <w:p>
      <w:pPr>
        <w:pStyle w:val="FirstParagraph"/>
      </w:pPr>
      <w:r>
        <w:t xml:space="preserve">The Videographer assigned to the Turkey Ankara office will be responsible for a diverse range of deliverables designed to support multiple departments including Marketing, Human Resources, and Corporate Communications. The scope of work includes:</w:t>
      </w:r>
    </w:p>
    <w:p>
      <w:pPr>
        <w:pStyle w:val="BodyText"/>
      </w:pPr>
      <w:r>
        <w:rPr>
          <w:bCs/>
          <w:b/>
        </w:rPr>
        <w:t xml:space="preserve">Corporate Event Coverage</w:t>
      </w:r>
      <w:r>
        <w:t xml:space="preserve">: High-definition recording and editing of seminars, workshops, and annual general meetings held in Ankara.</w:t>
      </w:r>
    </w:p>
    <w:p>
      <w:pPr>
        <w:pStyle w:val="BodyText"/>
      </w:pPr>
      <w:r>
        <w:t xml:space="preserve">Talk Series Production</w:t>
      </w:r>
    </w:p>
    <w:bookmarkEnd w:id="23"/>
    <w:bookmarkStart w:id="24" w:name="X2a1a4e8b7e31c3f6a42610041691b7d6c3e0b5e"/>
    <w:p>
      <w:pPr>
        <w:pStyle w:val="Heading2"/>
      </w:pPr>
      <w:r>
        <w:t xml:space="preserve">4. Technical Requirements and Equipment Standards</w:t>
      </w:r>
    </w:p>
    <w:p>
      <w:pPr>
        <w:pStyle w:val="FirstParagraph"/>
      </w:pPr>
      <w:r>
        <w:t xml:space="preserve">To ensure the highest quality output comparable to international standards, the Videographer will be equipped with professional-grade gear. This includes 4K capable mirrorless cameras, gimbal stabilizers for smooth movement through crowded Ankara venues, and high-fidelity audio recorders. Given that indoor lighting can vary significantly in older Ottoman-era buildings often used for meetings in Ankara, portable LED lighting kits are also essential.</w:t>
      </w:r>
    </w:p>
    <w:p>
      <w:pPr>
        <w:pStyle w:val="BodyText"/>
      </w:pPr>
      <w:r>
        <w:t xml:space="preserve">Furthermore, the Videographer must possess robust post-production skills. Proficiency in Adobe Premiere Pro or DaVinci Resolve is mandatory to deliver polished final cuts. The ability to perform color grading that reflects the warm tones of Anatolian landscapes or the sleek modernity of Ankara’s business centers is a specialized skill set we aim to cultivate within this role.</w:t>
      </w:r>
    </w:p>
    <w:bookmarkEnd w:id="24"/>
    <w:bookmarkStart w:id="25" w:name="implementation-timeline"/>
    <w:p>
      <w:pPr>
        <w:pStyle w:val="Heading2"/>
      </w:pPr>
      <w:r>
        <w:t xml:space="preserve">5. Implementation Timeline</w:t>
      </w:r>
    </w:p>
    <w:p>
      <w:pPr>
        <w:pStyle w:val="FirstParagraph"/>
      </w:pPr>
      <w:r>
        <w:br/>
      </w:r>
      <w:r>
        <w:rPr>
          <w:bCs/>
          <w:b/>
        </w:rPr>
        <w:t xml:space="preserve">Milestone Description:</w:t>
      </w:r>
    </w:p>
    <w:p>
      <w:pPr>
        <w:pStyle w:val="BodyText"/>
      </w:pPr>
      <w:r>
        <w:t xml:space="preserve">Job posting and recruitment for Videographer based in Turkey Ankara.</w:t>
      </w:r>
    </w:p>
    <w:p>
      <w:pPr>
        <w:pStyle w:val="BodyText"/>
      </w:pPr>
      <w:r>
        <w:br/>
      </w:r>
      <w:r>
        <w:rPr>
          <w:bCs/>
          <w:b/>
        </w:rPr>
        <w:t xml:space="preserve">Milestone Description:</w:t>
      </w:r>
    </w:p>
    <w:p>
      <w:pPr>
        <w:pStyle w:val="BodyText"/>
      </w:pPr>
      <w:r>
        <w:t xml:space="preserve">Onboarding and equipment procurement.</w:t>
      </w:r>
    </w:p>
    <w:p>
      <w:pPr>
        <w:pStyle w:val="BodyText"/>
      </w:pPr>
      <w:r>
        <w:br/>
      </w:r>
      <w:r>
        <w:rPr>
          <w:bCs/>
          <w:b/>
        </w:rPr>
        <w:t xml:space="preserve">Milestone Description:</w:t>
      </w:r>
    </w:p>
    <w:p>
      <w:pPr>
        <w:pStyle w:val="BodyText"/>
      </w:pPr>
      <w:r>
        <w:t xml:space="preserve">Phase 1</w:t>
      </w:r>
    </w:p>
    <w:p>
      <w:pPr>
        <w:pStyle w:val="BodyText"/>
      </w:pPr>
      <w:r>
        <w:t xml:space="preserve">Weeks 1-2</w:t>
      </w:r>
    </w:p>
    <w:p>
      <w:pPr>
        <w:pStyle w:val="BodyText"/>
      </w:pPr>
      <w:r>
        <w:rPr>
          <w:bCs/>
          <w:b/>
        </w:rPr>
        <w:t xml:space="preserve">Milestone Description:</w:t>
      </w:r>
    </w:p>
    <w:p>
      <w:pPr>
        <w:pStyle w:val="BodyText"/>
      </w:pPr>
      <w:r>
        <w:t xml:space="preserve">Recruitment of Videographer for Turkey Ankara.</w:t>
      </w:r>
    </w:p>
    <w:p>
      <w:pPr>
        <w:pStyle w:val="BodyText"/>
      </w:pPr>
      <w:r>
        <w:br/>
      </w:r>
      <w:r>
        <w:rPr>
          <w:bCs/>
          <w:b/>
        </w:rPr>
        <w:t xml:space="preserve">Milestone Description:</w:t>
      </w:r>
    </w:p>
    <w:p>
      <w:pPr>
        <w:pStyle w:val="BodyText"/>
      </w:pPr>
      <w:r>
        <w:t xml:space="preserve">Phase 2</w:t>
      </w:r>
    </w:p>
    <w:p>
      <w:pPr>
        <w:pStyle w:val="BodyText"/>
      </w:pPr>
      <w:r>
        <w:t xml:space="preserve">Weeks 3-4</w:t>
      </w:r>
    </w:p>
    <w:p>
      <w:pPr>
        <w:pStyle w:val="BodyText"/>
      </w:pPr>
      <w:r>
        <w:rPr>
          <w:bCs/>
          <w:b/>
        </w:rPr>
        <w:t xml:space="preserve">Milestone Description:</w:t>
      </w:r>
    </w:p>
    <w:p>
      <w:pPr>
        <w:pStyle w:val="BodyText"/>
      </w:pPr>
      <w:r>
        <w:t xml:space="preserve">Onboarding and Equipment Setup.</w:t>
      </w:r>
    </w:p>
    <w:p>
      <w:pPr>
        <w:pStyle w:val="BodyText"/>
      </w:pPr>
      <w:r>
        <w:br/>
      </w:r>
      <w:r>
        <w:rPr>
          <w:bCs/>
          <w:b/>
        </w:rPr>
        <w:t xml:space="preserve">Milestone Description:</w:t>
      </w:r>
    </w:p>
    <w:p>
      <w:pPr>
        <w:pStyle w:val="BodyText"/>
      </w:pPr>
      <w:r>
        <w:t xml:space="preserve">Phase 3</w:t>
      </w:r>
    </w:p>
    <w:p>
      <w:pPr>
        <w:pStyle w:val="BodyText"/>
      </w:pPr>
      <w:r>
        <w:t xml:space="preserve">Month 2</w:t>
      </w:r>
    </w:p>
    <w:p>
      <w:pPr>
        <w:pStyle w:val="BodyText"/>
      </w:pPr>
      <w:r>
        <w:rPr>
          <w:bCs/>
          <w:b/>
        </w:rPr>
        <w:t xml:space="preserve">Milestone Description:</w:t>
      </w:r>
    </w:p>
    <w:p>
      <w:pPr>
        <w:pStyle w:val="BodyText"/>
      </w:pPr>
      <w:r>
        <w:t xml:space="preserve">First Pilot Project Execution in Ankara.</w:t>
      </w:r>
    </w:p>
    <w:p>
      <w:pPr>
        <w:pStyle w:val="BodyText"/>
      </w:pPr>
      <w:r>
        <w:br/>
      </w:r>
      <w:r>
        <w:rPr>
          <w:bCs/>
          <w:b/>
        </w:rPr>
        <w:t xml:space="preserve">Milestone Description:</w:t>
      </w:r>
    </w:p>
    <w:bookmarkEnd w:id="25"/>
    <w:bookmarkStart w:id="26" w:name="conclusion-and-recommendation"/>
    <w:p>
      <w:pPr>
        <w:pStyle w:val="Heading2"/>
      </w:pPr>
      <w:r>
        <w:t xml:space="preserve">6. Conclusion and Recommendation</w:t>
      </w:r>
    </w:p>
    <w:p>
      <w:pPr>
        <w:pStyle w:val="FirstParagraph"/>
      </w:pPr>
      <w:r>
        <w:t xml:space="preserve">In conclusion, the integration of a dedicated Videographer into our Turkey Ankara operations is not just an optional enhancement but a strategic imperative. The city of Ankara offers a unique backdrop that requires nuanced visual storytelling to be fully appreciated by global audiences. By investing in this role, we empower our team to communicate more effectively, build stronger local connections, and maintain a cutting-edge digital presence.</w:t>
      </w:r>
    </w:p>
    <w:p>
      <w:pPr>
        <w:pStyle w:val="BodyText"/>
      </w:pPr>
      <w:r>
        <w:t xml:space="preserve">We recommend immediate approval of the budget for hiring a Videographer with specific expertise in the Turkish market. This investment will pay dividends through increased brand loyalty and higher engagement rates across our digital platforms. The Videographer will serve as the visual voice of our company in Turkey Ankara, ensuring that every frame tells a story consistent with our core values.</w:t>
      </w:r>
    </w:p>
    <w:p>
      <w:pPr>
        <w:pStyle w:val="BodyText"/>
      </w:pPr>
      <w:r>
        <w:rPr>
          <w:bCs/>
          <w:b/>
        </w:rPr>
        <w:t xml:space="preserve">End of Report</w:t>
      </w:r>
      <w:r>
        <w:br/>
      </w:r>
      <w:r>
        <w:t xml:space="preserve">Prepared by the Strategic Media Division</w:t>
      </w:r>
      <w:r>
        <w:br/>
      </w:r>
      <w:r>
        <w:t xml:space="preserve">Project Report Reference: VR-ANK-2023-09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Turkey Ankara</dc:title>
  <dc:creator/>
  <dc:language>en</dc:language>
  <cp:keywords/>
  <dcterms:created xsi:type="dcterms:W3CDTF">2026-07-29T07:44:04Z</dcterms:created>
  <dcterms:modified xsi:type="dcterms:W3CDTF">2026-07-29T07:44:04Z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