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Videographer</w:t>
      </w:r>
      <w:r>
        <w:t xml:space="preserve"> </w:t>
      </w:r>
      <w:r>
        <w:t xml:space="preserve">Services</w:t>
      </w:r>
      <w:r>
        <w:t xml:space="preserve"> </w:t>
      </w:r>
      <w:r>
        <w:t xml:space="preserve">in</w:t>
      </w:r>
      <w:r>
        <w:t xml:space="preserve"> </w:t>
      </w:r>
      <w:r>
        <w:t xml:space="preserve">United</w:t>
      </w:r>
      <w:r>
        <w:t xml:space="preserve"> </w:t>
      </w:r>
      <w:r>
        <w:t xml:space="preserve">States</w:t>
      </w:r>
      <w:r>
        <w:t xml:space="preserve"> </w:t>
      </w:r>
      <w:r>
        <w:t xml:space="preserve">Chicago</w:t>
      </w:r>
    </w:p>
    <w:bookmarkStart w:id="45" w:name="X00df19c1807baa5e0e34a5d430e9fa3c57e7ccd"/>
    <w:p>
      <w:pPr>
        <w:pStyle w:val="Heading1"/>
      </w:pPr>
      <w:r>
        <w:t xml:space="preserve">Project Report: Strategic Integration of Videographer Services in United States Chicago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Project Managers</w:t>
      </w:r>
      <w:r>
        <w:br/>
      </w:r>
      <w:r>
        <w:rPr>
          <w:bCs/>
          <w:b/>
        </w:rPr>
        <w:t xml:space="preserve">From:</w:t>
      </w:r>
      <w:r>
        <w:t xml:space="preserve"> </w:t>
      </w:r>
      <w:r>
        <w:t xml:space="preserve">Media Production Department</w:t>
      </w:r>
      <w:r>
        <w:br/>
      </w:r>
    </w:p>
    <w:p>
      <w:pPr>
        <w:pStyle w:val="BodyText"/>
      </w:pPr>
      <w:r>
        <w:t xml:space="preserve">Subject:Evaluating the Impact and Requirements of Professional Videographer Services within the United States Chicago Market</w:t>
      </w:r>
    </w:p>
    <w:bookmarkStart w:id="21" w:name="executive-summary"/>
    <w:p>
      <w:pPr>
        <w:pStyle w:val="Heading2"/>
      </w:pPr>
      <w:bookmarkStart w:id="20" w:name="executive-summary"/>
      <w:r>
        <w:t xml:space="preserve">1. Executive Summary</w:t>
      </w:r>
      <w:bookmarkEnd w:id="20"/>
    </w:p>
    <w:p>
      <w:pPr>
        <w:pStyle w:val="FirstParagraph"/>
      </w:pPr>
      <w:r>
        <w:t xml:space="preserve">This Project Report serves as a comprehensive analysis of the necessity, scope, and execution strategy for employing professional videographer services specifically tailored for operations within</w:t>
      </w:r>
      <w:r>
        <w:t xml:space="preserve"> </w:t>
      </w:r>
      <w:r>
        <w:rPr>
          <w:bCs/>
          <w:b/>
        </w:rPr>
        <w:t xml:space="preserve">United States Chicago</w:t>
      </w:r>
      <w:r>
        <w:t xml:space="preserve">. As digital media consumption continues to dominate marketing strategies across the globe, local entities in one of America's most vibrant metropolitan areas must adapt. This document outlines why a dedicated</w:t>
      </w:r>
    </w:p>
    <w:p>
      <w:pPr>
        <w:pStyle w:val="BodyText"/>
      </w:pPr>
      <w:r>
        <w:t xml:space="preserve">Videographer is critical to our brand identity and operational success in this specific geographic location. The report details the unique characteristics of the</w:t>
      </w:r>
      <w:r>
        <w:t xml:space="preserve"> </w:t>
      </w:r>
      <w:r>
        <w:rPr>
          <w:bCs/>
          <w:b/>
        </w:rPr>
        <w:t xml:space="preserve">United States Chicago</w:t>
      </w:r>
      <w:r>
        <w:t xml:space="preserve"> </w:t>
      </w:r>
      <w:r>
        <w:t xml:space="preserve">market, defines the role of the videographer, and proposes a framework for implementation.</w:t>
      </w:r>
    </w:p>
    <w:bookmarkEnd w:id="21"/>
    <w:bookmarkStart w:id="23" w:name="background-and-context"/>
    <w:p>
      <w:pPr>
        <w:pStyle w:val="Heading2"/>
      </w:pPr>
      <w:bookmarkStart w:id="22" w:name="background"/>
      <w:r>
        <w:t xml:space="preserve">2. Background and Context</w:t>
      </w:r>
      <w:bookmarkEnd w:id="22"/>
    </w:p>
    <w:p>
      <w:pPr>
        <w:pStyle w:val="FirstParagraph"/>
      </w:pPr>
      <w:r>
        <w:t xml:space="preserve">The media landscape in modern business is rapidly shifting from static imagery to dynamic video content. In the context of</w:t>
      </w:r>
      <w:r>
        <w:t xml:space="preserve"> </w:t>
      </w:r>
      <w:r>
        <w:rPr>
          <w:bCs/>
          <w:b/>
        </w:rPr>
        <w:t xml:space="preserve">United States Chicago</w:t>
      </w:r>
      <w:r>
        <w:t xml:space="preserve">, a city known for its architectural prowess, cultural diversity, and economic dynamism, the demand for high-quality visual storytelling is at an all-time high. Companies operating here are not just competing locally; they are competing on a national stage within the broader United States market.</w:t>
      </w:r>
    </w:p>
    <w:p>
      <w:pPr>
        <w:pStyle w:val="BodyText"/>
      </w:pPr>
      <w:r>
        <w:rPr>
          <w:bCs/>
          <w:b/>
        </w:rPr>
        <w:t xml:space="preserve">United States Chicago</w:t>
      </w:r>
      <w:r>
        <w:t xml:space="preserve"> </w:t>
      </w:r>
      <w:r>
        <w:t xml:space="preserve">presents a unique hybrid environment. It combines the fast-paced corporate energy of a global financial hub with the artistic, creative flair of an international arts center. Consequently, visual content that resonates here must be sophisticated yet accessible. A generic approach to video production often fails to capture the specific "windy city" aesthetic that audiences expect and appreciate. Therefore, engaging a specialized</w:t>
      </w:r>
      <w:r>
        <w:t xml:space="preserve"> </w:t>
      </w:r>
      <w:r>
        <w:rPr>
          <w:bCs/>
          <w:b/>
        </w:rPr>
        <w:t xml:space="preserve">Videographer</w:t>
      </w:r>
      <w:r>
        <w:t xml:space="preserve"> </w:t>
      </w:r>
      <w:r>
        <w:t xml:space="preserve">who understands these nuances is not merely an option but a strategic imperative.</w:t>
      </w:r>
    </w:p>
    <w:bookmarkEnd w:id="23"/>
    <w:bookmarkStart w:id="27" w:name="X0377fc032fdebc26cb22cf5957d956bf39eecee"/>
    <w:p>
      <w:pPr>
        <w:pStyle w:val="Heading2"/>
      </w:pPr>
      <w:bookmarkStart w:id="24" w:name="role-definition"/>
      <w:r>
        <w:t xml:space="preserve">3. Defining the Videographer Role in This Context</w:t>
      </w:r>
      <w:bookmarkEnd w:id="24"/>
    </w:p>
    <w:p>
      <w:pPr>
        <w:pStyle w:val="FirstParagraph"/>
      </w:pPr>
      <w:r>
        <w:t xml:space="preserve">The role of a</w:t>
      </w:r>
      <w:r>
        <w:t xml:space="preserve"> </w:t>
      </w:r>
      <w:r>
        <w:rPr>
          <w:bCs/>
          <w:b/>
        </w:rPr>
        <w:t xml:space="preserve">Videographer</w:t>
      </w:r>
      <w:r>
        <w:t xml:space="preserve"> </w:t>
      </w:r>
      <w:r>
        <w:t xml:space="preserve">extends far beyond simply pressing "record." In the context of this project, the videographer is envisioned as a visual storyteller and brand ambassador. Their primary objective is to translate our corporate values into compelling visual narratives that resonate with both local and national audiences.</w:t>
      </w:r>
    </w:p>
    <w:bookmarkStart w:id="26" w:name="core-responsibilities"/>
    <w:p>
      <w:pPr>
        <w:pStyle w:val="Heading3"/>
      </w:pPr>
      <w:bookmarkStart w:id="25" w:name="responsibilities"/>
      <w:r>
        <w:t xml:space="preserve">3.1 Core Responsibilities</w:t>
      </w:r>
      <w:bookmarkEnd w:id="25"/>
    </w:p>
    <w:p>
      <w:pPr>
        <w:numPr>
          <w:ilvl w:val="0"/>
          <w:numId w:val="1001"/>
        </w:numPr>
        <w:pStyle w:val="Compact"/>
      </w:pPr>
      <w:r>
        <w:rPr>
          <w:bCs/>
          <w:b/>
        </w:rPr>
        <w:t xml:space="preserve">Cinematic Production:</w:t>
      </w:r>
      <w:r>
        <w:t xml:space="preserve"> </w:t>
      </w:r>
      <w:r>
        <w:t xml:space="preserve">The videographer will be responsible for shooting high-definition (4K minimum) footage that highlights our products, services, and workplace culture. This includes capturing the iconic skylines of</w:t>
      </w:r>
    </w:p>
    <w:p>
      <w:pPr>
        <w:numPr>
          <w:ilvl w:val="0"/>
          <w:numId w:val="1000"/>
        </w:numPr>
        <w:pStyle w:val="Compact"/>
      </w:pPr>
      <w:r>
        <w:t xml:space="preserve">United States Chicago, such as the Willis Tower or Navy Pier, to establish a strong sense of place.</w:t>
      </w:r>
    </w:p>
    <w:p>
      <w:pPr>
        <w:numPr>
          <w:ilvl w:val="0"/>
          <w:numId w:val="1001"/>
        </w:numPr>
        <w:pStyle w:val="Compact"/>
      </w:pPr>
      <w:r>
        <w:rPr>
          <w:bCs/>
          <w:b/>
        </w:rPr>
        <w:t xml:space="preserve">Narrative Development:</w:t>
      </w:r>
      <w:r>
        <w:t xml:space="preserve"> </w:t>
      </w:r>
      <w:r>
        <w:t xml:space="preserve">Beyond technical recording, the videographer must contribute to scriptwriting and storyboarding. They need to craft narratives that align with our brand voice while appealing to the diverse demographic found in</w:t>
      </w:r>
    </w:p>
    <w:p>
      <w:pPr>
        <w:numPr>
          <w:ilvl w:val="0"/>
          <w:numId w:val="1000"/>
        </w:numPr>
        <w:pStyle w:val="Compact"/>
      </w:pPr>
      <w:r>
        <w:t xml:space="preserve">United States Chicago.</w:t>
      </w:r>
    </w:p>
    <w:p>
      <w:pPr>
        <w:numPr>
          <w:ilvl w:val="0"/>
          <w:numId w:val="1001"/>
        </w:numPr>
      </w:pPr>
      <w:r>
        <w:t xml:space="preserve">Livestreaming Capabilities:</w:t>
      </w:r>
    </w:p>
    <w:p>
      <w:pPr>
        <w:numPr>
          <w:ilvl w:val="0"/>
          <w:numId w:val="1000"/>
        </w:numPr>
      </w:pPr>
      <w:r>
        <w:t xml:space="preserve">In an increasingly hybrid work environment, the ability to broadcast events live is crucial. The videographer will set up and manage streaming equipment for corporate town halls, product launches, and virtual conferences. This ensures that stakeholders across the United States can participate in real-time, maintaining engagement regardless of physical distance.</w:t>
      </w:r>
    </w:p>
    <w:p>
      <w:pPr>
        <w:numPr>
          <w:ilvl w:val="0"/>
          <w:numId w:val="1001"/>
        </w:numPr>
        <w:pStyle w:val="Compact"/>
      </w:pPr>
      <w:r>
        <w:rPr>
          <w:bCs/>
          <w:b/>
        </w:rPr>
        <w:t xml:space="preserve">Social Media Optimization:</w:t>
      </w:r>
      <w:r>
        <w:t xml:space="preserve"> </w:t>
      </w:r>
      <w:r>
        <w:t xml:space="preserve">The videographer must edit content specifically formatted for various social media platforms (Instagram Reels, LinkedIn videos, TikTok). This requires a deep understanding of current trends and algorithm preferences in the digital space.</w:t>
      </w:r>
    </w:p>
    <w:bookmarkEnd w:id="26"/>
    <w:bookmarkEnd w:id="27"/>
    <w:bookmarkStart w:id="33" w:name="market-analysis-united-states-chicago"/>
    <w:p>
      <w:pPr>
        <w:pStyle w:val="Heading2"/>
      </w:pPr>
      <w:bookmarkStart w:id="28" w:name="market-analysis"/>
      <w:r>
        <w:t xml:space="preserve">4. Market Analysis: United States Chicago</w:t>
      </w:r>
      <w:bookmarkEnd w:id="28"/>
    </w:p>
    <w:p>
      <w:pPr>
        <w:pStyle w:val="FirstParagraph"/>
      </w:pPr>
      <w:r>
        <w:t xml:space="preserve">To understand why this project is vital, one must analyze the specific market conditions of</w:t>
      </w:r>
      <w:r>
        <w:t xml:space="preserve"> </w:t>
      </w:r>
      <w:r>
        <w:rPr>
          <w:bCs/>
          <w:b/>
        </w:rPr>
        <w:t xml:space="preserve">United States Chicago</w:t>
      </w:r>
      <w:r>
        <w:t xml:space="preserve">. As the third-most populous city in the United States, it serves as a microcosm for national trends. However, it also has distinct local characteristics that influence marketing effectiveness.</w:t>
      </w:r>
    </w:p>
    <w:bookmarkStart w:id="30" w:name="demographic-diversity"/>
    <w:p>
      <w:pPr>
        <w:pStyle w:val="Heading3"/>
      </w:pPr>
      <w:bookmarkStart w:id="29" w:name="demographics"/>
      <w:r>
        <w:t xml:space="preserve">4.1 Demographic Diversity</w:t>
      </w:r>
      <w:bookmarkEnd w:id="29"/>
    </w:p>
    <w:p>
      <w:pPr>
        <w:pStyle w:val="FirstParagraph"/>
      </w:pPr>
      <w:r>
        <w:t xml:space="preserve">The population of</w:t>
      </w:r>
      <w:r>
        <w:t xml:space="preserve"> </w:t>
      </w:r>
      <w:r>
        <w:rPr>
          <w:bCs/>
          <w:b/>
        </w:rPr>
        <w:t xml:space="preserve">United States Chicago</w:t>
      </w:r>
      <w:r>
        <w:t xml:space="preserve"> </w:t>
      </w:r>
      <w:r>
        <w:t xml:space="preserve">is incredibly diverse in terms of ethnicity, age, and socioeconomic background. A one-size-fits-all video message will likely fail to connect with all segments. The videographer’s task is to create inclusive content that reflects this diversity. This involves casting local talent, featuring recognizable local landmarks, and utilizing language or cultural cues that resonate with different communities within the city.</w:t>
      </w:r>
    </w:p>
    <w:bookmarkEnd w:id="30"/>
    <w:bookmarkStart w:id="32" w:name="competitive-landscape"/>
    <w:p>
      <w:pPr>
        <w:pStyle w:val="Heading3"/>
      </w:pPr>
      <w:bookmarkStart w:id="31" w:name="competition"/>
      <w:r>
        <w:t xml:space="preserve">4.2 Competitive Landscape</w:t>
      </w:r>
      <w:bookmarkEnd w:id="31"/>
    </w:p>
    <w:p>
      <w:pPr>
        <w:pStyle w:val="FirstParagraph"/>
      </w:pPr>
      <w:r>
        <w:t xml:space="preserve">The business environment in</w:t>
      </w:r>
      <w:r>
        <w:t xml:space="preserve"> </w:t>
      </w:r>
      <w:r>
        <w:rPr>
          <w:bCs/>
          <w:b/>
        </w:rPr>
        <w:t xml:space="preserve">United States Chicago</w:t>
      </w:r>
    </w:p>
    <w:bookmarkEnd w:id="32"/>
    <w:bookmarkEnd w:id="33"/>
    <w:bookmarkStart w:id="40" w:name="implementation-plan"/>
    <w:p>
      <w:pPr>
        <w:pStyle w:val="Heading2"/>
      </w:pPr>
      <w:bookmarkStart w:id="34" w:name="implementation-plan"/>
      <w:r>
        <w:t xml:space="preserve">5. Implementation Plan</w:t>
      </w:r>
      <w:bookmarkEnd w:id="34"/>
    </w:p>
    <w:p>
      <w:pPr>
        <w:pStyle w:val="FirstParagraph"/>
      </w:pPr>
      <w:r>
        <w:t xml:space="preserve">The integration of a dedicated videographer into our workflow will follow a phased approach to ensure maximum efficiency and impact.</w:t>
      </w:r>
    </w:p>
    <w:bookmarkStart w:id="36" w:name="phase-1-recruitment-and-onboarding"/>
    <w:p>
      <w:pPr>
        <w:pStyle w:val="Heading3"/>
      </w:pPr>
      <w:bookmarkStart w:id="35" w:name="phase-1"/>
      <w:r>
        <w:t xml:space="preserve">5.1 Phase 1: Recruitment and Onboarding</w:t>
      </w:r>
      <w:bookmarkEnd w:id="35"/>
    </w:p>
    <w:p>
      <w:pPr>
        <w:pStyle w:val="FirstParagraph"/>
      </w:pPr>
      <w:r>
        <w:t xml:space="preserve">We will seek candidates with proven experience in both corporate communication and local Chicago-based productions. The ideal candidate will have a portfolio that demonstrates versatility, from interview-style documentaries to fast-paced promotional clips. During onboarding, the videographer will undergo training regarding our brand guidelines and specific messaging goals.</w:t>
      </w:r>
    </w:p>
    <w:bookmarkEnd w:id="36"/>
    <w:bookmarkStart w:id="39" w:name="phase-2-content-strategy-development"/>
    <w:p>
      <w:pPr>
        <w:pStyle w:val="Heading3"/>
      </w:pPr>
      <w:bookmarkStart w:id="37" w:name="phase-2"/>
      <w:r>
        <w:t xml:space="preserve">5.2 Phase 2: Content Strategy Development</w:t>
      </w:r>
      <w:bookmarkEnd w:id="37"/>
    </w:p>
    <w:p>
      <w:pPr>
        <w:pStyle w:val="FirstParagraph"/>
      </w:pPr>
      <w:r>
        <w:t xml:space="preserve">In the second phase, the videographer will collaborate with marketing teams to develop a quarterly content calendar. This calendar will align video releases with key business milestones, seasonal events in</w:t>
      </w:r>
      <w:r>
        <w:t xml:space="preserve"> </w:t>
      </w:r>
      <w:r>
        <w:rPr>
          <w:bCs/>
          <w:b/>
        </w:rPr>
        <w:t xml:space="preserve">United States Chicago</w:t>
      </w:r>
      <w:r>
        <w:t xml:space="preserve">, and relevant holidays. For example, producing content around major local festivals or sports victories can significantly boost engagement.</w:t>
      </w:r>
    </w:p>
    <w:p>
      <w:pPr>
        <w:pStyle w:val="BodyText"/>
      </w:pPr>
      <w:bookmarkStart w:id="38" w:name="phase-3"/>
      <w:r>
        <w:t xml:space="preserve">5.3 Phase 3: Production and Distribution</w:t>
      </w:r>
      <w:bookmarkEnd w:id="38"/>
    </w:p>
    <w:p>
      <w:pPr>
        <w:numPr>
          <w:ilvl w:val="0"/>
          <w:numId w:val="1002"/>
        </w:numPr>
        <w:pStyle w:val="Compact"/>
      </w:pPr>
      <w:r>
        <w:rPr>
          <w:bCs/>
          <w:b/>
        </w:rPr>
        <w:t xml:space="preserve">Equipment Acquisition:</w:t>
      </w:r>
      <w:r>
        <w:t xml:space="preserve"> </w:t>
      </w:r>
      <w:r>
        <w:t xml:space="preserve">Investment in high-end cameras, drones for aerial shots of the city, and robust audio recording gear.</w:t>
      </w:r>
    </w:p>
    <w:p>
      <w:pPr>
        <w:numPr>
          <w:ilvl w:val="0"/>
          <w:numId w:val="1002"/>
        </w:numPr>
        <w:pStyle w:val="Compact"/>
      </w:pPr>
      <w:r>
        <w:t xml:space="preserve">Pilot Shoots:: Initial shoots will focus on brand awareness videos. Feedback loops will be established to refine style and tone.</w:t>
      </w:r>
    </w:p>
    <w:bookmarkEnd w:id="39"/>
    <w:bookmarkEnd w:id="40"/>
    <w:bookmarkStart w:id="42" w:name="budget-and-resource-allocation"/>
    <w:p>
      <w:pPr>
        <w:pStyle w:val="Heading2"/>
      </w:pPr>
      <w:bookmarkStart w:id="41" w:name="budget-and-resources"/>
      <w:r>
        <w:t xml:space="preserve">6. Budget and Resource Allocation</w:t>
      </w:r>
      <w:bookmarkEnd w:id="41"/>
    </w:p>
    <w:p>
      <w:pPr>
        <w:pStyle w:val="FirstParagraph"/>
      </w:pPr>
      <w:r>
        <w:t xml:space="preserve">The budget for this project includes salaries, equipment costs, post-production software licenses, and potential location fees in</w:t>
      </w:r>
      <w:r>
        <w:t xml:space="preserve"> </w:t>
      </w:r>
      <w:r>
        <w:rPr>
          <w:bCs/>
          <w:b/>
        </w:rPr>
        <w:t xml:space="preserve">United States Chicago</w:t>
      </w:r>
      <w:r>
        <w:t xml:space="preserve">. While the initial investment is significant, the return on investment (ROI) through increased brand engagement, lead generation, and customer retention is projected to be substantial. Comparative analysis with agencies shows that an in-house or dedicated videographer model offers greater agility and cost-efficiency over time.</w:t>
      </w:r>
    </w:p>
    <w:bookmarkEnd w:id="42"/>
    <w:bookmarkStart w:id="44" w:name="conclusion"/>
    <w:p>
      <w:pPr>
        <w:pStyle w:val="Heading2"/>
      </w:pPr>
      <w:bookmarkStart w:id="43" w:name="conclusion"/>
      <w:r>
        <w:t xml:space="preserve">7. Conclusion</w:t>
      </w:r>
      <w:bookmarkEnd w:id="43"/>
    </w:p>
    <w:p>
      <w:pPr>
        <w:pStyle w:val="FirstParagraph"/>
      </w:pPr>
      <w:r>
        <w:t xml:space="preserve">In conclusion, the establishment of a robust videography program is essential for our continued growth and relevance in the modern digital ecosystem. By focusing on the specific nuances of</w:t>
      </w:r>
      <w:r>
        <w:t xml:space="preserve"> </w:t>
      </w:r>
      <w:r>
        <w:rPr>
          <w:bCs/>
          <w:b/>
        </w:rPr>
        <w:t xml:space="preserve">United States Chicago</w:t>
      </w:r>
      <w:r>
        <w:t xml:space="preserve">, we can create content that is not only visually stunning but also deeply resonant with our target audience. The role of the</w:t>
      </w:r>
    </w:p>
    <w:p>
      <w:pPr>
        <w:pStyle w:val="BodyText"/>
      </w:pPr>
      <w:r>
        <w:t xml:space="preserve">Videographer is pivotal in this strategy, serving as the bridge between our corporate message and public perception.</w:t>
      </w:r>
    </w:p>
    <w:p>
      <w:pPr>
        <w:pStyle w:val="BodyText"/>
      </w:pPr>
      <w:r>
        <w:t xml:space="preserve">This Project Report affirms that investing in high-quality video production capabilities is a strategic necessity. It positions us as a forward-thinking entity within</w:t>
      </w:r>
      <w:r>
        <w:t xml:space="preserve"> </w:t>
      </w:r>
      <w:r>
        <w:rPr>
          <w:bCs/>
          <w:b/>
        </w:rPr>
        <w:t xml:space="preserve">United States Chicago</w:t>
      </w:r>
      <w:r>
        <w:t xml:space="preserve">, ready to meet the demands of an evolving media landscape. We recommend immediate approval to proceed with the recruitment and implementation phases outlined above.</w:t>
      </w:r>
    </w:p>
    <w:p>
      <w:r>
        <w:pict>
          <v:rect style="width:0;height:1.5pt" o:hralign="center" o:hrstd="t" o:hr="t"/>
        </w:pict>
      </w:r>
    </w:p>
    <w:p>
      <w:pPr>
        <w:pStyle w:val="FirstParagraph"/>
      </w:pPr>
      <w:r>
        <w:rPr>
          <w:iCs/>
          <w:i/>
        </w:rPr>
        <w:t xml:space="preserve">Note: This document is intended for internal review and strategic planning purposes.</w:t>
      </w:r>
    </w:p>
    <w:bookmarkEnd w:id="44"/>
    <w:bookmarkEnd w:id="4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Videographer Services in United States Chicago</dc:title>
  <dc:creator/>
  <dc:language>en</dc:language>
  <cp:keywords/>
  <dcterms:created xsi:type="dcterms:W3CDTF">2026-07-29T18:19:26Z</dcterms:created>
  <dcterms:modified xsi:type="dcterms:W3CDTF">2026-07-29T18:19:26Z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