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30" w:name="X8e15df5cda48b1013f8dd23727efdfab664e906"/>
    <w:p>
      <w:pPr>
        <w:pStyle w:val="Heading1"/>
      </w:pPr>
      <w:r>
        <w:t xml:space="preserve">Project Report: Strategic Implementation of a Web Designer Role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Board</w:t>
      </w:r>
      <w:r>
        <w:br/>
      </w:r>
      <w:r>
        <w:t xml:space="preserve"> </w:t>
      </w:r>
    </w:p>
    <w:bookmarkStart w:id="20" w:name="executive-summary"/>
    <w:p>
      <w:pPr>
        <w:pStyle w:val="Heading2"/>
      </w:pPr>
      <w:r>
        <w:t xml:space="preserve">1. Executive Summary</w:t>
      </w:r>
    </w:p>
    <w:p>
      <w:pPr>
        <w:pStyle w:val="FirstParagraph"/>
      </w:pPr>
      <w:r>
        <w:t xml:space="preserve">This document serves as a comprehensive project report detailing the strategic necessity, operational requirements, and expected outcomes of hiring an expert</w:t>
      </w:r>
      <w:r>
        <w:t xml:space="preserve"> </w:t>
      </w:r>
      <w:r>
        <w:rPr>
          <w:bCs/>
          <w:b/>
        </w:rPr>
        <w:t xml:space="preserve">Web Designer</w:t>
      </w:r>
      <w:r>
        <w:t xml:space="preserve">Algeria, Algiers.</w:t>
      </w:r>
    </w:p>
    <w:p>
      <w:pPr>
        <w:pStyle w:val="BodyText"/>
      </w:pPr>
      <w:r>
        <w:t xml:space="preserve">The report outlines the market context in</w:t>
      </w:r>
      <w:r>
        <w:t xml:space="preserve"> </w:t>
      </w:r>
      <w:r>
        <w:rPr>
          <w:bCs/>
          <w:b/>
        </w:rPr>
        <w:t xml:space="preserve">Algeria, Algiers,</w:t>
      </w:r>
    </w:p>
    <w:bookmarkEnd w:id="20"/>
    <w:bookmarkStart w:id="23" w:name="X159791bcfbac8ab434dd4a7bd3d098f2f7ab7a8"/>
    <w:p>
      <w:pPr>
        <w:pStyle w:val="Heading2"/>
      </w:pPr>
      <w:r>
        <w:t xml:space="preserve">2. Market Context: The Digital Landscape in Algeria</w:t>
      </w:r>
    </w:p>
    <w:p>
      <w:pPr>
        <w:pStyle w:val="FirstParagraph"/>
      </w:pPr>
      <w:r>
        <w:rPr>
          <w:bCs/>
          <w:b/>
        </w:rPr>
        <w:t xml:space="preserve">Algeria, Algiers</w:t>
      </w:r>
    </w:p>
    <w:bookmarkStart w:id="21" w:name="connectivity-infrastructure"/>
    <w:p>
      <w:pPr>
        <w:pStyle w:val="Heading3"/>
      </w:pPr>
      <w:r>
        <w:t xml:space="preserve">2.1 Connectivity Infrastructure</w:t>
      </w:r>
    </w:p>
    <w:p>
      <w:pPr>
        <w:pStyle w:val="FirstParagraph"/>
      </w:pPr>
      <w:r>
        <w:t xml:space="preserve">In</w:t>
      </w:r>
      <w:r>
        <w:t xml:space="preserve"> </w:t>
      </w:r>
      <w:r>
        <w:rPr>
          <w:bCs/>
          <w:b/>
        </w:rPr>
        <w:t xml:space="preserve">Algeria, Algiers,</w:t>
      </w:r>
    </w:p>
    <w:bookmarkEnd w:id="21"/>
    <w:bookmarkStart w:id="22" w:name="user-demographics"/>
    <w:p>
      <w:pPr>
        <w:pStyle w:val="Heading3"/>
      </w:pPr>
      <w:r>
        <w:t xml:space="preserve">2.2 User Demographics</w:t>
      </w:r>
    </w:p>
    <w:p>
      <w:pPr>
        <w:pStyle w:val="FirstParagraph"/>
      </w:pPr>
      <w:r>
        <w:t xml:space="preserve">The user base in</w:t>
      </w:r>
      <w:r>
        <w:t xml:space="preserve"> </w:t>
      </w:r>
      <w:r>
        <w:rPr>
          <w:bCs/>
          <w:b/>
        </w:rPr>
        <w:t xml:space="preserve">Algeria, Algiers</w:t>
      </w:r>
    </w:p>
    <w:bookmarkEnd w:id="22"/>
    <w:bookmarkEnd w:id="23"/>
    <w:bookmarkStart w:id="25" w:name="the-role-of-the-web-designer"/>
    <w:p>
      <w:pPr>
        <w:pStyle w:val="Heading2"/>
      </w:pPr>
      <w:r>
        <w:t xml:space="preserve">3. The Role of the Web Designer</w:t>
      </w:r>
    </w:p>
    <w:p>
      <w:pPr>
        <w:pStyle w:val="FirstParagraph"/>
      </w:pPr>
      <w:r>
        <w:t xml:space="preserve">The core objective of this project is to define the scope responsibilities and deliverables of a specialized</w:t>
      </w:r>
      <w:r>
        <w:t xml:space="preserve"> </w:t>
      </w:r>
      <w:r>
        <w:rPr>
          <w:bCs/>
          <w:b/>
        </w:rPr>
        <w:t xml:space="preserve">Web DesignerAlgeria, Algiers.</w:t>
      </w:r>
    </w:p>
    <w:bookmarkStart w:id="24" w:name="key-responsibilities"/>
    <w:p>
      <w:pPr>
        <w:pStyle w:val="Heading3"/>
      </w:pPr>
      <w:r>
        <w:t xml:space="preserve">3.1 Key Responsibilities</w:t>
      </w:r>
    </w:p>
    <w:p>
      <w:pPr>
        <w:numPr>
          <w:ilvl w:val="0"/>
          <w:numId w:val="1001"/>
        </w:numPr>
        <w:pStyle w:val="Compact"/>
      </w:pPr>
      <w:r>
        <w:rPr>
          <w:bCs/>
          <w:b/>
        </w:rPr>
        <w:t xml:space="preserve">Cultural Localization:</w:t>
      </w:r>
      <w:r>
        <w:t xml:space="preserve"> </w:t>
      </w:r>
      <w:r>
        <w:t xml:space="preserve">Designing interfaces that resonate with Algerian cultural norms including color psychology typography preferences and imagery selection appropriate for the local audience in</w:t>
      </w:r>
    </w:p>
    <w:p>
      <w:pPr>
        <w:numPr>
          <w:ilvl w:val="0"/>
          <w:numId w:val="1000"/>
        </w:numPr>
        <w:pStyle w:val="Compact"/>
      </w:pPr>
      <w:r>
        <w:t xml:space="preserve">Algeria, Algiers.</w:t>
      </w:r>
    </w:p>
    <w:p>
      <w:pPr>
        <w:numPr>
          <w:ilvl w:val="0"/>
          <w:numId w:val="1001"/>
        </w:numPr>
        <w:pStyle w:val="Compact"/>
      </w:pPr>
      <w:r>
        <w:t xml:space="preserve">Multilingual Interface Development: Creating responsive designs that flawlessly switch between Arabic (RTL) and French (LTR) layouts ensuring text alignment readability and navigation consistency.</w:t>
      </w:r>
    </w:p>
    <w:p>
      <w:pPr>
        <w:numPr>
          <w:ilvl w:val="0"/>
          <w:numId w:val="1001"/>
        </w:numPr>
        <w:pStyle w:val="Compact"/>
      </w:pPr>
      <w:r>
        <w:t xml:space="preserve">Mobile Optimization: Prioritizing mobile-responsive design as the majority of internet traffic in</w:t>
      </w:r>
    </w:p>
    <w:p>
      <w:pPr>
        <w:numPr>
          <w:ilvl w:val="0"/>
          <w:numId w:val="1000"/>
        </w:numPr>
        <w:pStyle w:val="Compact"/>
      </w:pPr>
      <w:r>
        <w:t xml:space="preserve">Algeria, Algiers originates from smartphones. This includes touch-friendly navigation elements and fast-loading assets.</w:t>
      </w:r>
    </w:p>
    <w:p>
      <w:pPr>
        <w:numPr>
          <w:ilvl w:val="0"/>
          <w:numId w:val="1001"/>
        </w:numPr>
        <w:pStyle w:val="Compact"/>
      </w:pPr>
      <w:r>
        <w:rPr>
          <w:bCs/>
          <w:b/>
        </w:rPr>
        <w:t xml:space="preserve">E-Commerce Integration:</w:t>
      </w:r>
    </w:p>
    <w:p>
      <w:pPr>
        <w:numPr>
          <w:ilvl w:val="0"/>
          <w:numId w:val="1001"/>
        </w:numPr>
        <w:pStyle w:val="Compact"/>
      </w:pPr>
      <w:r>
        <w:t xml:space="preserve">Cross-Browser Compatibility:</w:t>
      </w:r>
    </w:p>
    <w:bookmarkEnd w:id="24"/>
    <w:bookmarkEnd w:id="25"/>
    <w:bookmarkStart w:id="28" w:name="technical-requirements-and-deliverables"/>
    <w:p>
      <w:pPr>
        <w:pStyle w:val="Heading2"/>
      </w:pPr>
      <w:r>
        <w:t xml:space="preserve">4. Technical Requirements and Deliverables</w:t>
      </w:r>
    </w:p>
    <w:p>
      <w:pPr>
        <w:pStyle w:val="FirstParagraph"/>
      </w:pPr>
      <w:r>
        <w:t xml:space="preserve">To ensure success in the</w:t>
      </w:r>
      <w:r>
        <w:t xml:space="preserve"> </w:t>
      </w:r>
      <w:r>
        <w:rPr>
          <w:bCs/>
          <w:b/>
        </w:rPr>
        <w:t xml:space="preserve">Algeria, AlgiersWeb Designer</w:t>
      </w:r>
    </w:p>
    <w:bookmarkStart w:id="26" w:name="section"/>
    <w:p>
      <w:pPr>
        <w:pStyle w:val="Heading3"/>
      </w:pPr>
    </w:p>
    <w:p>
      <w:pPr>
        <w:pStyle w:val="FirstParagraph"/>
      </w:pPr>
      <w:r>
        <w:t xml:space="preserve">Data Efficiency: Since data costs can be a consideration for some users web designs must prioritize lightweight code compressed images and efficient CSS/JavaScript usage. This is particularly important in regions with fluctuating connectivity within</w:t>
      </w:r>
    </w:p>
    <w:p>
      <w:pPr>
        <w:pStyle w:val="BodyText"/>
      </w:pPr>
      <w:r>
        <w:t xml:space="preserve">Algeria, Algiers.</w:t>
      </w:r>
    </w:p>
    <w:p>
      <w:pPr>
        <w:pStyle w:val="BodyText"/>
      </w:pPr>
      <w:r>
        <w:t xml:space="preserve">Social Media Integration: Deep integration with Facebook Instagram and WhatsApp is crucial as these platforms serve as primary communication tools for businesses and consumers in Algeria.</w:t>
      </w:r>
    </w:p>
    <w:p>
      <w:pPr>
        <w:pStyle w:val="BodyText"/>
      </w:pPr>
      <w:r>
        <w:t xml:space="preserve">Implementing search engine optimization strategies tailored to local search behaviors. Keywords must include both French and Arabic terms to maximize visibility on Google Bing among other engines popular in the region.</w:t>
      </w:r>
    </w:p>
    <w:p>
      <w:pPr>
        <w:pStyle w:val="BodyText"/>
      </w:pPr>
    </w:p>
    <w:bookmarkEnd w:id="26"/>
    <w:bookmarkStart w:id="27" w:name="implementation-roadmap"/>
    <w:p>
      <w:pPr>
        <w:pStyle w:val="Heading3"/>
      </w:pPr>
      <w:r>
        <w:t xml:space="preserve">5. Implementation Roadmap</w:t>
      </w:r>
    </w:p>
    <w:p>
      <w:pPr>
        <w:pStyle w:val="FirstParagraph"/>
      </w:pPr>
      <w:r>
        <w:t xml:space="preserve">The deployment of this web design initiative will follow a phased approach tailored to the operational realities of</w:t>
      </w:r>
    </w:p>
    <w:p>
      <w:pPr>
        <w:pStyle w:val="BodyText"/>
      </w:pPr>
      <w:r>
        <w:t xml:space="preserve">Algeria, Algiers.</w:t>
      </w:r>
    </w:p>
    <w:p>
      <w:pPr>
        <w:pStyle w:val="BodyText"/>
      </w:pPr>
      <w:r>
        <w:rPr>
          <w:bCs/>
          <w:b/>
        </w:rPr>
        <w:t xml:space="preserve">Phase 1: Research and Analysis (Weeks 1-2): Conducting user research in</w:t>
      </w:r>
      <w:r>
        <w:rPr>
          <w:bCs/>
          <w:b/>
        </w:rPr>
        <w:t xml:space="preserve"> </w:t>
      </w:r>
      <w:r>
        <w:rPr>
          <w:bCs/>
          <w:b/>
          <w:bCs/>
          <w:b/>
        </w:rPr>
        <w:t xml:space="preserve">Algeria, Algiers</w:t>
      </w:r>
    </w:p>
    <w:p>
      <w:pPr>
        <w:pStyle w:val="BodyText"/>
      </w:pPr>
    </w:p>
    <w:p>
      <w:pPr>
        <w:pStyle w:val="BodyText"/>
      </w:pPr>
      <w:r>
        <w:t xml:space="preserve">Phase 2: Wireframing and Prototyping (Weeks 3-4): Creating low-fidelity wireframes focusing on user flow in both Arabic and French. Developing interactive prototypes to test navigation logic with a sample group of users in Algiers.</w:t>
      </w:r>
    </w:p>
    <w:p>
      <w:pPr>
        <w:pStyle w:val="BodyText"/>
      </w:pPr>
      <w:r>
        <w:t xml:space="preserve">Phase 3: Visual Design and Development (Weeks 5-8): Executing high-fidelity mockups. Collaborating with developers to ensure design feasibility considering local hosting conditions and bandwidth constraints.</w:t>
      </w:r>
    </w:p>
    <w:p>
      <w:pPr>
        <w:pStyle w:val="BodyText"/>
      </w:pPr>
    </w:p>
    <w:p>
      <w:pPr>
        <w:pStyle w:val="BodyText"/>
      </w:pPr>
      <w:r>
        <w:t xml:space="preserve">Phase 4: Testing and Localization (Weeks 9-10): Rigorous testing on various devices network speeds typical of</w:t>
      </w:r>
    </w:p>
    <w:p>
      <w:pPr>
        <w:pStyle w:val="BodyText"/>
      </w:pPr>
      <w:r>
        <w:t xml:space="preserve">Algeria, Algiers. Ensuring Arabic typography renders correctly and cultural nuances are respected.</w:t>
      </w:r>
    </w:p>
    <w:p>
      <w:pPr>
        <w:pStyle w:val="BodyText"/>
      </w:pPr>
    </w:p>
    <w:p>
      <w:pPr>
        <w:pStyle w:val="BodyText"/>
      </w:pPr>
      <w:r>
        <w:rPr>
          <w:bCs/>
          <w:b/>
        </w:rPr>
        <w:t xml:space="preserve">Phase 5: Launch and Monitoring (Week 11+): Deployment followed by continuous monitoring of user engagement metrics adjustments based on real-time feedback from the Algerian audience.</w:t>
      </w:r>
    </w:p>
    <w:bookmarkEnd w:id="27"/>
    <w:bookmarkEnd w:id="28"/>
    <w:bookmarkStart w:id="29" w:name="expected-outcomes-and-benefits"/>
    <w:p>
      <w:pPr>
        <w:pStyle w:val="Heading2"/>
      </w:pPr>
      <w:r>
        <w:t xml:space="preserve">6. Expected Outcomes and Benefits</w:t>
      </w:r>
    </w:p>
    <w:p>
      <w:pPr>
        <w:pStyle w:val="FirstParagraph"/>
      </w:pPr>
      <w:r>
        <w:t xml:space="preserve">The successful execution of this project will yield significant benefits for our organization operating in</w:t>
      </w:r>
    </w:p>
    <w:p>
      <w:pPr>
        <w:pStyle w:val="BodyText"/>
      </w:pPr>
      <w:r>
        <w:t xml:space="preserve">Algeria, Algiers. Firstly a professionally designed web presence enhances brand credibility trust among Algerian consumers who are increasingly discerning about digital interactions.</w:t>
      </w:r>
    </w:p>
    <w:p>
      <w:pPr>
        <w:pStyle w:val="BodyText"/>
      </w:pPr>
      <w:r>
        <w:t xml:space="preserve">Secondly optimized mobile and bilingual interfaces will expand our reach capturing both Arabic-speaking and French-speaking demographics effectively. Thirdly improved site performance in the context of local internet infrastructure will reduce bounce rates increase conversion times particularly in e-commerce transactions.</w:t>
      </w:r>
    </w:p>
    <w:p>
      <w:pPr>
        <w:pStyle w:val="BodyText"/>
      </w:pPr>
      <w:r>
        <w:t xml:space="preserve">Finally establishing a dedicated</w:t>
      </w:r>
      <w:r>
        <w:t xml:space="preserve"> </w:t>
      </w:r>
      <w:r>
        <w:rPr>
          <w:bCs/>
          <w:b/>
        </w:rPr>
        <w:t xml:space="preserve">Web Designer</w:t>
      </w:r>
    </w:p>
    <w:p>
      <w:pPr>
        <w:pStyle w:val="BodyText"/>
      </w:pPr>
    </w:p>
    <w:p>
      <w:pPr>
        <w:pStyle w:val="BodyText"/>
      </w:pPr>
    </w:p>
    <w:p>
      <w:pPr>
        <w:pStyle w:val="BodyText"/>
      </w:pPr>
      <w:r>
        <w:t xml:space="preserve">In conclusion this report underscores the critical importance of investing in specialized web design capabilities tailored specifically for</w:t>
      </w:r>
      <w:r>
        <w:t xml:space="preserve"> </w:t>
      </w:r>
      <w:r>
        <w:rPr>
          <w:bCs/>
          <w:b/>
        </w:rPr>
        <w:t xml:space="preserve">Algeria, Algiers. By addressing local technical cultural and linguistic needs we create a digital foundation that supports sustainable growth user satisfaction and market leadership. We recommend immediate approval to proceed with the recruitment of an expert</w:t>
      </w:r>
      <w:r>
        <w:rPr>
          <w:bCs/>
          <w:b/>
        </w:rPr>
        <w:t xml:space="preserve"> </w:t>
      </w:r>
      <w:r>
        <w:rPr>
          <w:bCs/>
          <w:b/>
          <w:bCs/>
          <w:b/>
        </w:rPr>
        <w:t xml:space="preserve">Web Designer</w:t>
      </w:r>
    </w:p>
    <w:p>
      <w:pPr>
        <w:pStyle w:val="BodyText"/>
      </w:pPr>
      <w:r>
        <w:rPr>
          <w:iCs/>
          <w:i/>
        </w:rPr>
        <w:t xml:space="preserve">This document is classified as Internal Use Only. All rights reserved.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in Algeria, Algiers</dc:title>
  <dc:creator/>
  <dc:language>en</dc:language>
  <cp:keywords/>
  <dcterms:created xsi:type="dcterms:W3CDTF">2026-07-29T03:25:16Z</dcterms:created>
  <dcterms:modified xsi:type="dcterms:W3CDTF">2026-07-29T03:25:16Z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