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Strategy</w:t>
      </w:r>
      <w:r>
        <w:t xml:space="preserve"> </w:t>
      </w:r>
      <w:r>
        <w:t xml:space="preserve">for</w:t>
      </w:r>
      <w:r>
        <w:t xml:space="preserve"> </w:t>
      </w:r>
      <w:r>
        <w:t xml:space="preserve">France</w:t>
      </w:r>
      <w:r>
        <w:t xml:space="preserve"> </w:t>
      </w:r>
      <w:r>
        <w:t xml:space="preserve">Marseille</w:t>
      </w:r>
    </w:p>
    <w:bookmarkStart w:id="34" w:name="X87f6a0a845c9f2a6e53883b602da6663f4da49f"/>
    <w:p>
      <w:pPr>
        <w:pStyle w:val="Heading1"/>
      </w:pPr>
      <w:r>
        <w:t xml:space="preserve">Project Report: Strategic Implementation of a Web Designer Role in France Marseille</w:t>
      </w:r>
    </w:p>
    <w:bookmarkStart w:id="20" w:name="executive-summary"/>
    <w:p>
      <w:pPr>
        <w:pStyle w:val="Heading2"/>
      </w:pPr>
      <w:r>
        <w:t xml:space="preserve">1. Executive Summary</w:t>
      </w:r>
    </w:p>
    <w:p>
      <w:pPr>
        <w:pStyle w:val="FirstParagraph"/>
      </w:pPr>
      <w:r>
        <w:t xml:space="preserve">This report outlines the strategic necessity, operational framework, and expected outcomes of integrating a specialized</w:t>
      </w:r>
      <w:r>
        <w:t xml:space="preserve"> </w:t>
      </w:r>
      <w:r>
        <w:t xml:space="preserve">Web Designer</w:t>
      </w:r>
      <w:r>
        <w:t xml:space="preserve"> </w:t>
      </w:r>
      <w:r>
        <w:t xml:space="preserve">into our organizational structure within the dynamic economic hub of</w:t>
      </w:r>
      <w:r>
        <w:t xml:space="preserve"> </w:t>
      </w:r>
      <w:r>
        <w:t xml:space="preserve">France Marseille</w:t>
      </w:r>
      <w:r>
        <w:t xml:space="preserve">. As digital transformation accelerates across global markets, local entities in southern France must adapt to maintain competitiveness. This document details how the role of a Web Designer serves as a critical bridge between technical functionality and aesthetic appeal, specifically tailored to meet the unique cultural and commercial demands of the Mediterranean region.</w:t>
      </w:r>
    </w:p>
    <w:p>
      <w:pPr>
        <w:pStyle w:val="BodyText"/>
      </w:pPr>
      <w:r>
        <w:t xml:space="preserve">The primary objective is to enhance digital presence, improve user experience (UX), and increase conversion rates for local stakeholders. By focusing on</w:t>
      </w:r>
      <w:r>
        <w:t xml:space="preserve"> </w:t>
      </w:r>
      <w:r>
        <w:t xml:space="preserve">France Marseille</w:t>
      </w:r>
      <w:r>
        <w:t xml:space="preserve">, we recognize that a generic approach is insufficient. The city’s unique blend of historical heritage, modern port activity, and tourism requires a nuanced digital strategy. This report argues that hiring or engaging a dedicated</w:t>
      </w:r>
      <w:r>
        <w:t xml:space="preserve"> </w:t>
      </w:r>
      <w:r>
        <w:t xml:space="preserve">Web Designer</w:t>
      </w:r>
      <w:r>
        <w:t xml:space="preserve"> </w:t>
      </w:r>
      <w:r>
        <w:t xml:space="preserve">is not merely an aesthetic choice but a fundamental business imperative for success in this specific geographic market.</w:t>
      </w:r>
    </w:p>
    <w:bookmarkEnd w:id="20"/>
    <w:bookmarkStart w:id="23" w:name="X6f828f6182b8386ba8673b40d8432c9927b93ca"/>
    <w:p>
      <w:pPr>
        <w:pStyle w:val="Heading2"/>
      </w:pPr>
      <w:r>
        <w:t xml:space="preserve">2. Market Context: The Unique Landscape of France Marseille</w:t>
      </w:r>
    </w:p>
    <w:p>
      <w:pPr>
        <w:pStyle w:val="FirstParagraph"/>
      </w:pPr>
      <w:r>
        <w:t xml:space="preserve">To understand the requirements for a Web Designer, one must first analyze the context of</w:t>
      </w:r>
      <w:r>
        <w:t xml:space="preserve"> </w:t>
      </w:r>
      <w:r>
        <w:t xml:space="preserve">France Marseille</w:t>
      </w:r>
      <w:r>
        <w:t xml:space="preserve">. As France’s second-largest city and its principal commercial port, Marseille is a gateway between Europe and North Africa. The digital landscape here is characterized by high mobile usage, a strong tourism sector, and a growing startup ecosystem in areas like Métépôle.</w:t>
      </w:r>
    </w:p>
    <w:bookmarkStart w:id="21" w:name="cultural-nuances-in-digital-design"/>
    <w:p>
      <w:pPr>
        <w:pStyle w:val="Heading3"/>
      </w:pPr>
      <w:r>
        <w:t xml:space="preserve">2.1 Cultural Nuances in Digital Design</w:t>
      </w:r>
    </w:p>
    <w:p>
      <w:pPr>
        <w:pStyle w:val="FirstParagraph"/>
      </w:pPr>
      <w:r>
        <w:t xml:space="preserve">The population of</w:t>
      </w:r>
      <w:r>
        <w:t xml:space="preserve"> </w:t>
      </w:r>
      <w:r>
        <w:t xml:space="preserve">France Marseille</w:t>
      </w:r>
      <w:r>
        <w:t xml:space="preserve"> </w:t>
      </w:r>
      <w:r>
        <w:t xml:space="preserve">is diverse and cosmopolitan. A Web Designer working in this context must possess an acute sensitivity to cultural diversity. Designs cannot rely solely on Paris-centric aesthetics, which often dominate national marketing campaigns. Instead, the digital interface must resonate with local identities, utilizing imagery and language that reflect the Mediterranean lifestyle—warmth, openness, and vibrancy.</w:t>
      </w:r>
    </w:p>
    <w:bookmarkEnd w:id="21"/>
    <w:bookmarkStart w:id="22" w:name="tourism-and-e-commerce-integration"/>
    <w:p>
      <w:pPr>
        <w:pStyle w:val="Heading3"/>
      </w:pPr>
      <w:r>
        <w:t xml:space="preserve">2.2 Tourism and E-Commerce Integration</w:t>
      </w:r>
    </w:p>
    <w:p>
      <w:pPr>
        <w:pStyle w:val="FirstParagraph"/>
      </w:pPr>
      <w:r>
        <w:t xml:space="preserve">Marseille is a major tourist destination. Consequently, businesses operating here rely heavily on digital visibility to attract visitors from abroad. A Web Designer must create interfaces that are multilingual, culturally adaptable, and optimized for mobile devices, as tourists predominantly use smartphones while exploring the Vieux-Port or the Calanques. The report highlights that failure to address these specific needs results in high bounce rates and lost revenue.</w:t>
      </w:r>
    </w:p>
    <w:bookmarkEnd w:id="22"/>
    <w:bookmarkEnd w:id="23"/>
    <w:bookmarkStart w:id="26" w:name="X949b62756c370a8b2672bfec4152776e247f283"/>
    <w:p>
      <w:pPr>
        <w:pStyle w:val="Heading2"/>
      </w:pPr>
      <w:r>
        <w:t xml:space="preserve">3. Role Definition: The Strategic Web Designer</w:t>
      </w:r>
    </w:p>
    <w:p>
      <w:pPr>
        <w:pStyle w:val="FirstParagraph"/>
      </w:pPr>
      <w:r>
        <w:t xml:space="preserve">The role of the</w:t>
      </w:r>
      <w:r>
        <w:t xml:space="preserve"> </w:t>
      </w:r>
      <w:r>
        <w:t xml:space="preserve">Web Designer</w:t>
      </w:r>
      <w:r>
        <w:t xml:space="preserve"> </w:t>
      </w:r>
      <w:r>
        <w:t xml:space="preserve">extends far beyond visual layout. In the context of this project, the Web Designer is a multidisciplinary professional responsible for user experience (UX), user interface (UI) design, and front-end development oversight. This individual acts as the primary advocate for the end-user within the technical team.</w:t>
      </w:r>
    </w:p>
    <w:bookmarkStart w:id="24" w:name="core-responsibilities"/>
    <w:p>
      <w:pPr>
        <w:pStyle w:val="Heading3"/>
      </w:pPr>
      <w:r>
        <w:t xml:space="preserve">3.1 Core Responsibilities</w:t>
      </w:r>
    </w:p>
    <w:p>
      <w:pPr>
        <w:numPr>
          <w:ilvl w:val="0"/>
          <w:numId w:val="1001"/>
        </w:numPr>
        <w:pStyle w:val="Compact"/>
      </w:pPr>
      <w:r>
        <w:rPr>
          <w:bCs/>
          <w:b/>
        </w:rPr>
        <w:t xml:space="preserve">User Experience Research:</w:t>
      </w:r>
      <w:r>
        <w:t xml:space="preserve"> </w:t>
      </w:r>
      <w:r>
        <w:t xml:space="preserve">Conducting user testing with local demographics in Marseille to understand navigation preferences and pain points.</w:t>
      </w:r>
    </w:p>
    <w:p>
      <w:pPr>
        <w:numPr>
          <w:ilvl w:val="0"/>
          <w:numId w:val="1001"/>
        </w:numPr>
        <w:pStyle w:val="Compact"/>
      </w:pPr>
      <w:r>
        <w:rPr>
          <w:bCs/>
          <w:b/>
        </w:rPr>
        <w:t xml:space="preserve">Aesthetic Identity:</w:t>
      </w:r>
    </w:p>
    <w:p>
      <w:pPr>
        <w:numPr>
          <w:ilvl w:val="0"/>
          <w:numId w:val="1001"/>
        </w:numPr>
        <w:pStyle w:val="Compact"/>
      </w:pPr>
      <w:r>
        <w:rPr>
          <w:bCs/>
          <w:b/>
        </w:rPr>
        <w:t xml:space="preserve">Cross-Platform Optimization:</w:t>
      </w:r>
      <w:r>
        <w:t xml:space="preserve"> </w:t>
      </w:r>
      <w:r>
        <w:t xml:space="preserve">Ensuring seamless performance across devices, particularly mobile, which is critical in</w:t>
      </w:r>
      <w:r>
        <w:t xml:space="preserve"> </w:t>
      </w:r>
      <w:r>
        <w:t xml:space="preserve">France Marseille</w:t>
      </w:r>
      <w:r>
        <w:t xml:space="preserve"> </w:t>
      </w:r>
      <w:r>
        <w:t xml:space="preserve">where connectivity can vary between urban centers and coastal areas.</w:t>
      </w:r>
    </w:p>
    <w:p>
      <w:pPr>
        <w:numPr>
          <w:ilvl w:val="0"/>
          <w:numId w:val="1001"/>
        </w:numPr>
        <w:pStyle w:val="Compact"/>
      </w:pPr>
      <w:r>
        <w:rPr>
          <w:bCs/>
          <w:b/>
        </w:rPr>
        <w:t xml:space="preserve">Collaboration with Developers:</w:t>
      </w:r>
      <w:r>
        <w:t xml:space="preserve"> </w:t>
      </w:r>
      <w:r>
        <w:t xml:space="preserve">Bridging the gap between design mockups and functional code, ensuring that the vision is executed without technical compromise.</w:t>
      </w:r>
    </w:p>
    <w:bookmarkEnd w:id="24"/>
    <w:bookmarkStart w:id="25" w:name="technical-proficiency"/>
    <w:p>
      <w:pPr>
        <w:pStyle w:val="Heading3"/>
      </w:pPr>
      <w:r>
        <w:t xml:space="preserve">3.2 Technical Proficiency</w:t>
      </w:r>
    </w:p>
    <w:p>
      <w:pPr>
        <w:pStyle w:val="FirstParagraph"/>
      </w:pPr>
      <w:r>
        <w:t xml:space="preserve">The Web Designer must be proficient in modern design tools such as Figma, Adobe XD, or Sketch. Furthermore, a foundational understanding of HTML5, CSS3, and JavaScript is essential to communicate effectively with engineering teams. In the fast-paced environment of</w:t>
      </w:r>
      <w:r>
        <w:t xml:space="preserve"> </w:t>
      </w:r>
      <w:r>
        <w:t xml:space="preserve">France Marseille</w:t>
      </w:r>
      <w:r>
        <w:t xml:space="preserve">, where agility is prized, the ability to prototype quickly and iterate based on feedback is crucial.</w:t>
      </w:r>
    </w:p>
    <w:bookmarkEnd w:id="25"/>
    <w:bookmarkEnd w:id="26"/>
    <w:bookmarkStart w:id="30" w:name="strategic-implementation-plan"/>
    <w:p>
      <w:pPr>
        <w:pStyle w:val="Heading2"/>
      </w:pPr>
      <w:r>
        <w:t xml:space="preserve">4. Strategic Implementation Plan</w:t>
      </w:r>
    </w:p>
    <w:p>
      <w:pPr>
        <w:pStyle w:val="FirstParagraph"/>
      </w:pPr>
      <w:r>
        <w:t xml:space="preserve">The integration of the Web Designer role will follow a phased approach to ensure maximum impact and minimal disruption to existing operations.</w:t>
      </w:r>
    </w:p>
    <w:bookmarkStart w:id="27" w:name="phase-1-audit-and-analysis"/>
    <w:p>
      <w:pPr>
        <w:pStyle w:val="Heading3"/>
      </w:pPr>
      <w:r>
        <w:t xml:space="preserve">4.1 Phase 1: Audit and Analysis</w:t>
      </w:r>
    </w:p>
    <w:p>
      <w:pPr>
        <w:pStyle w:val="FirstParagraph"/>
      </w:pPr>
      <w:r>
        <w:t xml:space="preserve">In the first month, the Web Designer will conduct a comprehensive audit of current digital assets. This includes analyzing traffic data from users in</w:t>
      </w:r>
      <w:r>
        <w:t xml:space="preserve"> </w:t>
      </w:r>
      <w:r>
        <w:t xml:space="preserve">France Marseille</w:t>
      </w:r>
      <w:r>
        <w:t xml:space="preserve">, reviewing competitor websites in the Mediterranean region, and identifying accessibility gaps. The goal is to establish a baseline for performance and identify immediate areas for improvement.</w:t>
      </w:r>
    </w:p>
    <w:bookmarkEnd w:id="27"/>
    <w:bookmarkStart w:id="28" w:name="phase-2-design-system-development"/>
    <w:p>
      <w:pPr>
        <w:pStyle w:val="Heading3"/>
      </w:pPr>
      <w:r>
        <w:t xml:space="preserve">4.2 Phase 2: Design System Development</w:t>
      </w:r>
    </w:p>
    <w:p>
      <w:pPr>
        <w:pStyle w:val="FirstParagraph"/>
      </w:pPr>
      <w:r>
        <w:t xml:space="preserve">Following the audit, the Web Designer will develop a localized design system. This system will include color palettes, typography, and imagery guidelines that reflect the Mediterranean aesthetic while maintaining brand consistency. Special attention will be paid to creating templates that can be easily adapted for different campaign needs, such as seasonal tourism promotions or local event launches.</w:t>
      </w:r>
    </w:p>
    <w:bookmarkEnd w:id="28"/>
    <w:bookmarkStart w:id="29" w:name="phase-3-execution-and-launch"/>
    <w:p>
      <w:pPr>
        <w:pStyle w:val="Heading3"/>
      </w:pPr>
      <w:r>
        <w:t xml:space="preserve">4.3 Phase 3: Execution and Launch</w:t>
      </w:r>
    </w:p>
    <w:p>
      <w:pPr>
        <w:pStyle w:val="FirstParagraph"/>
      </w:pPr>
      <w:r>
        <w:t xml:space="preserve">The final phase involves the implementation of the new designs. The Web Designer will work closely with developers to ensure pixel-perfect execution. Continuous monitoring will be conducted post-launch to gather user feedback and make necessary adjustments. This iterative process ensures that the digital presence remains relevant and effective in the evolving market of</w:t>
      </w:r>
      <w:r>
        <w:t xml:space="preserve"> </w:t>
      </w:r>
      <w:r>
        <w:t xml:space="preserve">France Marseille</w:t>
      </w:r>
      <w:r>
        <w:t xml:space="preserve">.</w:t>
      </w:r>
    </w:p>
    <w:bookmarkEnd w:id="29"/>
    <w:bookmarkEnd w:id="30"/>
    <w:bookmarkStart w:id="31" w:name="X7a1b1e863df3a5786ee7b5db58b1927aea7a082"/>
    <w:p>
      <w:pPr>
        <w:pStyle w:val="Heading2"/>
      </w:pPr>
      <w:r>
        <w:t xml:space="preserve">5. Expected Outcomes and Key Performance Indicators (KPIs)</w:t>
      </w:r>
    </w:p>
    <w:p>
      <w:pPr>
        <w:pStyle w:val="FirstParagraph"/>
      </w:pPr>
      <w:r>
        <w:t xml:space="preserve">The success of this project will be measured against specific KPIs designed to reflect both global best practices and local market realities.</w:t>
      </w:r>
    </w:p>
    <w:p>
      <w:pPr>
        <w:numPr>
          <w:ilvl w:val="0"/>
          <w:numId w:val="1002"/>
        </w:numPr>
        <w:pStyle w:val="Compact"/>
      </w:pPr>
      <w:r>
        <w:rPr>
          <w:bCs/>
          <w:b/>
        </w:rPr>
        <w:t xml:space="preserve">Bounce Rate Reduction:</w:t>
      </w:r>
      <w:r>
        <w:t xml:space="preserve"> </w:t>
      </w:r>
      <w:r>
        <w:t xml:space="preserve">A target reduction of 15% within the first quarter, indicating improved user engagement and relevance to the audience in</w:t>
      </w:r>
      <w:r>
        <w:t xml:space="preserve"> </w:t>
      </w:r>
      <w:r>
        <w:t xml:space="preserve">France Marseille</w:t>
      </w:r>
      <w:r>
        <w:t xml:space="preserve">.</w:t>
      </w:r>
    </w:p>
    <w:p>
      <w:pPr>
        <w:numPr>
          <w:ilvl w:val="0"/>
          <w:numId w:val="1002"/>
        </w:numPr>
        <w:pStyle w:val="Compact"/>
      </w:pPr>
      <w:r>
        <w:rPr>
          <w:bCs/>
          <w:b/>
        </w:rPr>
        <w:t xml:space="preserve">User Satisfaction Score (CSAT):</w:t>
      </w:r>
      <w:r>
        <w:t xml:space="preserve"> </w:t>
      </w:r>
      <w:r>
        <w:t xml:space="preserve">An increase in CSAT scores derived from post-interaction surveys, reflecting a better user experience.</w:t>
      </w:r>
    </w:p>
    <w:p>
      <w:pPr>
        <w:numPr>
          <w:ilvl w:val="0"/>
          <w:numId w:val="1002"/>
        </w:numPr>
        <w:pStyle w:val="Compact"/>
      </w:pPr>
      <w:r>
        <w:rPr>
          <w:bCs/>
          <w:b/>
        </w:rPr>
        <w:t xml:space="preserve">Mobile Conversion Rate:</w:t>
      </w:r>
      <w:r>
        <w:t xml:space="preserve"> </w:t>
      </w:r>
      <w:r>
        <w:t xml:space="preserve">A 20% increase in mobile conversions, acknowledging the high prevalence of smartphone usage among locals and tourists alike.</w:t>
      </w:r>
    </w:p>
    <w:p>
      <w:pPr>
        <w:numPr>
          <w:ilvl w:val="0"/>
          <w:numId w:val="1002"/>
        </w:numPr>
        <w:pStyle w:val="Compact"/>
      </w:pPr>
      <w:r>
        <w:rPr>
          <w:bCs/>
          <w:b/>
        </w:rPr>
        <w:t xml:space="preserve">Loading Speed Improvement:</w:t>
      </w:r>
      <w:r>
        <w:t xml:space="preserve"> </w:t>
      </w:r>
      <w:r>
        <w:t xml:space="preserve">Achieving a Google PageSpeed score of 90+ for mobile devices, ensuring fast access even on less robust networks common in some parts of the region.</w:t>
      </w:r>
    </w:p>
    <w:p>
      <w:pPr>
        <w:pStyle w:val="FirstParagraph"/>
      </w:pPr>
      <w:r>
        <w:t xml:space="preserve">Data will be collected and analyzed monthly by the Web Designer to provide transparent reporting on progress toward these goals.</w:t>
      </w:r>
    </w:p>
    <w:bookmarkEnd w:id="31"/>
    <w:bookmarkStart w:id="32" w:name="risk-management"/>
    <w:p>
      <w:pPr>
        <w:pStyle w:val="Heading2"/>
      </w:pPr>
      <w:r>
        <w:t xml:space="preserve">6. Risk Management</w:t>
      </w:r>
    </w:p>
    <w:p>
      <w:pPr>
        <w:pStyle w:val="FirstParagraph"/>
      </w:pPr>
      <w:r>
        <w:t xml:space="preserve">Risks associated with this project include potential resistance to change from internal teams accustomed to legacy systems, and the challenge of balancing global brand guidelines with local customization. To mitigate these risks, the Web Designer will be tasked with conducting workshops and training sessions to educate stakeholders on the value of user-centered design. Additionally, clear documentation and version control processes will be implemented to manage changes effectively.</w:t>
      </w:r>
    </w:p>
    <w:bookmarkEnd w:id="32"/>
    <w:bookmarkStart w:id="33" w:name="conclusion"/>
    <w:p>
      <w:pPr>
        <w:pStyle w:val="Heading2"/>
      </w:pPr>
      <w:r>
        <w:t xml:space="preserve">7. Conclusion</w:t>
      </w:r>
    </w:p>
    <w:p>
      <w:pPr>
        <w:pStyle w:val="FirstParagraph"/>
      </w:pPr>
      <w:r>
        <w:t xml:space="preserve">In conclusion, the appointment of a dedicated Web Designer is a strategic move essential for thriving in the competitive digital environment of</w:t>
      </w:r>
      <w:r>
        <w:t xml:space="preserve"> </w:t>
      </w:r>
      <w:r>
        <w:t xml:space="preserve">France Marseille</w:t>
      </w:r>
      <w:r>
        <w:t xml:space="preserve">. This role provides the necessary expertise to navigate cultural nuances, optimize for mobile usage, and create compelling user experiences that drive business results. By investing in high-quality web design tailored to this specific region, our organization will not only enhance its local reputation but also solidify its position as a leader in the Mediterranean digital landscape. The</w:t>
      </w:r>
      <w:r>
        <w:t xml:space="preserve"> </w:t>
      </w:r>
      <w:r>
        <w:t xml:space="preserve">Web Designer</w:t>
      </w:r>
      <w:r>
        <w:t xml:space="preserve"> </w:t>
      </w:r>
      <w:r>
        <w:t xml:space="preserve">will serve as the catalyst for this transformation, ensuring that every digital touchpoint resonates with the vibrant spirit of</w:t>
      </w:r>
      <w:r>
        <w:t xml:space="preserve"> </w:t>
      </w:r>
      <w:r>
        <w:t xml:space="preserve">France Marseille</w:t>
      </w:r>
      <w:r>
        <w:t xml:space="preserve">.</w:t>
      </w:r>
    </w:p>
    <w:bookmarkEnd w:id="33"/>
    <w:p>
      <w:pPr>
        <w:pStyle w:val="BodyText"/>
      </w:pPr>
      <w:r>
        <w:rPr>
          <w:bCs/>
          <w:b/>
        </w:rPr>
        <w:t xml:space="preserve">Date:</w:t>
      </w:r>
      <w:r>
        <w:t xml:space="preserve"> </w:t>
      </w:r>
      <w:r>
        <w:t xml:space="preserve">October 26, 2023</w:t>
      </w:r>
      <w:r>
        <w:br/>
      </w:r>
      <w:r>
        <w:rPr>
          <w:bCs/>
          <w:b/>
        </w:rPr>
        <w:t xml:space="preserve">Prepared For:</w:t>
      </w:r>
      <w:r>
        <w:t xml:space="preserve"> </w:t>
      </w:r>
      <w:r>
        <w:t xml:space="preserve">Executive Management Team</w:t>
      </w:r>
      <w:r>
        <w:br/>
      </w:r>
      <w:r>
        <w:rPr>
          <w:bCs/>
          <w:b/>
        </w:rPr>
        <w:t xml:space="preserve">Subject:</w:t>
      </w:r>
      <w:r>
        <w:t xml:space="preserve">Project Report</w:t>
      </w:r>
      <w:r>
        <w:t xml:space="preserve">: Web Designer Strategy for</w:t>
      </w:r>
      <w:r>
        <w:t xml:space="preserve"> </w:t>
      </w:r>
      <w:r>
        <w:t xml:space="preserve">France Marseille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Strategy for France Marseille</dc:title>
  <dc:creator/>
  <dc:language>en</dc:language>
  <cp:keywords/>
  <dcterms:created xsi:type="dcterms:W3CDTF">2026-07-29T16:34:40Z</dcterms:created>
  <dcterms:modified xsi:type="dcterms:W3CDTF">2026-07-29T16:34:40Z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