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Senegal,</w:t>
      </w:r>
      <w:r>
        <w:t xml:space="preserve"> </w:t>
      </w:r>
      <w:r>
        <w:t xml:space="preserve">Dakar</w:t>
      </w:r>
    </w:p>
    <w:bookmarkStart w:id="29" w:name="X9dd9727d51cfe1d321ac202e8df165a96da7aea"/>
    <w:p>
      <w:pPr>
        <w:pStyle w:val="Heading1"/>
      </w:pPr>
      <w:r>
        <w:t xml:space="preserve">Project Report: Strategic Implementation of Web Design Services in Senegal, Dakar</w:t>
      </w:r>
    </w:p>
    <w:bookmarkStart w:id="20" w:name="executive-summary"/>
    <w:p>
      <w:pPr>
        <w:pStyle w:val="Heading2"/>
      </w:pPr>
      <w:r>
        <w:t xml:space="preserve">Executive Summary</w:t>
      </w:r>
    </w:p>
    <w:p>
      <w:pPr>
        <w:pStyle w:val="FirstParagraph"/>
      </w:pPr>
      <w:r>
        <w:t xml:space="preserve">This report outlines the strategic framework, operational challenges, and opportunities for deploying high-quality</w:t>
      </w:r>
      <w:r>
        <w:t xml:space="preserve"> </w:t>
      </w:r>
      <w:r>
        <w:rPr>
          <w:bCs/>
          <w:b/>
        </w:rPr>
        <w:t xml:space="preserve">Web Designer</w:t>
      </w:r>
      <w:r>
        <w:t xml:space="preserve"> </w:t>
      </w:r>
      <w:r>
        <w:t xml:space="preserve">services within the economic hub of West Africa. Specifically focused on</w:t>
      </w:r>
      <w:r>
        <w:t xml:space="preserve"> </w:t>
      </w:r>
      <w:r>
        <w:rPr>
          <w:bCs/>
          <w:b/>
        </w:rPr>
        <w:t xml:space="preserve">Dakar</w:t>
      </w:r>
      <w:r>
        <w:t xml:space="preserve">, Senegal, this document details how digital transformation is reshaping local commerce. The primary objective is to establish a robust digital presence for local enterprises, ensuring that the unique cultural and technological nuances of</w:t>
      </w:r>
      <w:r>
        <w:t xml:space="preserve"> </w:t>
      </w:r>
      <w:r>
        <w:rPr>
          <w:bCs/>
          <w:b/>
        </w:rPr>
        <w:t xml:space="preserve">Senegal Dakar</w:t>
      </w:r>
      <w:r>
        <w:t xml:space="preserve"> </w:t>
      </w:r>
      <w:r>
        <w:t xml:space="preserve">are leveraged to create impactful online experiences.</w:t>
      </w:r>
    </w:p>
    <w:bookmarkEnd w:id="20"/>
    <w:bookmarkStart w:id="21" w:name="introduction-and-contextual-background"/>
    <w:p>
      <w:pPr>
        <w:pStyle w:val="Heading2"/>
      </w:pPr>
      <w:r>
        <w:t xml:space="preserve">1. Introduction and Contextual Background</w:t>
      </w:r>
    </w:p>
    <w:p>
      <w:pPr>
        <w:pStyle w:val="FirstParagraph"/>
      </w:pPr>
      <w:r>
        <w:t xml:space="preserve">The digital landscape in Africa is evolving at a rapid pace, with Senal emerging as a pivotal player in the region's technological advancement.</w:t>
      </w:r>
      <w:r>
        <w:t xml:space="preserve"> </w:t>
      </w:r>
      <w:r>
        <w:rPr>
          <w:bCs/>
          <w:b/>
        </w:rPr>
        <w:t xml:space="preserve">Dakar</w:t>
      </w:r>
      <w:r>
        <w:t xml:space="preserve">, the capital city of Senegal, serves not only as the political and cultural heart of the nation but also as its primary economic engine. As businesses in this metropolitan area seek to expand their reach beyond physical borders, the demand for professional digital solutions has surged.</w:t>
      </w:r>
    </w:p>
    <w:p>
      <w:pPr>
        <w:pStyle w:val="BodyText"/>
      </w:pPr>
      <w:r>
        <w:t xml:space="preserve">A critical component of this digital evolution is the role of a skilled</w:t>
      </w:r>
      <w:r>
        <w:t xml:space="preserve"> </w:t>
      </w:r>
      <w:r>
        <w:rPr>
          <w:bCs/>
          <w:b/>
        </w:rPr>
        <w:t xml:space="preserve">Web Designer</w:t>
      </w:r>
      <w:r>
        <w:t xml:space="preserve">. In previous years, web design was often viewed merely as an aesthetic exercise. However, in the context of</w:t>
      </w:r>
      <w:r>
        <w:t xml:space="preserve"> </w:t>
      </w:r>
      <w:r>
        <w:rPr>
          <w:bCs/>
          <w:b/>
        </w:rPr>
        <w:t xml:space="preserve">Senegal Dakar</w:t>
      </w:r>
      <w:r>
        <w:t xml:space="preserve">, web design has become a fundamental business utility. It acts as the virtual storefront for everything from traditional crafts and tourism to modern fintech startups. This report examines how integrating professional</w:t>
      </w:r>
      <w:r>
        <w:t xml:space="preserve"> </w:t>
      </w:r>
      <w:r>
        <w:rPr>
          <w:bCs/>
          <w:b/>
        </w:rPr>
        <w:t xml:space="preserve">Web Designer</w:t>
      </w:r>
      <w:r>
        <w:t xml:space="preserve"> </w:t>
      </w:r>
      <w:r>
        <w:t xml:space="preserve">expertise into the local market can drive economic growth and social connectivity.</w:t>
      </w:r>
    </w:p>
    <w:bookmarkEnd w:id="21"/>
    <w:bookmarkStart w:id="24" w:name="the-role-of-the-web-designer-in-dakar"/>
    <w:p>
      <w:pPr>
        <w:pStyle w:val="Heading2"/>
      </w:pPr>
      <w:r>
        <w:t xml:space="preserve">2. The Role of the Web Designer in Dakar</w:t>
      </w:r>
    </w:p>
    <w:p>
      <w:pPr>
        <w:pStyle w:val="FirstParagraph"/>
      </w:pPr>
      <w:r>
        <w:t xml:space="preserve">The function of a</w:t>
      </w:r>
      <w:r>
        <w:t xml:space="preserve"> </w:t>
      </w:r>
      <w:r>
        <w:rPr>
          <w:bCs/>
          <w:b/>
        </w:rPr>
        <w:t xml:space="preserve">Web Designer</w:t>
      </w:r>
      <w:r>
        <w:t xml:space="preserve">s within the specific ecosystem of</w:t>
      </w:r>
      <w:r>
        <w:t xml:space="preserve"> </w:t>
      </w:r>
      <w:r>
        <w:rPr>
          <w:bCs/>
          <w:b/>
        </w:rPr>
        <w:t xml:space="preserve">Dakar, Senegal</w:t>
      </w:r>
      <w:r>
        <w:t xml:space="preserve">, extends far beyond visual aesthetics. It requires a deep understanding of local user behavior, mobile connectivity patterns, and cultural expectations.</w:t>
      </w:r>
    </w:p>
    <w:bookmarkStart w:id="22" w:name="mobile-first-approach"/>
    <w:p>
      <w:pPr>
        <w:pStyle w:val="Heading3"/>
      </w:pPr>
      <w:r>
        <w:t xml:space="preserve">2.1 Mobile-First Approach</w:t>
      </w:r>
    </w:p>
    <w:p>
      <w:pPr>
        <w:pStyle w:val="FirstParagraph"/>
      </w:pPr>
      <w:r>
        <w:t xml:space="preserve">In</w:t>
      </w:r>
      <w:r>
        <w:t xml:space="preserve"> </w:t>
      </w:r>
      <w:r>
        <w:rPr>
          <w:bCs/>
          <w:b/>
        </w:rPr>
        <w:t xml:space="preserve">Dakar</w:t>
      </w:r>
      <w:r>
        <w:t xml:space="preserve">, smartphone penetration is high, while desktop usage remains relatively lower compared to European standards. Therefore, a competent</w:t>
      </w:r>
      <w:r>
        <w:t xml:space="preserve"> </w:t>
      </w:r>
      <w:r>
        <w:rPr>
          <w:bCs/>
          <w:b/>
        </w:rPr>
        <w:t xml:space="preserve">Web Designer</w:t>
      </w:r>
      <w:r>
        <w:t xml:space="preserve">must prioritize mobile responsiveness above all else. The report highlights that websites designed without considering the mobile-first philosophy often fail to engage the local demographic in</w:t>
      </w:r>
      <w:r>
        <w:t xml:space="preserve"> </w:t>
      </w:r>
      <w:r>
        <w:rPr>
          <w:bCs/>
          <w:b/>
        </w:rPr>
        <w:t xml:space="preserve">Senegal Dakar</w:t>
      </w:r>
      <w:r>
        <w:t xml:space="preserve">. The design must be lightweight, loading quickly even on variable network connections common in certain urban and peri-urban areas.</w:t>
      </w:r>
    </w:p>
    <w:bookmarkEnd w:id="22"/>
    <w:bookmarkStart w:id="23" w:name="cultural-localization-and-language"/>
    <w:p>
      <w:pPr>
        <w:pStyle w:val="Heading3"/>
      </w:pPr>
      <w:r>
        <w:t xml:space="preserve">2.2 Cultural Localization and Language</w:t>
      </w:r>
    </w:p>
    <w:p>
      <w:pPr>
        <w:pStyle w:val="FirstParagraph"/>
      </w:pPr>
      <w:r>
        <w:t xml:space="preserve">A key aspect of effective web design for this region is linguistic and cultural localization. While French remains the official language of business, Wolof is widely spoken in daily interactions. A proficient</w:t>
      </w:r>
      <w:r>
        <w:t xml:space="preserve"> </w:t>
      </w:r>
      <w:r>
        <w:rPr>
          <w:bCs/>
          <w:b/>
        </w:rPr>
        <w:t xml:space="preserve">Web Designer</w:t>
      </w:r>
      <w:r>
        <w:t xml:space="preserve">will often create bilingual interfaces or adapt content to resonate with the local sensibilities of</w:t>
      </w:r>
      <w:r>
        <w:t xml:space="preserve"> </w:t>
      </w:r>
      <w:r>
        <w:rPr>
          <w:bCs/>
          <w:b/>
        </w:rPr>
        <w:t xml:space="preserve">Dakar</w:t>
      </w:r>
      <w:r>
        <w:t xml:space="preserve">. This includes using imagery, colors, and symbols that reflect Senegalese heritage, thereby building trust and rapport with the user base in</w:t>
      </w:r>
      <w:r>
        <w:t xml:space="preserve"> </w:t>
      </w:r>
      <w:r>
        <w:rPr>
          <w:bCs/>
          <w:b/>
        </w:rPr>
        <w:t xml:space="preserve">Senegal Dakar</w:t>
      </w:r>
      <w:r>
        <w:t xml:space="preserve">.</w:t>
      </w:r>
    </w:p>
    <w:bookmarkEnd w:id="23"/>
    <w:bookmarkEnd w:id="24"/>
    <w:bookmarkStart w:id="25" w:name="Xe108eeafc031ac28d29ec5dbb65a3e3ba2b6eac"/>
    <w:p>
      <w:pPr>
        <w:pStyle w:val="Heading2"/>
      </w:pPr>
      <w:r>
        <w:t xml:space="preserve">3. Market Analysis: The Demand for Digital Services</w:t>
      </w:r>
    </w:p>
    <w:p>
      <w:pPr>
        <w:pStyle w:val="FirstParagraph"/>
      </w:pPr>
      <w:r>
        <w:t xml:space="preserve">The market for web design services in</w:t>
      </w:r>
      <w:r>
        <w:t xml:space="preserve"> </w:t>
      </w:r>
      <w:r>
        <w:rPr>
          <w:bCs/>
          <w:b/>
        </w:rPr>
        <w:t xml:space="preserve">Dakar</w:t>
      </w:r>
      <w:r>
        <w:t xml:space="preserve">s is characterized by a growing SME (Small and Medium Enterprise) sector that recognizes the value of online visibility. Tourism, retail, and professional services are the primary sectors driving this demand.</w:t>
      </w:r>
    </w:p>
    <w:p>
      <w:pPr>
        <w:pStyle w:val="BodyText"/>
      </w:pPr>
      <w:r>
        <w:t xml:space="preserve">Sector</w:t>
      </w:r>
    </w:p>
    <w:p>
      <w:pPr>
        <w:pStyle w:val="BodyText"/>
      </w:pPr>
      <w:r>
        <w:t xml:space="preserve">Digital Need in Dakar</w:t>
      </w:r>
    </w:p>
    <w:p>
      <w:pPr>
        <w:pStyle w:val="BodyText"/>
      </w:pPr>
      <w:r>
        <w:rPr>
          <w:bCs/>
          <w:b/>
        </w:rPr>
        <w:t xml:space="preserve">Retail and Fashion</w:t>
      </w:r>
    </w:p>
    <w:p>
      <w:pPr>
        <w:pStyle w:val="BodyText"/>
      </w:pPr>
      <w:r>
        <w:t xml:space="preserve">E-commerce integration, high-quality product galleries, and secure payment gateways compatible with local mobile money services.</w:t>
      </w:r>
    </w:p>
    <w:p>
      <w:pPr>
        <w:pStyle w:val="BodyText"/>
      </w:pPr>
      <w:r>
        <w:t xml:space="preserve">Tourism</w:t>
      </w:r>
    </w:p>
    <w:p>
      <w:pPr>
        <w:pStyle w:val="BodyText"/>
      </w:pPr>
      <w:r>
        <w:t xml:space="preserve">Websites that showcase the beauty of Senegal Dakar through immersive visuals, easy booking systems, and multilingual support for international visitors.</w:t>
      </w:r>
    </w:p>
    <w:p>
      <w:pPr>
        <w:pStyle w:val="BodyText"/>
      </w:pPr>
      <w:r>
        <w:rPr>
          <w:bCs/>
          <w:b/>
        </w:rPr>
        <w:t xml:space="preserve">Fintech and Services</w:t>
      </w:r>
    </w:p>
    <w:p>
      <w:pPr>
        <w:pStyle w:val="BodyText"/>
      </w:pPr>
      <w:r>
        <w:t xml:space="preserve">Data security, user-friendly dashboards, and clear information architecture to build consumer trust in digital transactions.</w:t>
      </w:r>
    </w:p>
    <w:p>
      <w:pPr>
        <w:pStyle w:val="BodyText"/>
      </w:pPr>
      <w:r>
        <w:t xml:space="preserve">This data underscores the necessity for a specialized</w:t>
      </w:r>
      <w:r>
        <w:t xml:space="preserve"> </w:t>
      </w:r>
      <w:r>
        <w:rPr>
          <w:bCs/>
          <w:b/>
        </w:rPr>
        <w:t xml:space="preserve">Web Designer</w:t>
      </w:r>
      <w:r>
        <w:t xml:space="preserve">s who understands these sector-specific requirements. Generic templates often fail to address the unique logistical and payment infrastructures present in</w:t>
      </w:r>
      <w:r>
        <w:t xml:space="preserve"> </w:t>
      </w:r>
      <w:r>
        <w:rPr>
          <w:bCs/>
          <w:b/>
        </w:rPr>
        <w:t xml:space="preserve">Dakar, Senegal</w:t>
      </w:r>
      <w:r>
        <w:t xml:space="preserve">.</w:t>
      </w:r>
    </w:p>
    <w:bookmarkEnd w:id="25"/>
    <w:bookmarkStart w:id="26" w:name="technical-challenges-and-infrastructure"/>
    <w:p>
      <w:pPr>
        <w:pStyle w:val="Heading2"/>
      </w:pPr>
      <w:r>
        <w:t xml:space="preserve">4. Technical Challenges and Infrastructure</w:t>
      </w:r>
    </w:p>
    <w:p>
      <w:pPr>
        <w:pStyle w:val="FirstParagraph"/>
      </w:pPr>
      <w:r>
        <w:t xml:space="preserve">While the demand is high, infrastructure challenges remain a critical factor for any</w:t>
      </w:r>
      <w:r>
        <w:t xml:space="preserve"> </w:t>
      </w:r>
      <w:r>
        <w:rPr>
          <w:bCs/>
          <w:b/>
        </w:rPr>
        <w:t xml:space="preserve">Web Designer</w:t>
      </w:r>
      <w:r>
        <w:t xml:space="preserve">s working in this region. Internet connectivity in parts of</w:t>
      </w:r>
      <w:r>
        <w:t xml:space="preserve"> </w:t>
      </w:r>
      <w:r>
        <w:rPr>
          <w:bCs/>
          <w:b/>
        </w:rPr>
        <w:t xml:space="preserve">Dakar</w:t>
      </w:r>
      <w:r>
        <w:t xml:space="preserve">s can be inconsistent. Therefore, the report recommends that web design projects incorporate optimization techniques such as image compression, lazy loading, and minimalistic code structures.</w:t>
      </w:r>
    </w:p>
    <w:p>
      <w:pPr>
        <w:pStyle w:val="BodyText"/>
      </w:pPr>
      <w:r>
        <w:t xml:space="preserve">Furthermore, integration with local payment methods is crucial. In</w:t>
      </w:r>
      <w:r>
        <w:t xml:space="preserve"> </w:t>
      </w:r>
      <w:r>
        <w:rPr>
          <w:bCs/>
          <w:b/>
        </w:rPr>
        <w:t xml:space="preserve">Dakar</w:t>
      </w:r>
      <w:r>
        <w:t xml:space="preserve">, mobile money (such as Orange Money and Wave) is ubiquitous. A</w:t>
      </w:r>
      <w:r>
        <w:t xml:space="preserve"> </w:t>
      </w:r>
      <w:r>
        <w:rPr>
          <w:bCs/>
          <w:b/>
        </w:rPr>
        <w:t xml:space="preserve">Web Designer</w:t>
      </w:r>
      <w:r>
        <w:t xml:space="preserve">s must collaborate closely with developers to ensure that these payment APIs are seamlessly integrated into the user interface, providing a frictionless checkout experience for users in</w:t>
      </w:r>
      <w:r>
        <w:t xml:space="preserve"> </w:t>
      </w:r>
      <w:r>
        <w:rPr>
          <w:bCs/>
          <w:b/>
        </w:rPr>
        <w:t xml:space="preserve">Senegal Dakar</w:t>
      </w:r>
      <w:r>
        <w:t xml:space="preserve">.</w:t>
      </w:r>
    </w:p>
    <w:bookmarkEnd w:id="26"/>
    <w:bookmarkStart w:id="27" w:name="strategic-recommendations"/>
    <w:p>
      <w:pPr>
        <w:pStyle w:val="Heading2"/>
      </w:pPr>
      <w:r>
        <w:t xml:space="preserve">5. Strategic Recommendations</w:t>
      </w:r>
    </w:p>
    <w:p>
      <w:pPr>
        <w:pStyle w:val="FirstParagraph"/>
      </w:pPr>
      <w:r>
        <w:t xml:space="preserve">To maximize the impact of web design initiatives in this region, several strategic actions are recommended:</w:t>
      </w:r>
    </w:p>
    <w:p>
      <w:pPr>
        <w:numPr>
          <w:ilvl w:val="0"/>
          <w:numId w:val="1001"/>
        </w:numPr>
        <w:pStyle w:val="Compact"/>
      </w:pPr>
      <w:r>
        <w:rPr>
          <w:bCs/>
          <w:b/>
        </w:rPr>
        <w:t xml:space="preserve">Talent Development:</w:t>
      </w:r>
      <w:r>
        <w:t xml:space="preserve">s Invest in training local talent to become certified</w:t>
      </w:r>
      <w:r>
        <w:t xml:space="preserve"> </w:t>
      </w:r>
      <w:r>
        <w:rPr>
          <w:bCs/>
          <w:b/>
        </w:rPr>
        <w:t xml:space="preserve">Web Designer</w:t>
      </w:r>
      <w:r>
        <w:t xml:space="preserve">s. This reduces reliance on external consultants and fosters a sustainable local ecosystem.</w:t>
      </w:r>
    </w:p>
    <w:p>
      <w:pPr>
        <w:numPr>
          <w:ilvl w:val="0"/>
          <w:numId w:val="1001"/>
        </w:numPr>
        <w:pStyle w:val="Compact"/>
      </w:pPr>
      <w:r>
        <w:t xml:space="preserve">User-Centric Design:I Conduct extensive user testing with residents of</w:t>
      </w:r>
      <w:r>
        <w:t xml:space="preserve"> </w:t>
      </w:r>
      <w:r>
        <w:rPr>
          <w:bCs/>
          <w:b/>
        </w:rPr>
        <w:t xml:space="preserve">Dakar, Senegal</w:t>
      </w:r>
      <w:r>
        <w:t xml:space="preserve">, to ensure that navigation flows align with local cognitive patterns and expectations.</w:t>
      </w:r>
    </w:p>
    <w:p>
      <w:pPr>
        <w:numPr>
          <w:ilvl w:val="0"/>
          <w:numId w:val="1001"/>
        </w:numPr>
        <w:pStyle w:val="Compact"/>
      </w:pPr>
      <w:r>
        <w:t xml:space="preserve">Partnerships:Foster partnerships between local agencies in</w:t>
      </w:r>
      <w:r>
        <w:t xml:space="preserve"> </w:t>
      </w:r>
      <w:r>
        <w:rPr>
          <w:bCs/>
          <w:b/>
        </w:rPr>
        <w:t xml:space="preserve">Dakar</w:t>
      </w:r>
      <w:r>
        <w:t xml:space="preserve">s and international design firms to transfer knowledge while maintaining cultural integrity.</w:t>
      </w:r>
    </w:p>
    <w:p>
      <w:pPr>
        <w:numPr>
          <w:ilvl w:val="0"/>
          <w:numId w:val="1001"/>
        </w:numPr>
        <w:pStyle w:val="Compact"/>
      </w:pPr>
      <w:r>
        <w:t xml:space="preserve">Educational Outreach:Educate small business owners in</w:t>
      </w:r>
      <w:r>
        <w:t xml:space="preserve"> </w:t>
      </w:r>
      <w:r>
        <w:rPr>
          <w:bCs/>
          <w:b/>
        </w:rPr>
        <w:t xml:space="preserve">Dakar</w:t>
      </w:r>
      <w:r>
        <w:t xml:space="preserve"> </w:t>
      </w:r>
      <w:r>
        <w:t xml:space="preserve">on the ROI of professional web design, shifting the perception from cost to investment.</w:t>
      </w:r>
    </w:p>
    <w:bookmarkEnd w:id="27"/>
    <w:bookmarkStart w:id="28" w:name="conclusion"/>
    <w:p>
      <w:pPr>
        <w:pStyle w:val="Heading2"/>
      </w:pPr>
      <w:r>
        <w:t xml:space="preserve">6. Conclusion</w:t>
      </w:r>
    </w:p>
    <w:p>
      <w:pPr>
        <w:pStyle w:val="FirstParagraph"/>
      </w:pPr>
      <w:r>
        <w:t xml:space="preserve">In conclusion, the implementation of robust</w:t>
      </w:r>
      <w:r>
        <w:t xml:space="preserve"> </w:t>
      </w:r>
      <w:r>
        <w:rPr>
          <w:bCs/>
          <w:b/>
        </w:rPr>
        <w:t xml:space="preserve">Web Designer</w:t>
      </w:r>
      <w:r>
        <w:t xml:space="preserve">s strategies is vital for the continued digital maturation of</w:t>
      </w:r>
      <w:r>
        <w:t xml:space="preserve"> </w:t>
      </w:r>
      <w:r>
        <w:rPr>
          <w:bCs/>
          <w:b/>
        </w:rPr>
        <w:t xml:space="preserve">Dakar, Senegal</w:t>
      </w:r>
      <w:r>
        <w:t xml:space="preserve">. By addressing local needs such as mobile optimization, cultural localization, and integration with local payment systems, businesses can unlock new growth opportunities. The city of</w:t>
      </w:r>
      <w:r>
        <w:t xml:space="preserve"> </w:t>
      </w:r>
      <w:r>
        <w:rPr>
          <w:bCs/>
          <w:b/>
        </w:rPr>
        <w:t xml:space="preserve">Dakar</w:t>
      </w:r>
      <w:r>
        <w:t xml:space="preserve">s stands at a cusp of significant digital transformation, driven by the creative and technical capabilities of its emerging class of</w:t>
      </w:r>
      <w:r>
        <w:t xml:space="preserve"> </w:t>
      </w:r>
      <w:r>
        <w:rPr>
          <w:bCs/>
          <w:b/>
        </w:rPr>
        <w:t xml:space="preserve">Web Designer</w:t>
      </w:r>
      <w:r>
        <w:t xml:space="preserve">s. This report affirms that investing in high-quality web design is not merely a technical upgrade but a strategic imperative for economic development in</w:t>
      </w:r>
      <w:r>
        <w:t xml:space="preserve"> </w:t>
      </w:r>
      <w:r>
        <w:rPr>
          <w:bCs/>
          <w:b/>
        </w:rPr>
        <w:t xml:space="preserve">Senegal Dakar</w:t>
      </w:r>
      <w:r>
        <w:t xml:space="preserve">.</w:t>
      </w:r>
    </w:p>
    <w:p>
      <w:pPr>
        <w:pStyle w:val="BodyText"/>
      </w:pPr>
      <w:r>
        <w:t xml:space="preserve">The synergy between traditional Senegalese business values and modern digital aesthetics, curated by skilled</w:t>
      </w:r>
      <w:r>
        <w:t xml:space="preserve"> </w:t>
      </w:r>
      <w:r>
        <w:rPr>
          <w:bCs/>
          <w:b/>
        </w:rPr>
        <w:t xml:space="preserve">Web Designer</w:t>
      </w:r>
      <w:r>
        <w:t xml:space="preserve">s professionals, will define the next era of e-commerce and online service delivery in the region. It is imperative that stakeholders continue to support infrastructure improvements and digital literacy programs to ensure that all enterprises in</w:t>
      </w:r>
      <w:r>
        <w:t xml:space="preserve"> </w:t>
      </w:r>
      <w:r>
        <w:rPr>
          <w:bCs/>
          <w:b/>
        </w:rPr>
        <w:t xml:space="preserve">Dakar</w:t>
      </w:r>
      <w:r>
        <w:t xml:space="preserve">s can thrive in this new digital landscape.</w:t>
      </w:r>
    </w:p>
    <w:p>
      <w:pPr>
        <w:pStyle w:val="BodyText"/>
      </w:pPr>
      <w:r>
        <w:rPr>
          <w:iCs/>
          <w:i/>
        </w:rPr>
        <w:t xml:space="preserve">Report prepared for stakeholders interested in the development of digital infrastructure within Senegal Dakar. All references to Web Designer roles and regional specifics are tailored to the local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Web Design Services in Senegal, Dakar</dc:title>
  <dc:creator/>
  <cp:keywords/>
  <dcterms:created xsi:type="dcterms:W3CDTF">2026-07-29T09:25:58Z</dcterms:created>
  <dcterms:modified xsi:type="dcterms:W3CDTF">2026-07-29T09:25:58Z</dcterms:modified>
</cp:coreProperties>
</file>

<file path=docProps/custom.xml><?xml version="1.0" encoding="utf-8"?>
<Properties xmlns="http://schemas.openxmlformats.org/officeDocument/2006/custom-properties" xmlns:vt="http://schemas.openxmlformats.org/officeDocument/2006/docPropsVTypes"/>
</file>