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20" w:name="Xe59bb42a2d74457a99880472dd687e2a5d63b7b"/>
    <w:p>
      <w:pPr>
        <w:pStyle w:val="Heading1"/>
      </w:pPr>
      <w:r>
        <w:t xml:space="preserve">Project Report: Strategic Implementation of Web Designer Services in Turkey Ankara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Project Management Committee</w:t>
      </w:r>
      <w:r>
        <w:br/>
      </w:r>
    </w:p>
    <w:p>
      <w:pPr>
        <w:pStyle w:val="BodyText"/>
      </w:pPr>
      <w:r>
        <w:t xml:space="preserve">From: Project Lead</w:t>
      </w:r>
      <w:r>
        <w:br/>
      </w:r>
    </w:p>
    <w:p>
      <w:pPr>
        <w:pStyle w:val="BodyText"/>
      </w:pPr>
      <w:r>
        <w:t xml:space="preserve">Status: Final ReportThis document serves as a comprehensive project report outlining the strategic initiative to integrate professional Web Designer services within the dynamic business landscape of Turkey Ankara. As digital transformation accelerates across Turkey, the capital city has emerged as a critical hub for technology startups, government e-services, and corporate enterprises. This report details the necessity, scope, methodology, and expected outcomes of deploying specialized web design talent in Ankara to meet local market demands while adhering to international standards.</w:t>
      </w:r>
    </w:p>
    <w:p>
      <w:pPr>
        <w:pStyle w:val="BodyText"/>
      </w:pPr>
      <w:r>
        <w:t xml:space="preserve">Ankara is not only the political capital but also a rapidly growing center for education and technology in Turkey. Home to prestigious universities such as Middle East Technical University (METU) and Ankara University, the city boasts a young, tech-savvy population. However, many local businesses in Turkey Ankara still lag behind in their digital presence compared to their counterparts in Istanbul or major European capitals.</w:t>
      </w:r>
    </w:p>
    <w:p>
      <w:pPr>
        <w:pStyle w:val="BodyText"/>
      </w:pPr>
      <w:r>
        <w:t xml:space="preserve">The need for a specialized Web Designer is driven by several factors:</w:t>
      </w:r>
    </w:p>
    <w:p>
      <w:pPr>
        <w:pStyle w:val="BodyText"/>
      </w:pPr>
      <w:r>
        <w:rPr>
          <w:bCs/>
          <w:b/>
        </w:rPr>
        <w:t xml:space="preserve">Government Digitalization:</w:t>
      </w:r>
      <w:r>
        <w:t xml:space="preserve"> </w:t>
      </w:r>
      <w:r>
        <w:t xml:space="preserve">The Turkish government's push for e-government services requires user-friendly, accessible, and secure web interfaces.</w:t>
      </w:r>
    </w:p>
    <w:p>
      <w:pPr>
        <w:pStyle w:val="BodyText"/>
      </w:pPr>
      <w:r>
        <w:t xml:space="preserve">.</w:t>
      </w:r>
    </w:p>
    <w:p>
      <w:pPr>
        <w:pStyle w:val="BodyText"/>
      </w:pPr>
      <w:r>
        <w:t xml:space="preserve">SME Modernization: Small and Medium Enterprises in Turkey Ankara are seeking to expand their reach beyond local borders through robust online platforms.</w:t>
      </w:r>
      <w:r>
        <w:rPr>
          <w:bCs/>
          <w:b/>
        </w:rPr>
        <w:t xml:space="preserve">Competitive Edge:</w:t>
      </w:r>
      <w:r>
        <w:t xml:space="preserve">In a globalized economy, a poor web presence can hinder business growth. A professional Web Designer ensures that brands in Turkey Ankara compete effectively on the international stage.</w:t>
      </w:r>
    </w:p>
    <w:p>
      <w:pPr>
        <w:pStyle w:val="BodyText"/>
      </w:pPr>
      <w:r>
        <w:t xml:space="preserve">.</w:t>
      </w:r>
    </w:p>
    <w:p>
      <w:pPr>
        <w:pStyle w:val="BodyText"/>
      </w:pPr>
      <w:r>
        <w:t xml:space="preserve">The primary objective of this project is to establish a high-quality Web Designer framework tailored specifically for clients in Turkey Ankara. The specific goals include:</w:t>
      </w:r>
    </w:p>
    <w:p>
      <w:pPr>
        <w:pStyle w:val="BodyText"/>
      </w:pPr>
      <w:r>
        <w:rPr>
          <w:bCs/>
          <w:b/>
        </w:rPr>
        <w:t xml:space="preserve">User-Centric Design:</w:t>
      </w:r>
      <w:r>
        <w:t xml:space="preserve">Create intuitive, responsive websites that cater to the Turkish user demographic, considering language nuances (Turkish and English) and cultural preferences.</w:t>
      </w:r>
    </w:p>
    <w:p>
      <w:pPr>
        <w:pStyle w:val="BodyText"/>
      </w:pPr>
      <w:r>
        <w:t xml:space="preserve">.</w:t>
      </w:r>
    </w:p>
    <w:p>
      <w:pPr>
        <w:pStyle w:val="BodyText"/>
      </w:pPr>
      <w:r>
        <w:t xml:space="preserve">Performance Optimization:Ensure fast loading times and SEO compatibility to improve visibility in local search engines within Turkey Ankara.</w:t>
      </w:r>
      <w:r>
        <w:rPr>
          <w:bCs/>
          <w:b/>
        </w:rPr>
        <w:t xml:space="preserve">Accessibility Compliance:</w:t>
      </w:r>
      <w:r>
        <w:t xml:space="preserve">Adhere to WCAG guidelines to ensure websites are accessible to users with disabilities, a growing priority in Turkey's legislative framework.</w:t>
      </w:r>
    </w:p>
    <w:p>
      <w:pPr>
        <w:pStyle w:val="BodyText"/>
      </w:pPr>
      <w:r>
        <w:t xml:space="preserve">Talent Development:Collaborate with local universities in Turkey Ankara to provide internships and training for aspiring Web Designers, fostering local talent.</w:t>
      </w:r>
    </w:p>
    <w:p>
      <w:pPr>
        <w:pStyle w:val="BodyText"/>
      </w:pPr>
      <w:r>
        <w:t xml:space="preserve">.</w:t>
      </w:r>
    </w:p>
    <w:p>
      <w:pPr>
        <w:pStyle w:val="BodyText"/>
      </w:pPr>
      <w:r>
        <w:t xml:space="preserve">The scope of this project encompasses the end-to-end design and development lifecycle managed by the assigned Web Designer team. The key deliverables include:</w:t>
      </w:r>
    </w:p>
    <w:p>
      <w:pPr>
        <w:pStyle w:val="BodyText"/>
      </w:pPr>
      <w:r>
        <w:t xml:space="preserve">.</w:t>
      </w:r>
    </w:p>
    <w:p>
      <w:pPr>
        <w:pStyle w:val="BodyText"/>
      </w:pPr>
      <w:r>
        <w:t xml:space="preserve">.</w:t>
      </w:r>
    </w:p>
    <w:p>
      <w:pPr>
        <w:pStyle w:val="BodyText"/>
      </w:pPr>
      <w:r>
        <w:t xml:space="preserve">Market Research:Conduct a thorough analysis of current web design trends in Turkey Ankara.</w:t>
      </w:r>
      <w:r>
        <w:rPr>
          <w:bCs/>
          <w:b/>
        </w:rPr>
        <w:t xml:space="preserve">User Persona Development:Create detailed user personas representing the diverse demographics of Ankara residents and businesses.</w:t>
      </w:r>
    </w:p>
    <w:p>
      <w:pPr>
        <w:pStyle w:val="BodyText"/>
      </w:pPr>
      <w:r>
        <w:t xml:space="preserve">.</w:t>
      </w:r>
    </w:p>
    <w:p>
      <w:pPr>
        <w:pStyle w:val="BodyText"/>
      </w:pPr>
      <w:r>
        <w:t xml:space="preserve">.</w:t>
      </w:r>
    </w:p>
    <w:p>
      <w:pPr>
        <w:pStyle w:val="BodyText"/>
      </w:pPr>
      <w:r>
        <w:t xml:space="preserve">Wireframing and Prototyping:Develop low-fidelity wireframes to establish site structure before moving to high-fidelity designs.</w:t>
      </w:r>
      <w:r>
        <w:rPr>
          <w:bCs/>
          <w:b/>
        </w:rPr>
        <w:t xml:space="preserve">Visual Identity:Craft a visual language that resonates with the cultural aesthetics of Turkey Ankara while maintaining modern global design standards.</w:t>
      </w:r>
    </w:p>
    <w:p>
      <w:pPr>
        <w:pStyle w:val="BodyText"/>
      </w:pPr>
      <w:r>
        <w:t xml:space="preserve">.</w:t>
      </w:r>
    </w:p>
    <w:p>
      <w:pPr>
        <w:pStyle w:val="BodyText"/>
      </w:pPr>
      <w:r>
        <w:t xml:space="preserve">.</w:t>
      </w:r>
    </w:p>
    <w:p>
      <w:pPr>
        <w:pStyle w:val="BodyText"/>
      </w:pPr>
      <w:r>
        <w:t xml:space="preserve">Coding Standards:Utilize HTML5, CSS3, and JavaScript frameworks to build responsive websites.</w:t>
      </w:r>
    </w:p>
    <w:p>
      <w:pPr>
        <w:pStyle w:val="BodyText"/>
      </w:pPr>
      <w:r>
        <w:t xml:space="preserve">Testing:Rigorous testing across devices and browsers to ensure compatibility.</w:t>
      </w:r>
      <w:r>
        <w:rPr>
          <w:bCs/>
          <w:b/>
        </w:rPr>
        <w:t xml:space="preserve">Launch:Deploy the final product on secure servers located within or near Turkey Ankara for optimal latency..</w:t>
      </w:r>
    </w:p>
    <w:p>
      <w:pPr>
        <w:pStyle w:val="BodyText"/>
      </w:pPr>
      <w:r>
        <w:t xml:space="preserve">.</w:t>
      </w:r>
    </w:p>
    <w:p>
      <w:pPr>
        <w:pStyle w:val="BodyText"/>
      </w:pPr>
      <w:r>
        <w:t xml:space="preserve">The Web Designer team will employ an Agile methodology, allowing for iterative development and continuous feedback from stakeholders in Turkey Ankara. This approach ensures flexibility and adaptability to changing requirements.</w:t>
      </w:r>
    </w:p>
    <w:p>
      <w:pPr>
        <w:pStyle w:val="BodyText"/>
      </w:pPr>
      <w:r>
        <w:t xml:space="preserve">.</w:t>
      </w:r>
    </w:p>
    <w:p>
      <w:pPr>
        <w:pStyle w:val="BodyText"/>
      </w:pPr>
      <w:r>
        <w:t xml:space="preserve">Sprints:Work will be divided into two-week sprints, each resulting in a potentially shippable product increment.</w:t>
      </w:r>
    </w:p>
    <w:p>
      <w:pPr>
        <w:pStyle w:val="BodyText"/>
      </w:pPr>
      <w:r>
        <w:t xml:space="preserve">Stakeholder Reviews:Regular meetings with clients and local partners in Turkey Ankara to review progress and gather feedback.</w:t>
      </w:r>
      <w:r>
        <w:rPr>
          <w:bCs/>
          <w:b/>
        </w:rPr>
        <w:t xml:space="preserve">Cross-Functional Collaboration:Closely work with developers, content creators, and SEO specialists to ensure a holistic web solution..</w:t>
      </w:r>
    </w:p>
    <w:p>
      <w:pPr>
        <w:pStyle w:val="BodyText"/>
      </w:pPr>
      <w:r>
        <w:t xml:space="preserve">.</w:t>
      </w:r>
    </w:p>
    <w:p>
      <w:pPr>
        <w:pStyle w:val="BodyText"/>
      </w:pPr>
      <w:r>
        <w:t xml:space="preserve">Operating in Turkey Ankara presents specific challenges that must be addressed:</w:t>
      </w:r>
    </w:p>
    <w:p>
      <w:pPr>
        <w:pStyle w:val="BodyText"/>
      </w:pPr>
      <w:r>
        <w:t xml:space="preserve">.</w:t>
      </w:r>
    </w:p>
    <w:p>
      <w:pPr>
        <w:pStyle w:val="BodyText"/>
      </w:pPr>
      <w:r>
        <w:t xml:space="preserve">Cultural Nuances:Understanding local preferences for color schemes, imagery, and content layout is crucial. Mitigation involves extensive user testing with locals in Turkey Ankara..</w:t>
      </w:r>
    </w:p>
    <w:p>
      <w:pPr>
        <w:pStyle w:val="BodyText"/>
      </w:pPr>
      <w:r>
        <w:t xml:space="preserve">Technical Infrastructure:Ensuring reliable internet connectivity and server performance. Mitigation includes using CDN services optimized for the Turkish region..</w:t>
      </w:r>
      <w:r>
        <w:t xml:space="preserve"> </w:t>
      </w:r>
      <w:r>
        <w:rPr>
          <w:bCs/>
          <w:b/>
        </w:rPr>
        <w:t xml:space="preserve">Regulatory Compliance:Navigating Turkey's data protection laws (KVKK). Mitigation involves legal consultation and implementing robust security measures..</w:t>
      </w:r>
    </w:p>
    <w:p>
      <w:pPr>
        <w:pStyle w:val="BodyText"/>
      </w:pPr>
      <w:r>
        <w:t xml:space="preserve">.</w:t>
      </w:r>
    </w:p>
    <w:p>
      <w:pPr>
        <w:pStyle w:val="BodyText"/>
      </w:pPr>
      <w:r>
        <w:t xml:space="preserve">The successful implementation of this Web Designer project in Turkey Ankara will yield significant benefits:</w:t>
      </w:r>
    </w:p>
    <w:p>
      <w:pPr>
        <w:pStyle w:val="BodyText"/>
      </w:pPr>
      <w:r>
        <w:t xml:space="preserve">.</w:t>
      </w:r>
    </w:p>
    <w:p>
      <w:pPr>
        <w:pStyle w:val="BodyText"/>
      </w:pPr>
      <w:r>
        <w:t xml:space="preserve">Enhanced Brand Image:Local businesses will gain a professional online presence that enhances their credibility..</w:t>
      </w:r>
    </w:p>
    <w:p>
      <w:pPr>
        <w:pStyle w:val="BodyText"/>
      </w:pPr>
      <w:r>
        <w:t xml:space="preserve">Increased Traffic and Conversions:Optimized websites will lead to higher search engine rankings and user engagement..</w:t>
      </w:r>
    </w:p>
    <w:p>
      <w:pPr>
        <w:pStyle w:val="BodyText"/>
      </w:pPr>
      <w:r>
        <w:t xml:space="preserve">Economic Growth:By supporting digital transformation, the project contributes to the economic development of Turkey Ankara..</w:t>
      </w:r>
      <w:r>
        <w:t xml:space="preserve"> </w:t>
      </w:r>
      <w:r>
        <w:rPr>
          <w:bCs/>
          <w:b/>
        </w:rPr>
        <w:t xml:space="preserve">Talent Retention:Providing opportunities for local Web Designers helps reduce brain drain by creating attractive career paths within Turkey Ankara..</w:t>
      </w:r>
    </w:p>
    <w:p>
      <w:pPr>
        <w:pStyle w:val="BodyText"/>
      </w:pPr>
      <w:r>
        <w:t xml:space="preserve">.</w:t>
      </w:r>
    </w:p>
    <w:p>
      <w:pPr>
        <w:pStyle w:val="BodyText"/>
      </w:pPr>
      <w:r>
        <w:t xml:space="preserve">A detailed budget has been prepared, covering personnel costs, software licenses, hardware requirements, and marketing expenses. Resources will be allocated efficiently to maximize ROI while maintaining high-quality standards for the Web Designer output in Turkey Ankara.</w:t>
      </w:r>
    </w:p>
    <w:p>
      <w:pPr>
        <w:pStyle w:val="BodyText"/>
      </w:pPr>
      <w:r>
        <w:t xml:space="preserve">.</w:t>
      </w:r>
    </w:p>
    <w:p>
      <w:pPr>
        <w:pStyle w:val="BodyText"/>
      </w:pPr>
      <w:r>
        <w:t xml:space="preserve">In conclusion, the integration of a specialized Web Designer initiative in Turkey Ankara is a strategic imperative for businesses looking to thrive in the digital age. By addressing local needs, leveraging global best practices, and fostering local talent, this project aims to set a new standard for web design excellence in the region. We recommend immediate approval and funding allocation to commence operations.</w:t>
      </w:r>
    </w:p>
    <w:p>
      <w:pPr>
        <w:pStyle w:val="BodyText"/>
      </w:pPr>
      <w:r>
        <w:t xml:space="preserve">.</w:t>
      </w:r>
    </w:p>
    <w:p>
      <w:pPr>
        <w:pStyle w:val="BodyText"/>
      </w:pPr>
      <w:r>
        <w:t xml:space="preserve">. Proceed with hiring a Lead Web Designer with experience in the Turkish market.Establish partnerships with local tech hubs and universities in Turkey Ankara for talent pipelines.Implement a continuous improvement cycle to keep up with evolving web technologies and user expectations.</w:t>
      </w:r>
    </w:p>
    <w:p>
      <w:pPr>
        <w:pStyle w:val="BodyText"/>
      </w:pPr>
      <w:r>
        <w:t xml:space="preserve">© 2023 Project Management Office. All rights reserved.</w:t>
      </w:r>
      <w:r>
        <w:br/>
      </w:r>
      <w:r>
        <w:t xml:space="preserve">Prepared for stakeholders in Turkey Ankara.</w:t>
      </w:r>
    </w:p>
    <w:p>
      <w:pPr>
        <w:pStyle w:val="BodyText"/>
      </w:pPr>
      <w:r>
        <w:t xml:space="preserve">.</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Web Designer in Turkey Ankara</dc:title>
  <dc:creator/>
  <dc:language>en</dc:language>
  <cp:keywords/>
  <dcterms:created xsi:type="dcterms:W3CDTF">2026-07-29T12:17:04Z</dcterms:created>
  <dcterms:modified xsi:type="dcterms:W3CDTF">2026-07-29T12:17:04Z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