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Web</w:t>
      </w:r>
      <w:r>
        <w:t xml:space="preserve"> </w:t>
      </w:r>
      <w:r>
        <w:t xml:space="preserve">Designer</w:t>
      </w:r>
      <w:r>
        <w:t xml:space="preserve"> </w:t>
      </w:r>
      <w:r>
        <w:t xml:space="preserve">Services</w:t>
      </w:r>
      <w:r>
        <w:t xml:space="preserve"> </w:t>
      </w:r>
      <w:r>
        <w:t xml:space="preserve">in</w:t>
      </w:r>
      <w:r>
        <w:t xml:space="preserve"> </w:t>
      </w:r>
      <w:r>
        <w:t xml:space="preserve">Uganda</w:t>
      </w:r>
      <w:r>
        <w:t xml:space="preserve"> </w:t>
      </w:r>
      <w:r>
        <w:t xml:space="preserve">Kampala</w:t>
      </w:r>
    </w:p>
    <w:bookmarkStart w:id="20" w:name="X8a58144b4519f3229ed9fcd9fabd243862fa8b5"/>
    <w:p>
      <w:pPr>
        <w:pStyle w:val="Heading1"/>
      </w:pPr>
      <w:r>
        <w:t xml:space="preserve">Project Report: Strategic Implementation of Web Designer Services in Uganda Kampala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Project Managers</w:t>
      </w:r>
      <w:r>
        <w:br/>
      </w:r>
      <w:r>
        <w:t xml:space="preserve">: Project Management Team</w:t>
      </w:r>
    </w:p>
    <w:p>
      <w:r>
        <w:pict>
          <v:rect style="width:0;height:1.5pt" o:hralign="center" o:hrstd="t" o:hr="t"/>
        </w:pict>
      </w:r>
    </w:p>
    <w:bookmarkEnd w:id="20"/>
    <w:p>
      <w:pPr>
        <w:pStyle w:val="FirstParagraph"/>
      </w:pPr>
      <w:r>
        <w:br/>
      </w:r>
    </w:p>
    <w:bookmarkStart w:id="28" w:name="executive-summary"/>
    <w:p>
      <w:pPr>
        <w:pStyle w:val="Heading1"/>
      </w:pPr>
      <w:r>
        <w:t xml:space="preserve">1. Executive Summary</w:t>
      </w:r>
    </w:p>
    <w:p>
      <w:pPr>
        <w:pStyle w:val="FirstParagraph"/>
      </w:pPr>
      <w:r>
        <w:t xml:space="preserve">This document serves as a comprehensive project report detailing the strategic integration and execution of high-quality Web Designer services within the bustling metropolis of Uganda Kampala. As digital transformation accelerates across East Africa, the role of a skilled Web Designer has transcended mere aesthetic enhancement to become a critical driver for economic growth, brand visibility, and operational efficiency. This report outlines the current landscape in Uganda Kampala, defines the core competencies required for success in this region-specific context, analyzes market demands unique to Ugandan enterprises, and proposes actionable strategies for optimizing digital presence through professional Web Designer interventions.</w:t>
      </w:r>
    </w:p>
    <w:p>
      <w:pPr>
        <w:pStyle w:val="BodyText"/>
      </w:pPr>
      <w:r>
        <w:t xml:space="preserve">The primary objective of this project is to demonstrate how targeted investment in Web Designer expertise directly correlates with improved user engagement and revenue generation for businesses operating in Uganda Kampala. By focusing on local nuances such as mobile-first design principles, data-conscious optimization, and cultural relevance, we aim to set a new standard for digital excellence in the capital city.</w:t>
      </w:r>
    </w:p>
    <w:bookmarkStart w:id="22" w:name="Xeccdbf2c666e1c1e7d24742b4c7d243ff9eabea"/>
    <w:p>
      <w:pPr>
        <w:pStyle w:val="Heading2"/>
      </w:pPr>
      <w:r>
        <w:t xml:space="preserve">2. Background and Context: The Digital Landscape of Uganda Kampala</w:t>
      </w:r>
    </w:p>
    <w:p>
      <w:pPr>
        <w:pStyle w:val="FirstParagraph"/>
      </w:pPr>
      <w:r>
        <w:t xml:space="preserve">Kampala, the capital city of Uganda, is experiencing a robust digital boom characterized by increasing internet penetration and a youthful, tech-savvy population. However, this growth comes with distinct challenges that influence how Web Designer tasks must be approached. In recent yearsmobile usage has surged far beyond desktop access in Uganda Kampala due to affordable smartphones and expanding 4G networks from local telecommunication providers like MTN and Airtel. Consequently a successful Web Designer cannot rely on traditional desktop-centric design paradigms; instead they must prioritize responsive layouts that perform flawlessly on smaller screens with varying network speeds.</w:t>
      </w:r>
    </w:p>
    <w:p>
      <w:pPr>
        <w:pStyle w:val="BodyText"/>
      </w:pPr>
      <w:r>
        <w:t xml:space="preserve">Furthermore the competitive environment in Uganda Kampala is fierce whether for startups in the financial technology sector established retail chains or non-governmental organizations seeking greater transparency. The demand for Web Designer services has therefore evolved from simple website creation to holistic digital experience design. Companies now require landing pages that convert, e-commerce platforms that integrate seamlessly with mobile money solutions like MTN Mobile Money and Airtel Money which are ubiquitous in Uganda Kampala daily transactions and content management systems that allow local staff to update information easily without technical dependency.</w:t>
      </w:r>
    </w:p>
    <w:bookmarkStart w:id="21" w:name="market-analysis"/>
    <w:p>
      <w:pPr>
        <w:pStyle w:val="Heading3"/>
      </w:pPr>
      <w:r>
        <w:t xml:space="preserve">2.1 Market Analysis</w:t>
      </w:r>
    </w:p>
    <w:p>
      <w:pPr>
        <w:pStyle w:val="FirstParagraph"/>
      </w:pPr>
      <w:r>
        <w:t xml:space="preserve">Data indicates that over 60% of internet traffic in Uganda Kampala originates from mobile devices. This statistic underscores the necessity for Web Designer professionals to adopt "mobile-first" methodologies from the initial wireframing stage through to final deployment. Additionally, bandwidth costs and network reliability remain concerns for some users in peri-urban areas surrounding Uganda Kampala necessitating optimization techniques such as image compression code minification and lazy loading which fall squarely within the technical skill set of a proficient Web Designer.</w:t>
      </w:r>
    </w:p>
    <w:bookmarkEnd w:id="21"/>
    <w:bookmarkEnd w:id="22"/>
    <w:bookmarkStart w:id="23" w:name="X111657605253653657134d80facb0fbfaeec06a"/>
    <w:p>
      <w:pPr>
        <w:pStyle w:val="Heading2"/>
      </w:pPr>
      <w:r>
        <w:t xml:space="preserve">3. Core Competencies Required for Web Designer Excellence</w:t>
      </w:r>
    </w:p>
    <w:p>
      <w:pPr>
        <w:pStyle w:val="FirstParagraph"/>
      </w:pPr>
      <w:r>
        <w:t xml:space="preserve">To effectively serve the market in Uganda Kampala a Web Designer must possess a diverse array of skills combining artistic vision with technical precision and cultural intelligence below we outline these essential competencies.</w:t>
      </w:r>
    </w:p>
    <w:p>
      <w:pPr>
        <w:numPr>
          <w:ilvl w:val="0"/>
          <w:numId w:val="1001"/>
        </w:numPr>
        <w:pStyle w:val="Compact"/>
      </w:pPr>
      <w:r>
        <w:rPr>
          <w:bCs/>
          <w:b/>
        </w:rPr>
        <w:t xml:space="preserve">User Experience (UX) Research:</w:t>
      </w:r>
      <w:r>
        <w:t xml:space="preserve"> </w:t>
      </w:r>
      <w:r>
        <w:t xml:space="preserve">A competent Web Designer in Uganda Kampala must understand the behavior patterns of local users this includes conducting usability tests with participants from diverse socioeconomic backgrounds across the city to ensure intuitive navigation flows.</w:t>
      </w:r>
    </w:p>
    <w:p>
      <w:pPr>
        <w:numPr>
          <w:ilvl w:val="0"/>
          <w:numId w:val="1001"/>
        </w:numPr>
        <w:pStyle w:val="Compact"/>
      </w:pPr>
      <w:r>
        <w:rPr>
          <w:bCs/>
          <w:b/>
        </w:rPr>
        <w:t xml:space="preserve">Responsive Design Mastery:</w:t>
      </w:r>
      <w:r>
        <w:t xml:space="preserve"> </w:t>
      </w:r>
      <w:r>
        <w:t xml:space="preserve">Given the fragmentation of mobile devices available in Uganda Kampala ranging from low-end Android phones to high-end iPhones a Web Designer must ensure cross-browser compatibility and adaptive resizing mechanisms that maintain visual integrity regardless of screen dimensions.</w:t>
      </w:r>
    </w:p>
    <w:p>
      <w:pPr>
        <w:numPr>
          <w:ilvl w:val="0"/>
          <w:numId w:val="1001"/>
        </w:numPr>
        <w:pStyle w:val="Compact"/>
      </w:pPr>
      <w:r>
        <w:rPr>
          <w:bCs/>
          <w:b/>
        </w:rPr>
        <w:t xml:space="preserve">E-Commerce Integration Knowledge:</w:t>
      </w:r>
      <w:r>
        <w:t xml:space="preserve"> </w:t>
      </w:r>
      <w:r>
        <w:t xml:space="preserve">Specialized knowledge regarding payment gateways prevalent in Uganda Kampala such as Flutterwave Paystack direct bank transfers via Stanbic or Centenary banks and local mobile money APIs is crucial for any Web Designer working on commercial projects.</w:t>
      </w:r>
    </w:p>
    <w:p>
      <w:pPr>
        <w:numPr>
          <w:ilvl w:val="0"/>
          <w:numId w:val="1001"/>
        </w:numPr>
        <w:pStyle w:val="Compact"/>
      </w:pPr>
      <w:r>
        <w:rPr>
          <w:bCs/>
          <w:b/>
        </w:rPr>
        <w:t xml:space="preserve">Cultural Sensitivity and Localization:</w:t>
      </w:r>
      <w:r>
        <w:t xml:space="preserve"> </w:t>
      </w:r>
      <w:r>
        <w:t xml:space="preserve">Visual elements color schemes typography language choices must resonate with Ugandan values and aesthetics. A Web Designer should avoid overly Western-centric stock imagery that may feel disconnected to local audiences preferring authentic representation of life in Uganda Kampala.</w:t>
      </w:r>
    </w:p>
    <w:bookmarkEnd w:id="23"/>
    <w:bookmarkStart w:id="24" w:name="project-implementation-strategy"/>
    <w:p>
      <w:pPr>
        <w:pStyle w:val="Heading2"/>
      </w:pPr>
      <w:r>
        <w:t xml:space="preserve">4. Project Implementation Strategy</w:t>
      </w:r>
    </w:p>
    <w:p>
      <w:pPr>
        <w:pStyle w:val="FirstParagraph"/>
      </w:pPr>
      <w:r>
        <w:t xml:space="preserve">The implementation phase involves close collaboration between stakeholders and the assigned Web Designer team throughout various stages including discovery design development testing launch and maintenance tailored specifically for operations in Uganda Kampala.</w:t>
      </w:r>
    </w:p>
    <w:p>
      <w:pPr>
        <w:pStyle w:val="BodyText"/>
      </w:pPr>
      <w:r>
        <w:t xml:space="preserve">Phase</w:t>
      </w:r>
    </w:p>
    <w:p>
      <w:pPr>
        <w:pStyle w:val="BodyText"/>
      </w:pPr>
      <w:r>
        <w:t xml:space="preserve">Key Activities</w:t>
      </w:r>
    </w:p>
    <w:p>
      <w:pPr>
        <w:pStyle w:val="BodyText"/>
      </w:pPr>
      <w:r>
        <w:t xml:space="preserve">Deliverables</w:t>
      </w:r>
    </w:p>
    <w:p>
      <w:pPr>
        <w:pStyle w:val="BodyText"/>
      </w:pPr>
      <w:r>
        <w:t xml:space="preserve">Discovery &amp; Research</w:t>
      </w:r>
      <w:r>
        <w:br/>
      </w:r>
      <w:r>
        <w:t xml:space="preserve">Conducting stakeholder interviews analyzing competitors within Uganda Kampala market mapping user journeys.</w:t>
      </w:r>
      <w:r>
        <w:br/>
      </w:r>
      <w:r>
        <w:t xml:space="preserve">User Persona Documents Competitor Analysis Report.</w:t>
      </w:r>
    </w:p>
    <w:p>
      <w:pPr>
        <w:pStyle w:val="BodyText"/>
      </w:pPr>
      <w:r>
        <w:t xml:space="preserve">Design Prototyping</w:t>
      </w:r>
      <w:r>
        <w:br/>
      </w:r>
      <w:r>
        <w:t xml:space="preserve">Creating wireframes and high-fidelity mockups ensuring alignment with brand guidelines of Uganda Kampala based entities. Interactive Prototypes Style Guides Color Palettes Typography Systems.</w:t>
      </w:r>
    </w:p>
    <w:p>
      <w:pPr>
        <w:pStyle w:val="BodyText"/>
      </w:pPr>
      <w:r>
        <w:t xml:space="preserve">Development &amp; Optimization</w:t>
      </w:r>
      <w:r>
        <w:br/>
      </w:r>
      <w:r>
        <w:t xml:space="preserve">Coding responsive websites optimizing load times for Ugandan network conditions integrating local payment systems.</w:t>
      </w:r>
      <w:r>
        <w:br/>
      </w:r>
      <w:r>
        <w:t xml:space="preserve">Fully Functional Website Performance Audit Report.</w:t>
      </w:r>
    </w:p>
    <w:p>
      <w:pPr>
        <w:pStyle w:val="BodyText"/>
      </w:pPr>
      <w:r>
        <w:t xml:space="preserve">Testing &amp; QA</w:t>
      </w:r>
      <w:r>
        <w:br/>
      </w:r>
      <w:r>
        <w:t xml:space="preserve">Rigorous testing on various devices prevalent in Uganda Kampala validating functionality of forms buttons links mobile money integrations.</w:t>
      </w:r>
      <w:r>
        <w:br/>
      </w:r>
      <w:r>
        <w:t xml:space="preserve">Bug Fix Logs Final Acceptance Sign-off Document.</w:t>
      </w:r>
    </w:p>
    <w:p>
      <w:pPr>
        <w:pStyle w:val="BodyText"/>
      </w:pPr>
      <w:r>
        <w:t xml:space="preserve">Launch &amp; Support</w:t>
      </w:r>
      <w:r>
        <w:br/>
      </w:r>
      <w:r>
        <w:t xml:space="preserve">Deploying live site providing training sessions for clients staff in Uganda Kampala establishing ongoing maintenance plans.</w:t>
      </w:r>
      <w:r>
        <w:br/>
      </w:r>
      <w:r>
        <w:t xml:space="preserve">Go-Live Confirmation Training Manual Maintenance Schedule</w:t>
      </w:r>
    </w:p>
    <w:bookmarkEnd w:id="24"/>
    <w:bookmarkStart w:id="25" w:name="challenges-and-mitigation-strategies"/>
    <w:p>
      <w:pPr>
        <w:pStyle w:val="Heading2"/>
      </w:pPr>
      <w:r>
        <w:t xml:space="preserve">5. Challenges and Mitigation Strategies</w:t>
      </w:r>
    </w:p>
    <w:p>
      <w:pPr>
        <w:pStyle w:val="FirstParagraph"/>
      </w:pPr>
      <w:r>
        <w:t xml:space="preserve">While the potential for growth is immense several challenges persist in the context of Uganda Kampala that a proactive Web Designer must anticipate and address.</w:t>
      </w:r>
    </w:p>
    <w:p>
      <w:pPr>
        <w:numPr>
          <w:ilvl w:val="0"/>
          <w:numId w:val="1002"/>
        </w:numPr>
        <w:pStyle w:val="Compact"/>
      </w:pPr>
      <w:r>
        <w:rPr>
          <w:bCs/>
          <w:b/>
        </w:rPr>
        <w:t xml:space="preserve">Skill Gap:</w:t>
      </w:r>
      <w:r>
        <w:t xml:space="preserve"> </w:t>
      </w:r>
      <w:r>
        <w:t xml:space="preserve">There is occasional shortage of senior-level Web Designer talent locally in Uganda Kampala necessitating partnerships with international firms or investment in continuous professional development programs for local designers through workshops mentorships and online courses.</w:t>
      </w:r>
    </w:p>
    <w:p>
      <w:pPr>
        <w:numPr>
          <w:ilvl w:val="0"/>
          <w:numId w:val="1002"/>
        </w:numPr>
        <w:pStyle w:val="Compact"/>
      </w:pPr>
      <w:r>
        <w:rPr>
          <w:bCs/>
          <w:b/>
        </w:rPr>
        <w:t xml:space="preserve">Infrastructure Limitations:</w:t>
      </w:r>
      <w:r>
        <w:t xml:space="preserve"> </w:t>
      </w:r>
      <w:r>
        <w:t xml:space="preserve">Occasional internet outages power fluctuations can impact project timelines a resilient Web Designer should plan accordingly by using robust hosting solutions located geographically closer to Uganda Kampala reducing latency and ensuring uptime reliability even during minor infrastructure disruptions.</w:t>
      </w:r>
    </w:p>
    <w:p>
      <w:pPr>
        <w:numPr>
          <w:ilvl w:val="0"/>
          <w:numId w:val="1002"/>
        </w:numPr>
        <w:pStyle w:val="Compact"/>
      </w:pPr>
      <w:r>
        <w:rPr>
          <w:bCs/>
          <w:b/>
        </w:rPr>
        <w:t xml:space="preserve">Awareness Levels:</w:t>
      </w:r>
      <w:r>
        <w:t xml:space="preserve"> </w:t>
      </w:r>
      <w:r>
        <w:t xml:space="preserve">Some small businesses in Uganda Kampala may undervalue professional Web Designer services viewing websites as optional luxuries rather than essential business tools. Mitigation involves educating clients on return on investment ROI through case studies demonstrating how effective design leads to increased sales leads and brand credibility.</w:t>
      </w:r>
    </w:p>
    <w:bookmarkEnd w:id="25"/>
    <w:bookmarkStart w:id="26" w:name="recommendations-for-future-growth"/>
    <w:p>
      <w:pPr>
        <w:pStyle w:val="Heading2"/>
      </w:pPr>
      <w:r>
        <w:t xml:space="preserve">6. Recommendations for Future Growth</w:t>
      </w:r>
    </w:p>
    <w:p>
      <w:pPr>
        <w:pStyle w:val="FirstParagraph"/>
      </w:pPr>
      <w:r>
        <w:t xml:space="preserve">To sustain momentum in the Web Designer sector across Uganda Kampala we recommend several strategic initiatives aimed at fostering innovation collaboration and excellence.</w:t>
      </w:r>
    </w:p>
    <w:p>
      <w:pPr>
        <w:numPr>
          <w:ilvl w:val="0"/>
          <w:numId w:val="1003"/>
        </w:numPr>
        <w:pStyle w:val="Compact"/>
      </w:pPr>
      <w:r>
        <w:rPr>
          <w:bCs/>
          <w:b/>
        </w:rPr>
        <w:t xml:space="preserve">Create a Local Design Hub:</w:t>
      </w:r>
    </w:p>
    <w:p>
      <w:pPr>
        <w:numPr>
          <w:ilvl w:val="0"/>
          <w:numId w:val="1003"/>
        </w:numPr>
        <w:pStyle w:val="Compact"/>
      </w:pPr>
      <w:r>
        <w:rPr>
          <w:bCs/>
          <w:b/>
        </w:rPr>
        <w:t xml:space="preserve">Standardize Certification Programs:</w:t>
      </w:r>
      <w:r>
        <w:t xml:space="preserve"> </w:t>
      </w:r>
      <w:r>
        <w:t xml:space="preserve">Partnering with educational institutions in Uganda Kampala to develop certified curricula focusing on modern Web Designer tools frameworks best practices ethics ensuring graduates possess industry-ready skills capable of meeting global standards while addressing local needs.</w:t>
      </w:r>
    </w:p>
    <w:p>
      <w:pPr>
        <w:numPr>
          <w:ilvl w:val="0"/>
          <w:numId w:val="1003"/>
        </w:numPr>
        <w:pStyle w:val="Compact"/>
      </w:pPr>
      <w:r>
        <w:rPr>
          <w:bCs/>
          <w:b/>
        </w:rPr>
        <w:t xml:space="preserve">Promote Open Source Contributions:</w:t>
      </w:r>
      <w:r>
        <w:t xml:space="preserve"> </w:t>
      </w:r>
      <w:r>
        <w:t xml:space="preserve">Encouraging Web Designer teams in Uganda Kampala to contribute open-source libraries plugins templates tailored for African markets can enhance visibility attract international partnerships position Uganda as a regional leader in digital innovation.</w:t>
      </w:r>
    </w:p>
    <w:bookmarkEnd w:id="26"/>
    <w:bookmarkStart w:id="27" w:name="conclusion"/>
    <w:p>
      <w:pPr>
        <w:pStyle w:val="Heading2"/>
      </w:pPr>
      <w:r>
        <w:t xml:space="preserve">7. Conclusion</w:t>
      </w:r>
    </w:p>
    <w:p>
      <w:pPr>
        <w:pStyle w:val="FirstParagraph"/>
      </w:pPr>
      <w:r>
        <w:t xml:space="preserve">In conclusion the strategic deployment of skilled Web Designer services represents a pivotal opportunity for unlocking digital potential within Uganda Kampala's dynamic economy. By acknowledging unique contextual factors such as mobile dominance infrastructure realities cultural preferences economic constraints stakeholders can make informed decisions that yield substantial returns on investment through enhanced online presence improved customer engagement expanded market reach and ultimately sustainable business growth.</w:t>
      </w:r>
    </w:p>
    <w:p>
      <w:pPr>
        <w:pStyle w:val="BodyText"/>
      </w:pPr>
      <w:r>
        <w:t xml:space="preserve">This Project Report emphasizes not only the technical aspects of Web Design but also its broader socio-economic implications for Uganda Kampala. As we move forward it is imperative that all parties involved commit to continuous improvement innovation ethical practices inclusivity ensuring that every digital touchpoint created reflects pride authenticity excellence characteristic of vibrant Ugandan society thriving in the heart of Uganda Kampala.</w:t>
      </w:r>
    </w:p>
    <w:p>
      <w:pPr>
        <w:pStyle w:val="BodyText"/>
      </w:pPr>
      <w:r>
        <w:rPr>
          <w:iCs/>
          <w:i/>
        </w:rPr>
        <w:t xml:space="preserve">End of Report | Prepared for Stakeholders Operating in Uganda Kampala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Web Designer Services in Uganda Kampala</dc:title>
  <dc:creator/>
  <dc:language>en</dc:language>
  <cp:keywords/>
  <dcterms:created xsi:type="dcterms:W3CDTF">2026-07-29T13:54:12Z</dcterms:created>
  <dcterms:modified xsi:type="dcterms:W3CDTF">2026-07-29T13:54:12Z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