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5d98579132308bb98271f61a12b52c13c3228b0"/>
    <w:p>
      <w:pPr>
        <w:pStyle w:val="Heading1"/>
      </w:pPr>
      <w:r>
        <w:t xml:space="preserve">Project Report: Specialized Welding Operations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Authorities of Jerusalem</w:t>
      </w:r>
      <w:r>
        <w:br/>
      </w:r>
      <w:r>
        <w:rPr>
          <w:bCs/>
          <w:b/>
        </w:rPr>
        <w:t xml:space="preserve">From:</w:t>
      </w:r>
      <w:r>
        <w:t xml:space="preserve"> </w:t>
      </w:r>
      <w:r>
        <w:t xml:space="preserve">Engineering and Infrastructure Division</w:t>
      </w:r>
    </w:p>
    <w:bookmarkEnd w:id="20"/>
    <w:bookmarkStart w:id="21" w:name="executive-summary"/>
    <w:p>
      <w:pPr>
        <w:pStyle w:val="Heading2"/>
      </w:pPr>
      <w:r>
        <w:t xml:space="preserve">1. Executive Summary</w:t>
      </w:r>
    </w:p>
    <w:p>
      <w:pPr>
        <w:pStyle w:val="FirstParagraph"/>
      </w:pPr>
      <w:r>
        <w:t xml:space="preserve">This report outlines the strategic implementation, logistical requirements, and operational framework for deploying specialized</w:t>
      </w:r>
      <w:r>
        <w:t xml:space="preserve"> </w:t>
      </w:r>
      <w:r>
        <w:rPr>
          <w:bCs/>
          <w:b/>
        </w:rPr>
        <w:t xml:space="preserve">welder</w:t>
      </w:r>
      <w:r>
        <w:t xml:space="preserve"> </w:t>
      </w:r>
      <w:r>
        <w:t xml:space="preserve">services within the historic and modern infrastructure projects located in</w:t>
      </w:r>
      <w:r>
        <w:t xml:space="preserve"> </w:t>
      </w:r>
      <w:r>
        <w:rPr>
          <w:bCs/>
          <w:b/>
        </w:rPr>
        <w:t xml:space="preserve">Israel Jerusalem</w:t>
      </w:r>
      <w:r>
        <w:t xml:space="preserve">. As a city with a unique architectural landscape that blends ancient heritage sites with rapid modern urban development, Jerusalem presents distinct challenges for metalwork and construction. The primary objective of this initiative is to ensure the structural integrity, safety, and aesthetic preservation of critical infrastructure while adhering to the stringent environmental and cultural regulations inherent to operating in</w:t>
      </w:r>
      <w:r>
        <w:t xml:space="preserve"> </w:t>
      </w:r>
      <w:r>
        <w:rPr>
          <w:bCs/>
          <w:b/>
        </w:rPr>
        <w:t xml:space="preserve">Israel Jerusalem</w:t>
      </w:r>
      <w:r>
        <w:t xml:space="preserve">. This document details the technical specifications required for high-precision welding equipment, compliance with local labor laws in Israel, and the specific adaptations necessary for working in a dense urban environment.</w:t>
      </w:r>
    </w:p>
    <w:bookmarkEnd w:id="21"/>
    <w:bookmarkStart w:id="22" w:name="Xa3170b1a83ce39859813a789c6fdd1d0983b728"/>
    <w:p>
      <w:pPr>
        <w:pStyle w:val="Heading2"/>
      </w:pPr>
      <w:r>
        <w:t xml:space="preserve">2. Background and Context: The Unique Challenge of Jerusalem</w:t>
      </w:r>
    </w:p>
    <w:p>
      <w:pPr>
        <w:pStyle w:val="FirstParagraph"/>
      </w:pPr>
      <w:r>
        <w:t xml:space="preserve">The city of</w:t>
      </w:r>
      <w:r>
        <w:t xml:space="preserve"> </w:t>
      </w:r>
      <w:r>
        <w:rPr>
          <w:bCs/>
          <w:b/>
        </w:rPr>
        <w:t xml:space="preserve">Israel Jerusalem</w:t>
      </w:r>
      <w:r>
        <w:t xml:space="preserve">, often referred to simply as the Holy City, is not only a spiritual center for billions but also a hub of intense architectural activity. From the restoration of ancient limestone facades to the reinforcement of modern steel frameworks in new residential blocks, metalwork is ubiquitous. However, the context in which a</w:t>
      </w:r>
      <w:r>
        <w:t xml:space="preserve"> </w:t>
      </w:r>
      <w:r>
        <w:rPr>
          <w:bCs/>
          <w:b/>
        </w:rPr>
        <w:t xml:space="preserve">welder</w:t>
      </w:r>
      <w:r>
        <w:t xml:space="preserve"> </w:t>
      </w:r>
      <w:r>
        <w:t xml:space="preserve">operates here differs significantly from standard industrial zones due to three main factors:</w:t>
      </w:r>
    </w:p>
    <w:p>
      <w:pPr>
        <w:numPr>
          <w:ilvl w:val="0"/>
          <w:numId w:val="1001"/>
        </w:numPr>
        <w:pStyle w:val="Compact"/>
      </w:pPr>
      <w:r>
        <w:rPr>
          <w:bCs/>
          <w:b/>
        </w:rPr>
        <w:t xml:space="preserve">Cultural Sensitivity:</w:t>
      </w:r>
      <w:r>
        <w:t xml:space="preserve"> </w:t>
      </w:r>
      <w:r>
        <w:t xml:space="preserve">Work must cease or be adapted during religious holidays and Shabbat (from Friday sunset to Saturday sundown). Any project involving a mobile or stationary welding station must account for these mandatory pauses.</w:t>
      </w:r>
    </w:p>
    <w:p>
      <w:pPr>
        <w:numPr>
          <w:ilvl w:val="0"/>
          <w:numId w:val="1001"/>
        </w:numPr>
        <w:pStyle w:val="Compact"/>
      </w:pPr>
      <w:r>
        <w:rPr>
          <w:bCs/>
          <w:b/>
        </w:rPr>
        <w:t xml:space="preserve">Ambient Conditions:</w:t>
      </w:r>
      <w:r>
        <w:t xml:space="preserve"> </w:t>
      </w:r>
      <w:r>
        <w:t xml:space="preserve">Jerusalem is situated at a high altitude, resulting in lower air density. This affects the performance of certain welding processes, particularly Gas Metal Arc Welding (GMAW), requiring technicians and equipment calibration to adjust for oxygen levels to prevent porosity in welds.</w:t>
      </w:r>
    </w:p>
    <w:p>
      <w:pPr>
        <w:numPr>
          <w:ilvl w:val="0"/>
          <w:numId w:val="1001"/>
        </w:numPr>
        <w:pStyle w:val="Compact"/>
      </w:pPr>
      <w:r>
        <w:rPr>
          <w:bCs/>
          <w:b/>
        </w:rPr>
        <w:t xml:space="preserve">Vibration and Space Constraints:</w:t>
      </w:r>
      <w:r>
        <w:t xml:space="preserve"> </w:t>
      </w:r>
      <w:r>
        <w:t xml:space="preserve">Many sites are located within or adjacent to heritage zones where vibration monitoring is strict. Portable, high-amperage machinery used by a professional</w:t>
      </w:r>
      <w:r>
        <w:t xml:space="preserve"> </w:t>
      </w:r>
      <w:r>
        <w:rPr>
          <w:bCs/>
          <w:b/>
        </w:rPr>
        <w:t xml:space="preserve">welder</w:t>
      </w:r>
      <w:r>
        <w:t xml:space="preserve"> </w:t>
      </w:r>
      <w:r>
        <w:t xml:space="preserve">must be mounted on stabilized platforms to avoid damaging nearby historic structures.</w:t>
      </w:r>
    </w:p>
    <w:bookmarkEnd w:id="22"/>
    <w:bookmarkStart w:id="25" w:name="Xfbd2d6a473f6f092e94b10de1c376123c91c53b"/>
    <w:p>
      <w:pPr>
        <w:pStyle w:val="Heading2"/>
      </w:pPr>
      <w:r>
        <w:t xml:space="preserve">3. Technical Requirements for Welding Operations</w:t>
      </w:r>
    </w:p>
    <w:p>
      <w:pPr>
        <w:pStyle w:val="FirstParagraph"/>
      </w:pPr>
      <w:r>
        <w:t xml:space="preserve">To execute projects successfully in this region, the deployed personnel must utilize advanced welding technologies that offer precision and minimal environmental impact. The standard equipment list for a</w:t>
      </w:r>
      <w:r>
        <w:t xml:space="preserve"> </w:t>
      </w:r>
      <w:r>
        <w:rPr>
          <w:bCs/>
          <w:b/>
        </w:rPr>
        <w:t xml:space="preserve">welder</w:t>
      </w:r>
      <w:r>
        <w:t xml:space="preserve"> </w:t>
      </w:r>
      <w:r>
        <w:t xml:space="preserve">operating in</w:t>
      </w:r>
      <w:r>
        <w:t xml:space="preserve"> </w:t>
      </w:r>
      <w:r>
        <w:rPr>
          <w:bCs/>
          <w:b/>
        </w:rPr>
        <w:t xml:space="preserve">Israel Jerusalem</w:t>
      </w:r>
      <w:r>
        <w:t xml:space="preserve"> </w:t>
      </w:r>
      <w:r>
        <w:t xml:space="preserve">includes:</w:t>
      </w:r>
    </w:p>
    <w:bookmarkStart w:id="23" w:name="equipment-specifications"/>
    <w:p>
      <w:pPr>
        <w:pStyle w:val="Heading3"/>
      </w:pPr>
      <w:r>
        <w:t xml:space="preserve">3.1 Equipment Specifications</w:t>
      </w:r>
    </w:p>
    <w:p>
      <w:pPr>
        <w:pStyle w:val="FirstParagraph"/>
      </w:pPr>
      <w:r>
        <w:rPr>
          <w:iCs/>
          <w:i/>
        </w:rPr>
        <w:t xml:space="preserve">MIG/MAG Welders:</w:t>
      </w:r>
      <w:r>
        <w:t xml:space="preserve">. Given the prevalence of steel reinforcement in modern Israeli construction, multi-process inverter welders are preferred due to their energy efficiency and compact size. These units must be equipped with pulse welding capabilities to reduce heat input, which is crucial when working near sensitive materials.</w:t>
      </w:r>
    </w:p>
    <w:p>
      <w:pPr>
        <w:pStyle w:val="BodyText"/>
      </w:pPr>
      <w:r>
        <w:rPr>
          <w:iCs/>
          <w:i/>
        </w:rPr>
        <w:t xml:space="preserve">TIG Welding Stations:</w:t>
      </w:r>
      <w:r>
        <w:t xml:space="preserve">. For artistic metalwork and high-purity stainless steel applications common in Jerusalem’s hospitality sector, TIG welders are essential. These machines require stable voltage regulators due to fluctuations in local power grids during peak summer months.</w:t>
      </w:r>
    </w:p>
    <w:bookmarkEnd w:id="23"/>
    <w:bookmarkStart w:id="24" w:name="safety-and-environmental-compliance"/>
    <w:p>
      <w:pPr>
        <w:pStyle w:val="Heading3"/>
      </w:pPr>
      <w:r>
        <w:t xml:space="preserve">3.2 Safety and Environmental Compliance</w:t>
      </w:r>
    </w:p>
    <w:p>
      <w:pPr>
        <w:pStyle w:val="FirstParagraph"/>
      </w:pPr>
      <w:r>
        <w:t xml:space="preserve">A professional</w:t>
      </w:r>
      <w:r>
        <w:t xml:space="preserve"> </w:t>
      </w:r>
      <w:r>
        <w:rPr>
          <w:bCs/>
          <w:b/>
        </w:rPr>
        <w:t xml:space="preserve">welder</w:t>
      </w:r>
      <w:r>
        <w:t xml:space="preserve"> </w:t>
      </w:r>
      <w:r>
        <w:t xml:space="preserve">operating within the municipality of Jerusalem must adhere to strict environmental standards regarding fume extraction and noise pollution. Portable fume extractors with HEPA filters are mandatory, particularly in indoor restoration projects where air quality is monitored by municipal health inspectors. Furthermore, sound-dampening barriers must be erected around welding stations to comply with noise ordinances in residential neighborhoods.</w:t>
      </w:r>
    </w:p>
    <w:bookmarkEnd w:id="24"/>
    <w:bookmarkEnd w:id="25"/>
    <w:bookmarkStart w:id="28" w:name="personnel-qualifications-and-training"/>
    <w:p>
      <w:pPr>
        <w:pStyle w:val="Heading2"/>
      </w:pPr>
      <w:r>
        <w:t xml:space="preserve">4. Personnel Qualifications and Training</w:t>
      </w:r>
    </w:p>
    <w:p>
      <w:pPr>
        <w:pStyle w:val="FirstParagraph"/>
      </w:pPr>
      <w:r>
        <w:t xml:space="preserve">The human element is the most critical component of any welding project. In</w:t>
      </w:r>
      <w:r>
        <w:t xml:space="preserve"> </w:t>
      </w:r>
      <w:r>
        <w:rPr>
          <w:bCs/>
          <w:b/>
        </w:rPr>
        <w:t xml:space="preserve">Israel Jerusalem</w:t>
      </w:r>
      <w:r>
        <w:t xml:space="preserve">, a certified</w:t>
      </w:r>
      <w:r>
        <w:t xml:space="preserve"> </w:t>
      </w:r>
      <w:r>
        <w:rPr>
          <w:bCs/>
          <w:b/>
        </w:rPr>
        <w:t xml:space="preserve">welder</w:t>
      </w:r>
      <w:r>
        <w:t xml:space="preserve"> </w:t>
      </w:r>
      <w:r>
        <w:t xml:space="preserve">must possess more than just technical skills; they must demonstrate cultural competence and regulatory knowledge.</w:t>
      </w:r>
    </w:p>
    <w:bookmarkStart w:id="26" w:name="certifications-required"/>
    <w:p>
      <w:pPr>
        <w:pStyle w:val="Heading3"/>
      </w:pPr>
      <w:r>
        <w:t xml:space="preserve">4.1 Certifications Required</w:t>
      </w:r>
    </w:p>
    <w:p>
      <w:pPr>
        <w:pStyle w:val="FirstParagraph"/>
      </w:pPr>
      <w:r>
        <w:t xml:space="preserve">All welders deployed to this project site must hold valid certifications recognized by the Standards Institute of Israel (SII). These include:</w:t>
      </w:r>
    </w:p>
    <w:p>
      <w:pPr>
        <w:numPr>
          <w:ilvl w:val="0"/>
          <w:numId w:val="1002"/>
        </w:numPr>
        <w:pStyle w:val="Compact"/>
      </w:pPr>
      <w:r>
        <w:rPr>
          <w:bCs/>
          <w:b/>
        </w:rPr>
        <w:t xml:space="preserve">AWS D1.1 Structural Welding Code:</w:t>
      </w:r>
      <w:r>
        <w:t xml:space="preserve"> </w:t>
      </w:r>
      <w:r>
        <w:t xml:space="preserve">For general steel structures.</w:t>
      </w:r>
    </w:p>
    <w:p>
      <w:pPr>
        <w:numPr>
          <w:ilvl w:val="0"/>
          <w:numId w:val="1002"/>
        </w:numPr>
        <w:pStyle w:val="Compact"/>
      </w:pPr>
      <w:r>
        <w:rPr>
          <w:bCs/>
          <w:b/>
        </w:rPr>
        <w:t xml:space="preserve">Pedestal and Cradle Safety Training:</w:t>
      </w:r>
      <w:r>
        <w:t xml:space="preserve"> </w:t>
      </w:r>
      <w:r>
        <w:t xml:space="preserve">Essential for workers operating at heights in the steep terrain of the city.</w:t>
      </w:r>
    </w:p>
    <w:bookmarkEnd w:id="26"/>
    <w:bookmarkStart w:id="27" w:name="cultural-integration"/>
    <w:p>
      <w:pPr>
        <w:pStyle w:val="Heading3"/>
      </w:pPr>
      <w:r>
        <w:t xml:space="preserve">4.2 Cultural Integration</w:t>
      </w:r>
    </w:p>
    <w:p>
      <w:pPr>
        <w:pStyle w:val="FirstParagraph"/>
      </w:pPr>
      <w:r>
        <w:t xml:space="preserve">Bilingual capability (Hebrew/Arabic or English) is highly advantageous for a</w:t>
      </w:r>
      <w:r>
        <w:t xml:space="preserve"> </w:t>
      </w:r>
      <w:r>
        <w:rPr>
          <w:bCs/>
          <w:b/>
        </w:rPr>
        <w:t xml:space="preserve">welder</w:t>
      </w:r>
      <w:r>
        <w:t xml:space="preserve"> </w:t>
      </w:r>
      <w:r>
        <w:t xml:space="preserve">working on multi-cultural teams in Jerusalem. Understanding local communication styles and religious observances fosters better teamwork and reduces the risk of project delays caused by cultural misunderstandings. Training modules included in this report emphasize respect for local customs, including appropriate dress codes and behavior during prayer times.</w:t>
      </w:r>
    </w:p>
    <w:bookmarkEnd w:id="27"/>
    <w:bookmarkEnd w:id="28"/>
    <w:bookmarkStart w:id="31" w:name="X8cf19bb8d11ba7312ee28366f9ccdeb0bd398c5"/>
    <w:p>
      <w:pPr>
        <w:pStyle w:val="Heading2"/>
      </w:pPr>
      <w:r>
        <w:t xml:space="preserve">5. Operational Logistics and Safety Protocols</w:t>
      </w:r>
    </w:p>
    <w:p>
      <w:pPr>
        <w:pStyle w:val="FirstParagraph"/>
      </w:pPr>
      <w:r>
        <w:t xml:space="preserve">The logistics of moving a team of welders and their heavy machinery into the narrow, winding streets of Old Jerusalem or the bustling districts of West Jerusalem require meticulous planning.</w:t>
      </w:r>
    </w:p>
    <w:bookmarkStart w:id="29" w:name="site-access-and-security"/>
    <w:p>
      <w:pPr>
        <w:pStyle w:val="Heading3"/>
      </w:pPr>
      <w:r>
        <w:t xml:space="preserve">5.1 Site Access and Security</w:t>
      </w:r>
    </w:p>
    <w:p>
      <w:pPr>
        <w:pStyle w:val="FirstParagraph"/>
      </w:pPr>
      <w:r>
        <w:t xml:space="preserve">All welding operations are subject to security checks imposed by Israeli authorities. Welding torches, gas cylinders, and power sources must be registered with site security prior to entry. The presence of open flames in a city with significant historical and political sensitivity requires a "hot work permit" approved by both the municipal fire department and site security managers.</w:t>
      </w:r>
    </w:p>
    <w:bookmarkEnd w:id="29"/>
    <w:bookmarkStart w:id="30" w:name="emergency-response"/>
    <w:p>
      <w:pPr>
        <w:pStyle w:val="Heading3"/>
      </w:pPr>
      <w:r>
        <w:t xml:space="preserve">5.2 Emergency Response</w:t>
      </w:r>
    </w:p>
    <w:p>
      <w:pPr>
        <w:pStyle w:val="FirstParagraph"/>
      </w:pPr>
      <w:r>
        <w:t xml:space="preserve">In the event of an accident or medical emergency, the welding team must have immediate access to first-aid stations and clear evacuation routes. Given Jerusalem’s topography, ambulances may face challenges reaching certain construction sites; therefore, on-site basic life support (BLS) training for all personnel is mandated.</w:t>
      </w:r>
    </w:p>
    <w:bookmarkEnd w:id="30"/>
    <w:bookmarkEnd w:id="31"/>
    <w:bookmarkStart w:id="32" w:name="sustainability-and-future-outlook"/>
    <w:p>
      <w:pPr>
        <w:pStyle w:val="Heading2"/>
      </w:pPr>
      <w:r>
        <w:t xml:space="preserve">6. Sustainability and Future Outlook</w:t>
      </w:r>
    </w:p>
    <w:p>
      <w:pPr>
        <w:pStyle w:val="FirstParagraph"/>
      </w:pPr>
      <w:r>
        <w:t xml:space="preserve">The final phase of this project report addresses the long-term sustainability of welding operations in</w:t>
      </w:r>
      <w:r>
        <w:t xml:space="preserve"> </w:t>
      </w:r>
      <w:r>
        <w:rPr>
          <w:bCs/>
          <w:b/>
        </w:rPr>
        <w:t xml:space="preserve">Israel Jerusalem</w:t>
      </w:r>
      <w:r>
        <w:t xml:space="preserve">. As the city moves towards green building initiatives, welders are increasingly required to use eco-friendly processes. This includes utilizing recycled steel materials and implementing energy-saving inverter technologies that reduce carbon footprints.</w:t>
      </w:r>
    </w:p>
    <w:p>
      <w:pPr>
        <w:pStyle w:val="BodyText"/>
      </w:pPr>
      <w:r>
        <w:t xml:space="preserve">By investing in high-quality equipment and rigorous training for every</w:t>
      </w:r>
      <w:r>
        <w:t xml:space="preserve"> </w:t>
      </w:r>
      <w:r>
        <w:rPr>
          <w:bCs/>
          <w:b/>
        </w:rPr>
        <w:t xml:space="preserve">welder</w:t>
      </w:r>
      <w:r>
        <w:t xml:space="preserve">, the project aligns with Israel’s broader goals of technological innovation and environmental stewardship. The successful execution of these welding projects will not only strengthen the physical infrastructure of Jerusalem but also set a benchmark for industrial safety and quality in heritage-sensitive urban environments.</w:t>
      </w:r>
    </w:p>
    <w:bookmarkEnd w:id="32"/>
    <w:bookmarkStart w:id="33" w:name="conclusion"/>
    <w:p>
      <w:pPr>
        <w:pStyle w:val="Heading2"/>
      </w:pPr>
      <w:r>
        <w:t xml:space="preserve">7. Conclusion</w:t>
      </w:r>
    </w:p>
    <w:p>
      <w:pPr>
        <w:pStyle w:val="FirstParagraph"/>
      </w:pPr>
      <w:r>
        <w:t xml:space="preserve">In conclusion, the deployment of specialized welding services in</w:t>
      </w:r>
      <w:r>
        <w:t xml:space="preserve"> </w:t>
      </w:r>
      <w:r>
        <w:rPr>
          <w:bCs/>
          <w:b/>
        </w:rPr>
        <w:t xml:space="preserve">Israel Jerusalem</w:t>
      </w:r>
      <w:r>
        <w:t xml:space="preserve"> </w:t>
      </w:r>
      <w:r>
        <w:t xml:space="preserve">is a complex endeavor that demands a synergy of technical excellence, cultural awareness, and strict regulatory compliance. The role of the</w:t>
      </w:r>
      <w:r>
        <w:t xml:space="preserve"> </w:t>
      </w:r>
      <w:r>
        <w:rPr>
          <w:bCs/>
          <w:b/>
        </w:rPr>
        <w:t xml:space="preserve">welder</w:t>
      </w:r>
      <w:r>
        <w:t xml:space="preserve"> </w:t>
      </w:r>
      <w:r>
        <w:t xml:space="preserve">extends beyond joining metals; it involves being a custodian of safety and quality in one of the world’s most significant cities. By adhering to the protocols outlined in this report, stakeholders can ensure that all welding activities contribute positively to Jerusalem’s development while respecting its profound historical and cultural legacy.</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Israel Jerusalem</dc:title>
  <dc:creator/>
  <dc:language>en</dc:language>
  <cp:keywords/>
  <dcterms:created xsi:type="dcterms:W3CDTF">2026-07-29T05:02:34Z</dcterms:created>
  <dcterms:modified xsi:type="dcterms:W3CDTF">2026-07-29T05:02:34Z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