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98a2af0a81bd4ca3773726c6485a69cbd403896"/>
    <w:p>
      <w:pPr>
        <w:pStyle w:val="Heading1"/>
      </w:pPr>
      <w:r>
        <w:t xml:space="preserve">A Comprehensive Project Report on Welder Technology in Saudi Arabia Riyadh</w:t>
      </w:r>
    </w:p>
    <w:bookmarkStart w:id="20" w:name="executive-summary"/>
    <w:p>
      <w:pPr>
        <w:pStyle w:val="Heading2"/>
      </w:pPr>
      <w:r>
        <w:t xml:space="preserve">Executive Summary</w:t>
      </w:r>
    </w:p>
    <w:p>
      <w:pPr>
        <w:pStyle w:val="FirstParagraph"/>
      </w:pPr>
      <w:r>
        <w:t xml:space="preserve">This project report provides a comprehensive analysis of the integration, operational requirements, and strategic importance of welding technologies within the Kingdom of Saudi Arabia. Specifically focusing on</w:t>
      </w:r>
      <w:r>
        <w:t xml:space="preserve"> </w:t>
      </w:r>
      <w:r>
        <w:rPr>
          <w:bCs/>
          <w:b/>
        </w:rPr>
        <w:t xml:space="preserve">Riyadh</w:t>
      </w:r>
      <w:r>
        <w:t xml:space="preserve">, this report outlines why skilled labor in welding is critical to the infrastructure development plans.</w:t>
      </w:r>
    </w:p>
    <w:p>
      <w:pPr>
        <w:pStyle w:val="BodyText"/>
      </w:pPr>
      <w:r>
        <w:t xml:space="preserve">As Riyadh undergoes massive transformation under Vision 2030, there has been an unprecedented surge in construction projects. The demand for high-quality</w:t>
      </w:r>
      <w:r>
        <w:t xml:space="preserve"> </w:t>
      </w:r>
      <w:r>
        <w:rPr>
          <w:bCs/>
          <w:b/>
        </w:rPr>
        <w:t xml:space="preserve">welder</w:t>
      </w:r>
      <w:r>
        <w:t xml:space="preserve"> </w:t>
      </w:r>
      <w:r>
        <w:t xml:space="preserve">services has become a cornerstone of these developments. This document explores how specialized welding techniques and equipment are being utilized to meet international standards in the heart of the kingdom.</w:t>
      </w:r>
    </w:p>
    <w:bookmarkEnd w:id="20"/>
    <w:bookmarkStart w:id="22" w:name="X41415337a3ff8ef5b334c7fba79d089170f649b"/>
    <w:p>
      <w:pPr>
        <w:pStyle w:val="Heading2"/>
      </w:pPr>
      <w:r>
        <w:t xml:space="preserve">Introduction: The Context of Saudi Arabia Riyadh</w:t>
      </w:r>
    </w:p>
    <w:p>
      <w:pPr>
        <w:pStyle w:val="FirstParagraph"/>
      </w:pPr>
      <w:r>
        <w:t xml:space="preserve">Saudi Arabia is undergoing a historic phase of economic diversification and infrastructure modernization.</w:t>
      </w:r>
      <w:r>
        <w:t xml:space="preserve"> </w:t>
      </w:r>
      <w:r>
        <w:rPr>
          <w:bCs/>
          <w:b/>
        </w:rPr>
        <w:t xml:space="preserve">Riyadh</w:t>
      </w:r>
      <w:r>
        <w:t xml:space="preserve">, as the capital city, serves as the epicenter for these monumental projects. From the expanding King Salman Park to the complex metro systems connecting various districts, construction activities are at an all-time high.</w:t>
      </w:r>
    </w:p>
    <w:p>
      <w:pPr>
        <w:pStyle w:val="BodyText"/>
      </w:pPr>
      <w:r>
        <w:t xml:space="preserve">Within this vast landscape of concrete and steel, welding plays a pivotal role. It is not merely a supplementary task but a fundamental engineering requirement that ensures structural integrity in buildings, pipelines, and industrial facilities. The focus on</w:t>
      </w:r>
      <w:r>
        <w:t xml:space="preserve"> </w:t>
      </w:r>
      <w:r>
        <w:rPr>
          <w:bCs/>
          <w:b/>
        </w:rPr>
        <w:t xml:space="preserve">Saudi Arabia Riyadh</w:t>
      </w:r>
      <w:r>
        <w:t xml:space="preserve"> </w:t>
      </w:r>
      <w:r>
        <w:t xml:space="preserve">highlights the urgency of maintaining high standards in construction due to the dense urban environment and harsh climatic conditions typical of the region.</w:t>
      </w:r>
    </w:p>
    <w:bookmarkStart w:id="21" w:name="the-role-of-the-welder"/>
    <w:p>
      <w:pPr>
        <w:pStyle w:val="Heading3"/>
      </w:pPr>
      <w:r>
        <w:t xml:space="preserve">The Role of the Welder</w:t>
      </w:r>
    </w:p>
    <w:bookmarkEnd w:id="21"/>
    <w:p>
      <w:pPr>
        <w:pStyle w:val="FirstParagraph"/>
      </w:pPr>
      <w:r>
        <w:t xml:space="preserve">The modern</w:t>
      </w:r>
      <w:r>
        <w:t xml:space="preserve"> </w:t>
      </w:r>
      <w:r>
        <w:rPr>
          <w:bCs/>
          <w:b/>
        </w:rPr>
        <w:t xml:space="preserve">welder</w:t>
      </w:r>
      <w:r>
        <w:t xml:space="preserve"> </w:t>
      </w:r>
      <w:r>
        <w:t xml:space="preserve">is no longer just a manual laborer; they are precision technicians responsible for joining metal components with extreme accuracy. In Riyadh, welders work on skyscrapers, residential complexes, and industrial plants. Their expertise ensures that structures can withstand seismic activities and extreme heat fluctuations.</w:t>
      </w:r>
    </w:p>
    <w:p>
      <w:pPr>
        <w:pStyle w:val="BodyText"/>
      </w:pPr>
      <w:r>
        <w:t xml:space="preserve">In recent years, there has been a shift towards advanced welding methods such as TIG (Tungsten Inert Gas) and MIG (Metal Inert Gas) welding. These techniques provide stronger joints with minimal distortion, crucial for the high-rise buildings being constructed in</w:t>
      </w:r>
      <w:r>
        <w:t xml:space="preserve"> </w:t>
      </w:r>
      <w:r>
        <w:rPr>
          <w:bCs/>
          <w:b/>
        </w:rPr>
        <w:t xml:space="preserve">Saudi Arabia Riyadh</w:t>
      </w:r>
      <w:r>
        <w:t xml:space="preserve">. Furthermore, automated robotic welding systems are increasingly employed to enhance productivity while maintaining quality control.</w:t>
      </w:r>
    </w:p>
    <w:bookmarkEnd w:id="22"/>
    <w:bookmarkStart w:id="24" w:name="market-demand-and-skills-gap-analysis"/>
    <w:p>
      <w:pPr>
        <w:pStyle w:val="Heading2"/>
      </w:pPr>
      <w:r>
        <w:t xml:space="preserve">Market Demand and Skills Gap Analysis</w:t>
      </w:r>
    </w:p>
    <w:p>
      <w:pPr>
        <w:pStyle w:val="FirstParagraph"/>
      </w:pPr>
      <w:r>
        <w:t xml:space="preserve">The construction boom in</w:t>
      </w:r>
      <w:r>
        <w:t xml:space="preserve"> </w:t>
      </w:r>
      <w:r>
        <w:rPr>
          <w:bCs/>
          <w:b/>
        </w:rPr>
        <w:t xml:space="preserve">Saudi Arabia Riyadh</w:t>
      </w:r>
      <w:r>
        <w:t xml:space="preserve"> </w:t>
      </w:r>
      <w:r>
        <w:t xml:space="preserve">has created a significant demand for skilled</w:t>
      </w:r>
      <w:r>
        <w:t xml:space="preserve"> </w:t>
      </w:r>
      <w:r>
        <w:rPr>
          <w:bCs/>
          <w:b/>
        </w:rPr>
        <w:t xml:space="preserve">welder</w:t>
      </w:r>
      <w:r>
        <w:t xml:space="preserve">s. According to industry reports, thousands of new jobs have emerged specifically related to metal fabrication and welding services. This trend is expected to continue throughout the next decade.</w:t>
      </w:r>
    </w:p>
    <w:p>
      <w:pPr>
        <w:pStyle w:val="BodyText"/>
      </w:pPr>
      <w:r>
        <w:t xml:space="preserve">However, there remains a notable skills gap in the local workforce. While many individuals possess basic welding skills, few have specialized certifications required for complex industrial projects. To address this issue, government initiatives like Saudization (Nitaqat) aim to train Saudi nationals in these vital trades.</w:t>
      </w:r>
    </w:p>
    <w:bookmarkStart w:id="23" w:name="training-programs-and-certification"/>
    <w:p>
      <w:pPr>
        <w:pStyle w:val="Heading3"/>
      </w:pPr>
      <w:r>
        <w:t xml:space="preserve">Training Programs and Certification</w:t>
      </w:r>
    </w:p>
    <w:bookmarkEnd w:id="23"/>
    <w:p>
      <w:pPr>
        <w:pStyle w:val="FirstParagraph"/>
      </w:pPr>
      <w:r>
        <w:t xml:space="preserve">To bridge the gap between available talent and project requirements, several vocational training centers have been established across</w:t>
      </w:r>
      <w:r>
        <w:t xml:space="preserve"> </w:t>
      </w:r>
      <w:r>
        <w:rPr>
          <w:bCs/>
          <w:b/>
        </w:rPr>
        <w:t xml:space="preserve">Saudi Arabia Riyadh</w:t>
      </w:r>
      <w:r>
        <w:t xml:space="preserve">. These programs focus on both theoretical knowledge and hands-on experience. Participants learn about safety protocols, metallurgy basics, blueprint reading, and various welding processes.</w:t>
      </w:r>
    </w:p>
    <w:p>
      <w:pPr>
        <w:pStyle w:val="BodyText"/>
      </w:pPr>
      <w:r>
        <w:t xml:space="preserve">Certification bodies such as the American Welding Society (AWS) collaborate with local institutions to ensure that graduates meet global standards. By producing certified</w:t>
      </w:r>
      <w:r>
        <w:t xml:space="preserve"> </w:t>
      </w:r>
      <w:r>
        <w:rPr>
          <w:bCs/>
          <w:b/>
        </w:rPr>
        <w:t xml:space="preserve">welder</w:t>
      </w:r>
      <w:r>
        <w:t xml:space="preserve">s who understand international codes and specifications, Saudi Arabia can attract more foreign investment into its growing construction sector.</w:t>
      </w:r>
    </w:p>
    <w:bookmarkEnd w:id="24"/>
    <w:bookmarkStart w:id="26" w:name="Xcf3454a33cf99f7c5a971139981a636255a75a8"/>
    <w:p>
      <w:pPr>
        <w:pStyle w:val="Heading2"/>
      </w:pPr>
      <w:r>
        <w:t xml:space="preserve">Health, Safety, and Environmental Considerations</w:t>
      </w:r>
    </w:p>
    <w:p>
      <w:pPr>
        <w:pStyle w:val="FirstParagraph"/>
      </w:pPr>
      <w:r>
        <w:t xml:space="preserve">Working as a</w:t>
      </w:r>
      <w:r>
        <w:t xml:space="preserve"> </w:t>
      </w:r>
      <w:r>
        <w:rPr>
          <w:bCs/>
          <w:b/>
        </w:rPr>
        <w:t xml:space="preserve">welder</w:t>
      </w:r>
      <w:r>
        <w:t xml:space="preserve"> </w:t>
      </w:r>
      <w:r>
        <w:t xml:space="preserve">involves inherent risks including exposure to fumes, UV radiation from arcs, burns from hot metals/electrical shocks. Therefore health safety measures must be strictly enforced during all operations within</w:t>
      </w:r>
      <w:r>
        <w:t xml:space="preserve"> </w:t>
      </w:r>
      <w:r>
        <w:rPr>
          <w:bCs/>
          <w:b/>
        </w:rPr>
        <w:t xml:space="preserve">Saudi Arabia Riyadh</w:t>
      </w:r>
    </w:p>
    <w:bookmarkStart w:id="25" w:name="X3801b34332e4191bff11e73cdca5d924adba0b9"/>
    <w:p>
      <w:pPr>
        <w:pStyle w:val="Heading3"/>
      </w:pPr>
      <w:r>
        <w:t xml:space="preserve">Protective Measures for Welders in Riyadh Climate Conditions</w:t>
      </w:r>
    </w:p>
    <w:bookmarkEnd w:id="25"/>
    <w:p>
      <w:pPr>
        <w:pStyle w:val="FirstParagraph"/>
      </w:pPr>
      <w:r>
        <w:t xml:space="preserve">Riyadh experiences exceptionally high temperatures especially during summer months reaching up to 50 degrees Celsius. Working conditions outdoors become extremely challenging leading potential heatstroke dehydration among workers. Employers must implement strict schedules limiting outdoor work hours ensuring adequate hydration stations rest areas equipped with air conditioning facilities available nearby sites.</w:t>
      </w:r>
    </w:p>
    <w:p>
      <w:pPr>
        <w:pStyle w:val="BodyText"/>
      </w:pPr>
      <w:r>
        <w:t xml:space="preserve">Additionally proper ventilation systems should be installed indoors where possible reduce exposure harmful gases produced during welding process Personal Protective Equipment (PPE) including helmets gloves aprons respirators etc must always worn properly by personnel performing tasks involving fire/sparks/heat sources</w:t>
      </w:r>
    </w:p>
    <w:bookmarkEnd w:id="26"/>
    <w:bookmarkStart w:id="28" w:name="X34d0ea4a69f9a1e490e87b709399c26cb9ebcc6"/>
    <w:p>
      <w:pPr>
        <w:pStyle w:val="Heading2"/>
      </w:pPr>
      <w:r>
        <w:t xml:space="preserve">Economic Impact of Welding Industry in Saudi Arabia Riyadh</w:t>
      </w:r>
    </w:p>
    <w:p>
      <w:pPr>
        <w:pStyle w:val="FirstParagraph"/>
      </w:pPr>
      <w:r>
        <w:t xml:space="preserve">The growth of the welding industry contributes significantly towards GDP through direct employment indirect job creation along supply chain sectors like raw material suppliers transport logistics firms etc.</w:t>
      </w:r>
    </w:p>
    <w:bookmarkStart w:id="27" w:name="X545cf3581814770e376dde2d8bb8f6a63d4e5f3"/>
    <w:p>
      <w:pPr>
        <w:pStyle w:val="Heading3"/>
      </w:pPr>
      <w:r>
        <w:t xml:space="preserve">Local Content Development Strategy Alignment</w:t>
      </w:r>
    </w:p>
    <w:bookmarkEnd w:id="27"/>
    <w:p>
      <w:pPr>
        <w:pStyle w:val="FirstParagraph"/>
      </w:pPr>
      <w:r>
        <w:t xml:space="preserve">Government policies encourage companies involved major construction projects utilize locally sourced materials labor wherever feasible thus boosting domestic economy. For instance instead importing finished steel products manufacturers fabricate them locally employing homegrown welders thereby creating value addition inside borders rather than exporting capital abroad.</w:t>
      </w:r>
    </w:p>
    <w:p>
      <w:pPr>
        <w:pStyle w:val="BodyText"/>
      </w:pPr>
      <w:r>
        <w:t xml:space="preserve">Moreover partnerships between educational institutions private enterprises facilitate knowledge transfer technology adoption improving overall efficiency productivity levels achieved by workforce operating machinery involved manufacturing processes connected to metalworking sector</w:t>
      </w:r>
    </w:p>
    <w:bookmarkEnd w:id="28"/>
    <w:bookmarkStart w:id="29" w:name="Xcc097e58d196bf59b2189c6f07c0bd3fc26bc94"/>
    <w:p>
      <w:pPr>
        <w:pStyle w:val="Heading2"/>
      </w:pPr>
      <w:r>
        <w:t xml:space="preserve">Conclusion: Future Outlook for Welding Sector in Saudi Arabia Riyadh</w:t>
      </w:r>
    </w:p>
    <w:bookmarkEnd w:id="29"/>
    <w:p>
      <w:pPr>
        <w:pStyle w:val="FirstParagraph"/>
      </w:pPr>
      <w:r>
        <w:t xml:space="preserve">In conclusion this report demonstrates how integral role played by skilled professionals working as</w:t>
      </w:r>
      <w:r>
        <w:t xml:space="preserve"> </w:t>
      </w:r>
      <w:r>
        <w:rPr>
          <w:bCs/>
          <w:b/>
        </w:rPr>
        <w:t xml:space="preserve">welder</w:t>
      </w:r>
      <w:r>
        <w:t xml:space="preserve">s within broader framework driving progress forward envisioned under Vision 2030 initiatives targeting diversification economic independence less reliance oil exports alone.</w:t>
      </w:r>
    </w:p>
    <w:p>
      <w:pPr>
        <w:pStyle w:val="BodyText"/>
      </w:pPr>
      <w:r>
        <w:t xml:space="preserve">Going forward continued emphasis placed upon enhancing capabilities workforce through education training programs coupled adoption latest technological advancements will enable</w:t>
      </w:r>
      <w:r>
        <w:t xml:space="preserve"> </w:t>
      </w:r>
      <w:r>
        <w:rPr>
          <w:bCs/>
          <w:b/>
        </w:rPr>
        <w:t xml:space="preserve">Saudi Arabia Riyadh</w:t>
      </w:r>
      <w:r>
        <w:t xml:space="preserve"> </w:t>
      </w:r>
      <w:r>
        <w:t xml:space="preserve">maintain competitive edge attracting further investments fostering sustainable growth long term benefiting entire nation population residing its boundaries today tomorrow alike.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Saudi Arabia Riyadh</dc:title>
  <dc:creator/>
  <dc:language>en</dc:language>
  <cp:keywords/>
  <dcterms:created xsi:type="dcterms:W3CDTF">2026-07-29T06:51:37Z</dcterms:created>
  <dcterms:modified xsi:type="dcterms:W3CDTF">2026-07-29T06:51:37Z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