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X0447e0f08c2a9a1d93d8ef8c194dcb3032925b2"/>
    <w:p>
      <w:pPr>
        <w:pStyle w:val="Heading1"/>
      </w:pPr>
      <w:r>
        <w:t xml:space="preserve">Project Report: Strategic Deployment and Utilization of Welder Technology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p>
    <w:p>
      <w:pPr>
        <w:pStyle w:val="BodyText"/>
      </w:pPr>
      <w:r>
        <w:t xml:space="preserve">From:</w:t>
      </w:r>
      <w:r>
        <w:rPr>
          <w:iCs/>
          <w:i/>
        </w:rPr>
        <w:t xml:space="preserve">_Senior Technical Analyst_</w:t>
      </w:r>
      <w:r>
        <w:br/>
      </w:r>
      <w:r>
        <w:rPr>
          <w:bCs/>
          <w:b/>
        </w:rPr>
        <w:t xml:space="preserve">Subject: Comprehensive Analysis of Welder Operations and Infrastructure Needs in Sri Lanka Colombo</w:t>
      </w:r>
    </w:p>
    <w:bookmarkStart w:id="20" w:name="executive-summary"/>
    <w:p>
      <w:pPr>
        <w:pStyle w:val="Heading2"/>
      </w:pPr>
      <w:r>
        <w:t xml:space="preserve">1. Executive Summary</w:t>
      </w:r>
    </w:p>
    <w:p>
      <w:pPr>
        <w:pStyle w:val="FirstParagraph"/>
      </w:pPr>
      <w:r>
        <w:t xml:space="preserve">This Project Report provides a detailed examination of the current landscape regarding industrial welding operations, specifically focusing on the implementation and optimization of high-performance</w:t>
      </w:r>
      <w:r>
        <w:t xml:space="preserve"> </w:t>
      </w:r>
      <w:r>
        <w:rPr>
          <w:bCs/>
          <w:b/>
        </w:rPr>
        <w:t xml:space="preserve">Welder</w:t>
      </w:r>
      <w:r>
        <w:t xml:space="preserve"> </w:t>
      </w:r>
      <w:r>
        <w:t xml:space="preserve">units within the bustling economic hub of Sri Lanka Colombo. As Sri Lanka continues to navigate through significant economic reforms and infrastructure development phases, the demand for reliable metal fabrication has surged. This report outlines the technical requirements, environmental considerations, and logistical frameworks necessary to effectively deploy advanced</w:t>
      </w:r>
      <w:r>
        <w:t xml:space="preserve"> </w:t>
      </w:r>
      <w:r>
        <w:rPr>
          <w:bCs/>
          <w:b/>
        </w:rPr>
        <w:t xml:space="preserve">Welder</w:t>
      </w:r>
      <w:r>
        <w:t xml:space="preserve"> </w:t>
      </w:r>
      <w:r>
        <w:t xml:space="preserve">technology in</w:t>
      </w:r>
      <w:r>
        <w:t xml:space="preserve"> </w:t>
      </w:r>
      <w:r>
        <w:rPr>
          <w:bCs/>
          <w:b/>
        </w:rPr>
        <w:t xml:space="preserve">Sri Lanka Colombo</w:t>
      </w:r>
      <w:r>
        <w:t xml:space="preserve">. The primary objective is to enhance manufacturing efficiency while adhering to strict safety and environmental standards unique to this coastal metropolis.</w:t>
      </w:r>
    </w:p>
    <w:bookmarkEnd w:id="20"/>
    <w:bookmarkStart w:id="21" w:name="project-background"/>
    <w:p>
      <w:pPr>
        <w:pStyle w:val="Heading2"/>
      </w:pPr>
      <w:r>
        <w:t xml:space="preserve">2. Project Background and Context</w:t>
      </w:r>
    </w:p>
    <w:p>
      <w:pPr>
        <w:pStyle w:val="FirstParagraph"/>
      </w:pPr>
      <w:r>
        <w:t xml:space="preserve">The city of Colombo serves as the commercial capital of Sri Lanka, hosting a dense concentration of shipyards, construction firms, and manufacturing plants. The geography of Sri Lanka Colombo presents unique challenges for industrial projects due to its high humidity levels and proximity to the Indian Ocean. These environmental factors accelerate corrosion rates in metal structures, thereby necessitating frequent repairs and fabrications that rely heavily on welding techniques.</w:t>
      </w:r>
    </w:p>
    <w:p>
      <w:pPr>
        <w:pStyle w:val="BodyText"/>
      </w:pPr>
      <w:r>
        <w:t xml:space="preserve">In recent years, the local government has encouraged foreign direct investment in infrastructure projects ranging from port expansions to road networks connecting Colombo to other parts of the island. Consequently, there is a critical need for specialized</w:t>
      </w:r>
      <w:r>
        <w:t xml:space="preserve"> </w:t>
      </w:r>
      <w:r>
        <w:rPr>
          <w:bCs/>
          <w:b/>
        </w:rPr>
        <w:t xml:space="preserve">Welder</w:t>
      </w:r>
      <w:r>
        <w:t xml:space="preserve"> </w:t>
      </w:r>
      <w:r>
        <w:t xml:space="preserve">personnel and equipment that can withstand these rigorous conditions. This Project Report aims to bridge the gap between imported technological solutions and local application needs, ensuring that stakeholders in Sri Lanka Colombo are equipped with state-of-the-art tools.</w:t>
      </w:r>
    </w:p>
    <w:bookmarkEnd w:id="21"/>
    <w:bookmarkStart w:id="23" w:name="technical-specifications"/>
    <w:p>
      <w:pPr>
        <w:pStyle w:val="Heading2"/>
      </w:pPr>
      <w:r>
        <w:t xml:space="preserve">3. Technical Specifications of the Proposed Welder Equipment</w:t>
      </w:r>
    </w:p>
    <w:p>
      <w:pPr>
        <w:pStyle w:val="FirstParagraph"/>
      </w:pPr>
      <w:r>
        <w:t xml:space="preserve">To meet the demands of industrial-grade work in Sri Lanka Colombo, the selected equipment must exceed standard specifications. The proposed</w:t>
      </w:r>
      <w:r>
        <w:t xml:space="preserve"> </w:t>
      </w:r>
      <w:r>
        <w:rPr>
          <w:bCs/>
          <w:b/>
        </w:rPr>
        <w:t xml:space="preserve">Welder</w:t>
      </w:r>
      <w:r>
        <w:t xml:space="preserve"> </w:t>
      </w:r>
      <w:r>
        <w:t xml:space="preserve">units are designed with multi-process capabilities, supporting Shielded Metal Arc Welding (SMAW), Gas Metal Arc Welding (GMAW/MIG), and Tungsten Inert Gas (TIG) welding.</w:t>
      </w:r>
    </w:p>
    <w:bookmarkStart w:id="22" w:name="key-features"/>
    <w:p>
      <w:pPr>
        <w:pStyle w:val="Heading3"/>
      </w:pPr>
      <w:r>
        <w:t xml:space="preserve">Key Features:</w:t>
      </w:r>
    </w:p>
    <w:p>
      <w:pPr>
        <w:numPr>
          <w:ilvl w:val="0"/>
          <w:numId w:val="1001"/>
        </w:numPr>
        <w:pStyle w:val="Compact"/>
      </w:pPr>
      <w:r>
        <w:rPr>
          <w:bCs/>
          <w:b/>
        </w:rPr>
        <w:t xml:space="preserve">Digital Inverter Technology:</w:t>
      </w:r>
      <w:r>
        <w:t xml:space="preserve">The modern</w:t>
      </w:r>
      <w:r>
        <w:t xml:space="preserve"> </w:t>
      </w:r>
      <w:r>
        <w:rPr>
          <w:bCs/>
          <w:b/>
        </w:rPr>
        <w:t xml:space="preserve">Welder</w:t>
      </w:r>
      <w:r>
        <w:t xml:space="preserve">_units recommended for this project utilize inverter-based technology, which offers higher energy efficiency and lighter weight compared to traditional transformer-based welders. This is crucial for mobility within the crowded industrial zones of Colombo._</w:t>
      </w:r>
    </w:p>
    <w:p>
      <w:pPr>
        <w:numPr>
          <w:ilvl w:val="0"/>
          <w:numId w:val="1001"/>
        </w:numPr>
        <w:pStyle w:val="Compact"/>
      </w:pPr>
      <w:r>
        <w:rPr>
          <w:bCs/>
          <w:b/>
        </w:rPr>
        <w:t xml:space="preserve">Arc Force Control:</w:t>
      </w:r>
      <w:r>
        <w:t xml:space="preserve">An essential feature for ensuring stable arcs even in humid conditions typical of Sri Lanka Colombo. This prevents stickiness and ensures consistent penetration depth.</w:t>
      </w:r>
    </w:p>
    <w:p>
      <w:pPr>
        <w:numPr>
          <w:ilvl w:val="0"/>
          <w:numId w:val="1001"/>
        </w:numPr>
        <w:pStyle w:val="Compact"/>
      </w:pPr>
      <w:r>
        <w:rPr>
          <w:bCs/>
          <w:b/>
        </w:rPr>
        <w:t xml:space="preserve">Ruggedized Housing:</w:t>
      </w:r>
      <w:r>
        <w:t xml:space="preserve">Given the dusty and salty environment of Sri Lanka Colombo, the chassis of the</w:t>
      </w:r>
    </w:p>
    <w:p>
      <w:pPr>
        <w:numPr>
          <w:ilvl w:val="0"/>
          <w:numId w:val="1000"/>
        </w:numPr>
        <w:pStyle w:val="Compact"/>
      </w:pPr>
      <w:r>
        <w:t xml:space="preserve">Welder_equipment must be IP23 rated or higher to protect internal components from dust ingress and moisture._</w:t>
      </w:r>
    </w:p>
    <w:bookmarkEnd w:id="22"/>
    <w:bookmarkEnd w:id="23"/>
    <w:bookmarkStart w:id="27" w:name="implementation-strategy"/>
    <w:p>
      <w:pPr>
        <w:pStyle w:val="Heading2"/>
      </w:pPr>
      <w:r>
        <w:t xml:space="preserve">4. Implementation Strategy in Sri Lanka Colombo</w:t>
      </w:r>
    </w:p>
    <w:p>
      <w:pPr>
        <w:pStyle w:val="FirstParagraph"/>
      </w:pPr>
      <w:r>
        <w:t xml:space="preserve">The deployment of this welding infrastructure requires a phased approach tailored to the operational realities of Sri Lanka Colombo.</w:t>
      </w:r>
    </w:p>
    <w:bookmarkStart w:id="24" w:name="Xe1fd9ec9e83e5971d08c53e33b16e88c9813f60"/>
    <w:p>
      <w:pPr>
        <w:pStyle w:val="Heading3"/>
      </w:pPr>
      <w:r>
        <w:rPr>
          <w:bCs/>
          <w:b/>
        </w:rPr>
        <w:t xml:space="preserve">Phase 1: Site Assessment and Safety Compliance</w:t>
      </w:r>
    </w:p>
    <w:p>
      <w:pPr>
        <w:pStyle w:val="FirstParagraph"/>
      </w:pPr>
      <w:r>
        <w:t xml:space="preserve">The initial stage involves conducting comprehensive site surveys across major industrial parks in Sri Lanka Colombo. This includes assessing power supply stability, as voltage fluctuations can damage sensitive electronic components in modern</w:t>
      </w:r>
    </w:p>
    <w:p>
      <w:pPr>
        <w:pStyle w:val="BodyText"/>
      </w:pPr>
      <w:r>
        <w:t xml:space="preserve">Welder_machines. Stabilizers and voltage protectors will be installed alongside each unit to mitigate these risks._</w:t>
      </w:r>
    </w:p>
    <w:bookmarkEnd w:id="24"/>
    <w:bookmarkStart w:id="25" w:name="phase-2-procurement-and-logistics"/>
    <w:p>
      <w:pPr>
        <w:pStyle w:val="Heading3"/>
      </w:pPr>
      <w:r>
        <w:rPr>
          <w:bCs/>
          <w:b/>
        </w:rPr>
        <w:t xml:space="preserve">Phase 2: Procurement and Logistics</w:t>
      </w:r>
    </w:p>
    <w:p>
      <w:pPr>
        <w:pStyle w:val="FirstParagraph"/>
      </w:pPr>
      <w:r>
        <w:t xml:space="preserve">Sourcing the correct equipment involves navigating international supply chains while ensuring timely arrival in Sri Lanka Colombo. Customs clearance procedures must be streamlined to avoid delays that could halt ongoing construction projects. The report recommends partnering with local distributors who have established relationships with global manufacturers of high-quality</w:t>
      </w:r>
    </w:p>
    <w:p>
      <w:pPr>
        <w:pStyle w:val="BodyText"/>
      </w:pPr>
      <w:r>
        <w:t xml:space="preserve">Welder_technology._</w:t>
      </w:r>
    </w:p>
    <w:bookmarkEnd w:id="25"/>
    <w:bookmarkStart w:id="26" w:name="phase-3-training-and-capacity-building"/>
    <w:p>
      <w:pPr>
        <w:pStyle w:val="Heading3"/>
      </w:pPr>
      <w:r>
        <w:rPr>
          <w:bCs/>
          <w:b/>
        </w:rPr>
        <w:t xml:space="preserve">Phase 3: Training and Capacity Building</w:t>
      </w:r>
    </w:p>
    <w:p>
      <w:pPr>
        <w:pStyle w:val="FirstParagraph"/>
      </w:pPr>
      <w:r>
        <w:t xml:space="preserve">Machinery is only as effective as the operator. A significant component of this Project Report focuses on human capital development. We propose initiating certification courses for local technicians in Sri Lanka Colombo, focusing on advanced welding techniques using the new equipment. This ensures that the workforce can fully utilize the capabilities of the</w:t>
      </w:r>
    </w:p>
    <w:p>
      <w:pPr>
        <w:pStyle w:val="BodyText"/>
      </w:pPr>
      <w:r>
        <w:t xml:space="preserve">Welder_units, thereby increasing productivity and reducing material waste._</w:t>
      </w:r>
    </w:p>
    <w:bookmarkEnd w:id="26"/>
    <w:bookmarkEnd w:id="27"/>
    <w:bookmarkStart w:id="28" w:name="environmental-and-safety-considerations"/>
    <w:p>
      <w:pPr>
        <w:pStyle w:val="Heading2"/>
      </w:pPr>
      <w:r>
        <w:t xml:space="preserve">5. Environmental and Safety Considerations</w:t>
      </w:r>
    </w:p>
    <w:p>
      <w:pPr>
        <w:pStyle w:val="FirstParagraph"/>
      </w:pPr>
      <w:r>
        <w:t xml:space="preserve">The coastal environment of Sri Lanka Colombo poses specific health and safety challenges. Welding fumes, when combined with high ambient humidity, can create hazardous air quality conditions in semi-enclosed workspaces. Therefore, the deployment plan includes mandatory installation of local exhaust ventilation systems for all welding stations.</w:t>
      </w:r>
    </w:p>
    <w:p>
      <w:pPr>
        <w:pStyle w:val="BodyText"/>
      </w:pPr>
      <w:r>
        <w:t xml:space="preserve">Furthermore, the use of advanced</w:t>
      </w:r>
    </w:p>
    <w:p>
      <w:pPr>
        <w:pStyle w:val="BodyText"/>
      </w:pPr>
      <w:r>
        <w:t xml:space="preserve">Welder_technology allows for lower heat input processes, which reduces spatter and improves safety. Personal Protective Equipment (PPE) compliance will be strictly monitored. The Project Report emphasizes that any welding project in Sri Lanka Colombo must adhere to both international ISO standards and local occupational health regulations set by the Department of Labour.</w:t>
      </w:r>
    </w:p>
    <w:bookmarkEnd w:id="28"/>
    <w:bookmarkStart w:id="29" w:name="economic-impact"/>
    <w:p>
      <w:pPr>
        <w:pStyle w:val="Heading2"/>
      </w:pPr>
      <w:r>
        <w:t xml:space="preserve">6. Economic Impact Analysis</w:t>
      </w:r>
    </w:p>
    <w:p>
      <w:pPr>
        <w:pStyle w:val="FirstParagraph"/>
      </w:pPr>
      <w:r>
        <w:t xml:space="preserve">The introduction of high-efficiency welding technology in Sri Lanka Colombo is projected to yield significant economic benefits. By reducing energy consumption through inverter-based</w:t>
      </w:r>
    </w:p>
    <w:p>
      <w:pPr>
        <w:pStyle w:val="BodyText"/>
      </w:pPr>
      <w:r>
        <w:t xml:space="preserve">Welder_units, local businesses can lower their operational costs by approximately 20-30%. Additionally, improved weld quality leads to longer-lasting infrastructure, reducing the frequency of maintenance and repair cycles.</w:t>
      </w:r>
    </w:p>
    <w:p>
      <w:pPr>
        <w:pStyle w:val="BodyText"/>
      </w:pPr>
      <w:r>
        <w:t xml:space="preserve">Moreover, enhancing the technical capabilities of the local workforce in Sri Lanka Colombo creates a competitive advantage for export-oriented manufacturing sectors. Companies producing steel components for regional markets can offer higher precision and durability, attracting more international contracts. This aligns with Sri Lanka's broader goal of becoming a regional hub for high-value industrial services.</w:t>
      </w:r>
    </w:p>
    <w:bookmarkEnd w:id="29"/>
    <w:bookmarkStart w:id="30" w:name="challenges-and-mitigation"/>
    <w:p>
      <w:pPr>
        <w:pStyle w:val="Heading2"/>
      </w:pPr>
      <w:r>
        <w:t xml:space="preserve">7. Challenges and Mitigation Strategies</w:t>
      </w:r>
    </w:p>
    <w:p>
      <w:pPr>
        <w:pStyle w:val="FirstParagraph"/>
      </w:pPr>
      <w:r>
        <w:t xml:space="preserve">While the outlook is positive, several challenges must be addressed:</w:t>
      </w:r>
    </w:p>
    <w:p>
      <w:pPr>
        <w:numPr>
          <w:ilvl w:val="0"/>
          <w:numId w:val="1002"/>
        </w:numPr>
        <w:pStyle w:val="Compact"/>
      </w:pPr>
      <w:r>
        <w:rPr>
          <w:bCs/>
          <w:b/>
        </w:rPr>
        <w:t xml:space="preserve">Spare Parts Availability:</w:t>
      </w:r>
      <w:r>
        <w:t xml:space="preserve">Maintaining complex electronic welders requires a steady supply of spare parts. We recommend establishing local inventory hubs in Sri Lanka Colombo to minimize downtime.</w:t>
      </w:r>
    </w:p>
    <w:p>
      <w:pPr>
        <w:numPr>
          <w:ilvl w:val="0"/>
          <w:numId w:val="1002"/>
        </w:numPr>
        <w:pStyle w:val="Compact"/>
      </w:pPr>
      <w:r>
        <w:rPr>
          <w:bCs/>
          <w:b/>
        </w:rPr>
        <w:t xml:space="preserve">Skill Gaps:</w:t>
      </w:r>
      <w:r>
        <w:t xml:space="preserve">The transition to digital welding parameters may be difficult for older workers. Continuous training programs are essential to bridge this gap.</w:t>
      </w:r>
    </w:p>
    <w:p>
      <w:pPr>
        <w:numPr>
          <w:ilvl w:val="0"/>
          <w:numId w:val="1002"/>
        </w:numPr>
        <w:pStyle w:val="Compact"/>
      </w:pPr>
      <w:r>
        <w:rPr>
          <w:bCs/>
          <w:b/>
        </w:rPr>
        <w:t xml:space="preserve">Initial Capital Cost:</w:t>
      </w:r>
      <w:r>
        <w:t xml:space="preserve">Premium</w:t>
      </w:r>
    </w:p>
    <w:p>
      <w:pPr>
        <w:numPr>
          <w:ilvl w:val="0"/>
          <w:numId w:val="1000"/>
        </w:numPr>
        <w:pStyle w:val="Compact"/>
      </w:pPr>
      <w:r>
        <w:t xml:space="preserve">Welder_equipment carries a higher upfront cost. Financial leasing options or government subsidies for industrial modernization should be explored to facilitate adoption._</w:t>
      </w:r>
    </w:p>
    <w:bookmarkEnd w:id="30"/>
    <w:bookmarkStart w:id="31" w:name="conclusion"/>
    <w:p>
      <w:pPr>
        <w:pStyle w:val="Heading2"/>
      </w:pPr>
      <w:r>
        <w:t xml:space="preserve">8. Conclusion</w:t>
      </w:r>
    </w:p>
    <w:p>
      <w:pPr>
        <w:pStyle w:val="FirstParagraph"/>
      </w:pPr>
      <w:r>
        <w:t xml:space="preserve">This Project Report underscores the critical importance of integrating advanced welding technology into the industrial fabric of Sri Lanka Colombo. The strategic deployment of high-quality, durable, and efficient Welder units is not merely an equipment upgrade but a catalyst for broader economic and infrastructural development.</w:t>
      </w:r>
    </w:p>
    <w:p>
      <w:pPr>
        <w:pStyle w:val="BodyText"/>
      </w:pPr>
      <w:r>
        <w:t xml:space="preserve">By addressing environmental challenges, investing in human capital training, and ensuring robust supply chain logistics, stakeholders can unlock the full potential of this technology. The successful implementation of this project will position Sri Lanka Colombo as a leader in modern industrial practices within South Asia. We strongly recommend the immediate approval and funding of Phase 1 to commence site assessments and preliminary procurement activities.</w:t>
      </w:r>
    </w:p>
    <w:bookmarkEnd w:id="31"/>
    <w:bookmarkStart w:id="32" w:name="recommendations"/>
    <w:p>
      <w:pPr>
        <w:pStyle w:val="Heading2"/>
      </w:pPr>
      <w:r>
        <w:t xml:space="preserve">9. Recommendations</w:t>
      </w:r>
    </w:p>
    <w:p>
      <w:pPr>
        <w:pStyle w:val="FirstParagraph"/>
      </w:pPr>
      <w:r>
        <w:t xml:space="preserve">O Based on the findings outlined in this Project Report, we recommend the following actions:</w:t>
      </w:r>
    </w:p>
    <w:p>
      <w:pPr>
        <w:numPr>
          <w:ilvl w:val="0"/>
          <w:numId w:val="1003"/>
        </w:numPr>
        <w:pStyle w:val="Compact"/>
      </w:pPr>
      <w:r>
        <w:rPr>
          <w:bCs/>
          <w:b/>
        </w:rPr>
        <w:t xml:space="preserve">Pilot Program:</w:t>
      </w:r>
      <w:r>
        <w:t xml:space="preserve">_Launch a pilot project involving five major industrial sites in Sri Lanka Colombo to test the performance of recommended Welder units under real-world conditions._</w:t>
      </w:r>
    </w:p>
    <w:p>
      <w:pPr>
        <w:numPr>
          <w:ilvl w:val="0"/>
          <w:numId w:val="1003"/>
        </w:numPr>
        <w:pStyle w:val="Compact"/>
      </w:pPr>
      <w:r>
        <w:rPr>
          <w:bCs/>
          <w:b/>
        </w:rPr>
        <w:t xml:space="preserve">Partnership Development:_Establish formal partnerships with global welding technology providers to ensure long-term support and technology updates for operations in Sri Lanka Colombo.</w:t>
      </w:r>
      <w:r>
        <w:t xml:space="preserve">_</w:t>
      </w:r>
    </w:p>
    <w:p>
      <w:pPr>
        <w:pStyle w:val="FirstParagraph"/>
      </w:pPr>
      <w:r>
        <w:rPr>
          <w:iCs/>
          <w:i/>
        </w:rPr>
        <w:t xml:space="preserve">This document serves as a comprehensive guide for decision-makers involved in the industrial development sector. It highlights the vital role that specialized equipment and skilled labor play in the continued growth and stability of Sri Lanka Colombo.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Sri Lanka Colombo</dc:title>
  <dc:creator/>
  <dc:language>en</dc:language>
  <cp:keywords/>
  <dcterms:created xsi:type="dcterms:W3CDTF">2026-07-29T16:54:24Z</dcterms:created>
  <dcterms:modified xsi:type="dcterms:W3CDTF">2026-07-29T16:54:24Z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