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Welding</w:t>
      </w:r>
      <w:r>
        <w:t xml:space="preserve"> </w:t>
      </w:r>
      <w:r>
        <w:t xml:space="preserve">Infrastructure</w:t>
      </w:r>
      <w:r>
        <w:t xml:space="preserve"> </w:t>
      </w:r>
      <w:r>
        <w:t xml:space="preserve">Development</w:t>
      </w:r>
      <w:r>
        <w:t xml:space="preserve"> </w:t>
      </w:r>
      <w:r>
        <w:t xml:space="preserve">in</w:t>
      </w:r>
      <w:r>
        <w:t xml:space="preserve"> </w:t>
      </w:r>
      <w:r>
        <w:t xml:space="preserve">Sudan</w:t>
      </w:r>
      <w:r>
        <w:t xml:space="preserve"> </w:t>
      </w:r>
      <w:r>
        <w:t xml:space="preserve">Khartoum</w:t>
      </w:r>
    </w:p>
    <w:bookmarkStart w:id="28" w:name="Xeee3a1ad247c4c18f36b7a8233b897ea2dccd5a"/>
    <w:p>
      <w:pPr>
        <w:pStyle w:val="Heading1"/>
      </w:pPr>
      <w:r>
        <w:t xml:space="preserve">Project Report: Implementation of Specialized Welder Operations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Engineering Directorate</w:t>
      </w:r>
      <w:r>
        <w:br/>
      </w:r>
      <w:r>
        <w:br/>
      </w:r>
      <w:r>
        <w:br/>
      </w:r>
      <w:r>
        <w:t xml:space="preserve">This document serves as a comprehensive Project Report regarding the deployment and operational optimization of industrial Welder units within the strategic hub of Sudan Khartoum. As a critical component of our infrastructure rehabilitation initiative, this report analyzes current mechanical needs, environmental challenges specific to Sudan Khartoum, and technical solutions required to ensure sustainable construction outcomes.</w:t>
      </w:r>
    </w:p>
    <w:bookmarkStart w:id="20" w:name="introduction"/>
    <w:p>
      <w:pPr>
        <w:pStyle w:val="Heading2"/>
      </w:pPr>
      <w:r>
        <w:t xml:space="preserve">1. Introduction</w:t>
      </w:r>
    </w:p>
    <w:p>
      <w:pPr>
        <w:pStyle w:val="FirstParagraph"/>
      </w:pPr>
      <w:r>
        <w:t xml:space="preserve">The city of Sudan Khartoum stands at a pivotal juncture in its developmental history. As the economic and political heart of the nation, Sudan Khartoum requires robust infrastructure to support both civilian needs and industrial growth. Central to this development is metallurgical engineering, specifically the use of advanced Welder technologies. This Project Report outlines the necessity for deploying high-capacity welding equipment tailored to local conditions in Sudan Khartoum.</w:t>
      </w:r>
    </w:p>
    <w:p>
      <w:pPr>
        <w:pStyle w:val="BodyText"/>
      </w:pPr>
      <w:r>
        <w:t xml:space="preserve">The primary objective of this initiative is to establish a reliable framework for structural steelwork, pipeline repairs, and machinery maintenance. In the context of Sudan Khartoum, where rapid urbanization meets historical infrastructure decay, the role of a skilled Welder is not merely technical but vital for national stability. This report details how we will integrate modern welding practices into the local workforce in Sudan Khartoum to meet international safety and quality standards.</w:t>
      </w:r>
    </w:p>
    <w:bookmarkEnd w:id="20"/>
    <w:bookmarkStart w:id="21" w:name="Xeff04fea5c11d6be3508ca223748003a9cf74cc"/>
    <w:p>
      <w:pPr>
        <w:pStyle w:val="Heading2"/>
      </w:pPr>
      <w:r>
        <w:t xml:space="preserve">2. Contextual Analysis: The Environment of Sudan Khartoum</w:t>
      </w:r>
    </w:p>
    <w:p>
      <w:pPr>
        <w:pStyle w:val="FirstParagraph"/>
      </w:pPr>
      <w:r>
        <w:t xml:space="preserve">To successfully implement this project, one must understand the unique environmental factors present in Sudan Khartoum. Located at the confluence of the Blue Nile and White Nile, Sudan Khartoum presents specific challenges for metalwork:</w:t>
      </w:r>
    </w:p>
    <w:p>
      <w:pPr>
        <w:numPr>
          <w:ilvl w:val="0"/>
          <w:numId w:val="1001"/>
        </w:numPr>
        <w:pStyle w:val="Compact"/>
      </w:pPr>
      <w:r>
        <w:rPr>
          <w:bCs/>
          <w:b/>
        </w:rPr>
        <w:t xml:space="preserve">High Humidity Levels:</w:t>
      </w:r>
      <w:r>
        <w:t xml:space="preserve"> </w:t>
      </w:r>
      <w:r>
        <w:t xml:space="preserve">The proximity to major water bodies creates high humidity, which accelerates corrosion in steel structures if not properly treated. The Welder must be equipped with anti-corrosive coating applications immediately following the welding process.</w:t>
      </w:r>
    </w:p>
    <w:p>
      <w:pPr>
        <w:numPr>
          <w:ilvl w:val="0"/>
          <w:numId w:val="1001"/>
        </w:numPr>
        <w:pStyle w:val="Compact"/>
      </w:pPr>
      <w:r>
        <w:rPr>
          <w:bCs/>
          <w:b/>
        </w:rPr>
        <w:t xml:space="preserve">Temperature Extremes:</w:t>
      </w:r>
      <w:r>
        <w:t xml:space="preserve"> </w:t>
      </w:r>
      <w:r>
        <w:t xml:space="preserve">Sudan Khartoum experiences intense heat during the day and moderate cooling at night. These thermal fluctuations can affect the cooling rate of welds, potentially leading to brittleness if not managed with proper pre-heating and post-weld heat treatment protocols.</w:t>
      </w:r>
    </w:p>
    <w:p>
      <w:pPr>
        <w:numPr>
          <w:ilvl w:val="0"/>
          <w:numId w:val="1001"/>
        </w:numPr>
        <w:pStyle w:val="Compact"/>
      </w:pPr>
      <w:r>
        <w:rPr>
          <w:bCs/>
          <w:b/>
        </w:rPr>
        <w:t xml:space="preserve">Dust and Sand:</w:t>
      </w:r>
      <w:r>
        <w:t xml:space="preserve"> </w:t>
      </w:r>
      <w:r>
        <w:t xml:space="preserve">As is common in many parts of Sudan Khartoum, airborne particulates pose a significant risk to arc welding processes. Contamination of the weld pool can lead to porosity and structural weakness. Therefore, enclosures or shielding strategies are mandatory for any Welder operating in open-air sites in Sudan Khartoum.</w:t>
      </w:r>
    </w:p>
    <w:bookmarkEnd w:id="21"/>
    <w:bookmarkStart w:id="25" w:name="technical-requirements-for-the-welder"/>
    <w:p>
      <w:pPr>
        <w:pStyle w:val="Heading2"/>
      </w:pPr>
      <w:r>
        <w:t xml:space="preserve">3. Technical Requirements for the Welder</w:t>
      </w:r>
    </w:p>
    <w:p>
      <w:pPr>
        <w:pStyle w:val="FirstParagraph"/>
      </w:pPr>
      <w:r>
        <w:t xml:space="preserve">The selection of the appropriate Welder unit is critical to the success of this project. Based on our assessment of construction needs in Sudan Khartoum, we have identified three primary categories of welding equipment required:</w:t>
      </w:r>
    </w:p>
    <w:bookmarkStart w:id="22" w:name="inverter-based-arc-welders"/>
    <w:p>
      <w:pPr>
        <w:pStyle w:val="Heading3"/>
      </w:pPr>
      <w:r>
        <w:t xml:space="preserve">3.1 Inverter-Based Arc Welders</w:t>
      </w:r>
    </w:p>
    <w:p>
      <w:pPr>
        <w:pStyle w:val="FirstParagraph"/>
      </w:pPr>
      <w:r>
        <w:t xml:space="preserve">Inverter technology offers portability and energy efficiency, which is crucial given the intermittent power supply issues often faced in certain districts of Sudan Khartoum. These units allow for precise control over amperage, ensuring clean welds on thin-gauge sheet metal used in roofing and cladding projects across the city.</w:t>
      </w:r>
    </w:p>
    <w:bookmarkEnd w:id="22"/>
    <w:bookmarkStart w:id="23" w:name="tig-tungsten-inert-gas-welders"/>
    <w:p>
      <w:pPr>
        <w:pStyle w:val="Heading3"/>
      </w:pPr>
      <w:r>
        <w:t xml:space="preserve">3.2 TIG (Tungsten Inert Gas) Welders</w:t>
      </w:r>
    </w:p>
    <w:p>
      <w:pPr>
        <w:pStyle w:val="FirstParagraph"/>
      </w:pPr>
      <w:r>
        <w:t xml:space="preserve">For high-precision applications, such as stainless steel pipelines for water infrastructure in Sudan Khartoum, TIG welding is essential. This method produces the highest quality welds with minimal spatter, ensuring long-term durability against the corrosive environment mentioned earlier.</w:t>
      </w:r>
    </w:p>
    <w:bookmarkEnd w:id="23"/>
    <w:bookmarkStart w:id="24" w:name="mig-metal-inert-gas-welders"/>
    <w:p>
      <w:pPr>
        <w:pStyle w:val="Heading3"/>
      </w:pPr>
      <w:r>
        <w:t xml:space="preserve">3.3 MIG (Metal Inert Gas) Welders</w:t>
      </w:r>
    </w:p>
    <w:p>
      <w:pPr>
        <w:pStyle w:val="FirstParagraph"/>
      </w:pPr>
      <w:r>
        <w:t xml:space="preserve">MIG welding is selected for heavy-duty structural fabrication in Sudan Khartoum, such as bridge reinforcements and large-scale building frameworks. Its high deposition rate allows for faster completion times, which is economically advantageous for large-scale projects in the region.</w:t>
      </w:r>
    </w:p>
    <w:bookmarkEnd w:id="24"/>
    <w:bookmarkEnd w:id="25"/>
    <w:bookmarkStart w:id="26" w:name="human-resource-development-and-safety"/>
    <w:p>
      <w:pPr>
        <w:pStyle w:val="Heading2"/>
      </w:pPr>
      <w:r>
        <w:t xml:space="preserve">4. Human Resource Development and Safety</w:t>
      </w:r>
    </w:p>
    <w:p>
      <w:pPr>
        <w:pStyle w:val="FirstParagraph"/>
      </w:pPr>
      <w:r>
        <w:t xml:space="preserve">A machine is only as effective as the operator. Therefore, this Project Report emphasizes training local personnel to operate these Welder units safely and effectively. The shortage of certified welding professionals in Sudan Khartoum has been identified as a bottleneck.</w:t>
      </w:r>
    </w:p>
    <w:p>
      <w:pPr>
        <w:numPr>
          <w:ilvl w:val="0"/>
          <w:numId w:val="1002"/>
        </w:numPr>
        <w:pStyle w:val="Compact"/>
      </w:pPr>
      <w:r>
        <w:rPr>
          <w:bCs/>
          <w:b/>
        </w:rPr>
        <w:t xml:space="preserve">Certification Programs:</w:t>
      </w:r>
      <w:r>
        <w:t xml:space="preserve"> </w:t>
      </w:r>
      <w:r>
        <w:t xml:space="preserve">We will partner with technical institutes in Sudan Khartoum to offer certification courses focused on AWS (American Welding Society) standards.</w:t>
      </w:r>
    </w:p>
    <w:p>
      <w:pPr>
        <w:numPr>
          <w:ilvl w:val="0"/>
          <w:numId w:val="1002"/>
        </w:numPr>
        <w:pStyle w:val="Compact"/>
      </w:pPr>
      <w:r>
        <w:rPr>
          <w:bCs/>
          <w:b/>
        </w:rPr>
        <w:t xml:space="preserve">Safety Protocols:</w:t>
      </w:r>
      <w:r>
        <w:t xml:space="preserve"> </w:t>
      </w:r>
      <w:r>
        <w:t xml:space="preserve">Operating a Welder involves significant hazards, including UV radiation, fumes, and electrical shock. All personnel working with welding equipment in Sudan Khartoum must be provided with PPE (Personal Protective Equipment), including auto-darkening helmets and respirators.</w:t>
      </w:r>
    </w:p>
    <w:p>
      <w:pPr>
        <w:numPr>
          <w:ilvl w:val="0"/>
          <w:numId w:val="1002"/>
        </w:numPr>
        <w:pStyle w:val="Compact"/>
      </w:pPr>
      <w:r>
        <w:rPr>
          <w:bCs/>
          <w:b/>
        </w:rPr>
        <w:t xml:space="preserve">Maintenance Training:</w:t>
      </w:r>
      <w:r>
        <w:t xml:space="preserve"> </w:t>
      </w:r>
      <w:r>
        <w:t xml:space="preserve">Local technicians will be trained to maintain the Welder units, reducing downtime and reliance on imported spare parts. This ensures sustainability for long-term operations in Sudan Khartoum.</w:t>
      </w:r>
    </w:p>
    <w:bookmarkEnd w:id="26"/>
    <w:bookmarkStart w:id="27" w:name="implementation-timeline"/>
    <w:p>
      <w:pPr>
        <w:pStyle w:val="Heading2"/>
      </w:pPr>
      <w:r>
        <w:t xml:space="preserve">5. Implementation Timeline</w:t>
      </w:r>
    </w:p>
    <w:p>
      <w:pPr>
        <w:pStyle w:val="FirstParagraph"/>
      </w:pPr>
      <w:r>
        <w:t xml:space="preserve">Phase</w:t>
      </w:r>
    </w:p>
    <w:p>
      <w:pPr>
        <w:pStyle w:val="BodyText"/>
      </w:pPr>
      <w:r>
        <w:t xml:space="preserve">Description</w:t>
      </w:r>
    </w:p>
    <w:p>
      <w:pPr>
        <w:pStyle w:val="BodyText"/>
      </w:pPr>
      <w:r>
        <w:t xml:space="preserve">A: Equipment Specifications Sheets</w:t>
      </w:r>
    </w:p>
    <w:p>
      <w:pPr>
        <w:pStyle w:val="BodyText"/>
      </w:pPr>
      <w:r>
        <w:t xml:space="preserve">B: Budget Breakdown for Sudan Khartoum Operations</w:t>
      </w:r>
    </w:p>
    <w:p>
      <w:pPr>
        <w:pStyle w:val="BodyText"/>
      </w:pPr>
      <w:r>
        <w:t xml:space="preserve">C: Safety Guidelines for Welder Operation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Welding Infrastructure Development in Sudan Khartoum</dc:title>
  <dc:creator/>
  <dc:language>en</dc:language>
  <cp:keywords/>
  <dcterms:created xsi:type="dcterms:W3CDTF">2026-07-29T07:41:13Z</dcterms:created>
  <dcterms:modified xsi:type="dcterms:W3CDTF">2026-07-29T07:41:13Z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