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Specialized</w:t>
      </w:r>
      <w:r>
        <w:t xml:space="preserve"> </w:t>
      </w:r>
      <w:r>
        <w:t xml:space="preserve">Welding</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Urban Development Committee</w:t>
      </w:r>
      <w:r>
        <w:br/>
      </w:r>
      <w:r>
        <w:rPr>
          <w:bCs/>
          <w:b/>
        </w:rPr>
        <w:t xml:space="preserve">From:</w:t>
      </w:r>
      <w:r>
        <w:t xml:space="preserve"> </w:t>
      </w:r>
      <w:r>
        <w:t xml:space="preserve">Lead Engineering Consultant</w:t>
      </w:r>
      <w:r>
        <w:br/>
      </w:r>
    </w:p>
    <w:p>
      <w:pPr>
        <w:pStyle w:val="BodyText"/>
      </w:pPr>
      <w:r>
        <w:br/>
      </w:r>
      <w:r>
        <w:t xml:space="preserve">Status Update on Infrastructure Rehabilitation utilizing Advanced Welding Technologies in United States San Francisco.</w:t>
      </w:r>
    </w:p>
    <w:p>
      <w:pPr>
        <w:pStyle w:val="BodyText"/>
      </w:pPr>
      <w:r>
        <w:t xml:space="preserve">1. Executive Summary</w:t>
      </w:r>
    </w:p>
    <w:p>
      <w:pPr>
        <w:pStyle w:val="BodyText"/>
      </w:pPr>
      <w:r>
        <w:t xml:space="preserve">This document serves as a comprehensive Project Report detailing the structural integrity assessments and subsequent repair methodologies applied to critical infrastructure within United States San Francisco. The primary focus of this analysis is the deployment, regulation, and operational efficiency of specialized Welder teams during seismic retrofitting efforts. Given the unique geological challenges posed by the region, traditional construction methods have proven insufficient for long-term durability. Consequently, high-precision welding has become a cornerstone of modern infrastructure maintenance in this densely populated metropolitan area. This report outlines the technical requirements, safety protocols, and logistical considerations necessary to ensure that every Welder operating in United States San Francisco adheres to the highest standards of engineering excellence.</w:t>
      </w:r>
    </w:p>
    <w:bookmarkStart w:id="20" w:name="project-background-and-context"/>
    <w:p>
      <w:pPr>
        <w:pStyle w:val="Heading2"/>
      </w:pPr>
      <w:r>
        <w:t xml:space="preserve">2. Project Background and Context</w:t>
      </w:r>
    </w:p>
    <w:p>
      <w:pPr>
        <w:pStyle w:val="FirstParagraph"/>
      </w:pPr>
      <w:r>
        <w:t xml:space="preserve">The city located in United States San Francisco sits atop a complex network of fault lines, necessitating rigorous and frequent maintenance of its steel frameworks, bridges, and high-rise foundations. Over the past decade, the municipal government has prioritized resilience against seismic events. A significant portion of these rehabilitation projects relies on structural welding to reinforce joints and connect new support systems to existing structures.</w:t>
      </w:r>
    </w:p>
    <w:p>
      <w:pPr>
        <w:pStyle w:val="BodyText"/>
      </w:pPr>
      <w:r>
        <w:t xml:space="preserve">The term "Welder" in this context refers not only to the individual craftsman but also to the specialized technological ecosystem surrounding them, including automated robotic welding arms used in controlled environments and handheld precision tools for on-site repairs. The integration of these technologies is vital for maintaining the structural integrity of buildings and infrastructure that define United States San Francisco’s skyline. Without reliable welding solutions, the city's ability to withstand seismic activity would be severely compromised.</w:t>
      </w:r>
    </w:p>
    <w:bookmarkEnd w:id="20"/>
    <w:bookmarkStart w:id="23" w:name="Xfbd2d6a473f6f092e94b10de1c376123c91c53b"/>
    <w:p>
      <w:pPr>
        <w:pStyle w:val="Heading2"/>
      </w:pPr>
      <w:r>
        <w:t xml:space="preserve">3. Technical Requirements for Welding Operations</w:t>
      </w:r>
    </w:p>
    <w:p>
      <w:pPr>
        <w:pStyle w:val="FirstParagraph"/>
      </w:pPr>
      <w:r>
        <w:t xml:space="preserve">To ensure safety and quality, all Welder personnel in United States San Francisco must adhere to stringent technical guidelines. These guidelines are derived from both national standards (such as AWS D1.5) and local municipal codes specific to seismic zones.</w:t>
      </w:r>
    </w:p>
    <w:bookmarkStart w:id="21" w:name="material-compatibility"/>
    <w:p>
      <w:pPr>
        <w:pStyle w:val="Heading3"/>
      </w:pPr>
      <w:r>
        <w:t xml:space="preserve">3.1 Material Compatibility</w:t>
      </w:r>
    </w:p>
    <w:p>
      <w:pPr>
        <w:pStyle w:val="FirstParagraph"/>
      </w:pPr>
      <w:r>
        <w:t xml:space="preserve">The steel alloys used in United States San Francisco’s infrastructure vary significantly depending on the era of construction. Older structures may utilize low-carbon steels, while newer constructions employ high-strength low-alloy (HSLA) steels. A Welder must be certified to handle multiple material types, ensuring that heat input and cooling rates are carefully managed to prevent brittleness or structural weakness.</w:t>
      </w:r>
    </w:p>
    <w:bookmarkEnd w:id="21"/>
    <w:bookmarkStart w:id="22" w:name="precision-and-tolerance"/>
    <w:p>
      <w:pPr>
        <w:pStyle w:val="Heading3"/>
      </w:pPr>
      <w:r>
        <w:t xml:space="preserve">3.2 Precision and Tolerance</w:t>
      </w:r>
    </w:p>
    <w:p>
      <w:pPr>
        <w:pStyle w:val="FirstParagraph"/>
      </w:pPr>
      <w:r>
        <w:t xml:space="preserve">In an urban environment like United States San Francisco, space constraints often limit the access available for welding equipment. Therefore, compact welding systems that allow a Welder to perform deep-penetration welds in confined spaces are required. The tolerance for error is minimal; even slight deviations can compromise the load-bearing capacity of critical supports.</w:t>
      </w:r>
    </w:p>
    <w:bookmarkEnd w:id="22"/>
    <w:bookmarkEnd w:id="23"/>
    <w:bookmarkStart w:id="26" w:name="safety-and-regulatory-compliance"/>
    <w:p>
      <w:pPr>
        <w:pStyle w:val="Heading2"/>
      </w:pPr>
      <w:r>
        <w:t xml:space="preserve">4. Safety and Regulatory Compliance</w:t>
      </w:r>
    </w:p>
    <w:p>
      <w:pPr>
        <w:pStyle w:val="FirstParagraph"/>
      </w:pPr>
      <w:r>
        <w:t xml:space="preserve">Safety is the paramount concern for any Project Report concerning industrial operations in a dense urban center. In United States San Francisco, regulations are particularly strict due to high population density and environmental concerns.</w:t>
      </w:r>
    </w:p>
    <w:bookmarkStart w:id="24" w:name="personal-protective-equipment-ppe"/>
    <w:p>
      <w:pPr>
        <w:pStyle w:val="Heading3"/>
      </w:pPr>
      <w:r>
        <w:t xml:space="preserve">4.1 Personal Protective Equipment (PPE)</w:t>
      </w:r>
    </w:p>
    <w:p>
      <w:pPr>
        <w:pStyle w:val="FirstParagraph"/>
      </w:pPr>
      <w:r>
        <w:t xml:space="preserve">All Welder personnel must be equipped with full-face shields, flame-resistant clothing, and respiratory protection systems. Given the enclosed spaces often found in underground utility tunnels in United States San Francisco, forced-air ventilation is mandatory to protect against harmful fumes.</w:t>
      </w:r>
    </w:p>
    <w:bookmarkEnd w:id="24"/>
    <w:bookmarkStart w:id="25" w:name="fire-prevention"/>
    <w:p>
      <w:pPr>
        <w:pStyle w:val="Heading3"/>
      </w:pPr>
      <w:r>
        <w:t xml:space="preserve">4.2 Fire Prevention</w:t>
      </w:r>
    </w:p>
    <w:p>
      <w:pPr>
        <w:pStyle w:val="FirstParagraph"/>
      </w:pPr>
      <w:r>
        <w:t xml:space="preserve">The risk of fire during welding operations is significant. Every Welder team must be accompanied by a dedicated fire watch personnel who remain on-site for at least thirty minutes after work concludes. This protocol is strictly enforced in United States San Francisco to protect historic wooden structures and modern high-rises alike.</w:t>
      </w:r>
    </w:p>
    <w:bookmarkEnd w:id="25"/>
    <w:bookmarkEnd w:id="26"/>
    <w:bookmarkStart w:id="27" w:name="X3fdb8584365215895b08b7f024ca7fa69ebbe1b"/>
    <w:p>
      <w:pPr>
        <w:pStyle w:val="Heading2"/>
      </w:pPr>
      <w:r>
        <w:t xml:space="preserve">5. Logistical Challenges in United States San Francisco</w:t>
      </w:r>
    </w:p>
    <w:p>
      <w:pPr>
        <w:pStyle w:val="FirstParagraph"/>
      </w:pPr>
      <w:r>
        <w:t xml:space="preserve">Executing a project involving heavy industrial work in United States San Francisco presents unique logistical hurdles. Traffic congestion, limited staging areas, and noise restrictions impact the scheduling of Welder crews.</w:t>
      </w:r>
    </w:p>
    <w:p>
      <w:pPr>
        <w:pStyle w:val="BodyText"/>
      </w:pPr>
      <w:r>
        <w:rPr>
          <w:bCs/>
          <w:b/>
        </w:rPr>
        <w:t xml:space="preserve">Challenge</w:t>
      </w:r>
    </w:p>
    <w:p>
      <w:pPr>
        <w:pStyle w:val="BodyText"/>
      </w:pPr>
      <w:r>
        <w:rPr>
          <w:bCs/>
          <w:b/>
        </w:rPr>
        <w:t xml:space="preserve">Description</w:t>
      </w:r>
    </w:p>
    <w:p>
      <w:pPr>
        <w:pStyle w:val="BodyText"/>
      </w:pPr>
      <w:r>
        <w:rPr>
          <w:bCs/>
          <w:b/>
        </w:rPr>
        <w:t xml:space="preserve">Mitigation Strategy</w:t>
      </w:r>
    </w:p>
    <w:p>
      <w:pPr>
        <w:pStyle w:val="BodyText"/>
      </w:pPr>
      <w:r>
        <w:t xml:space="preserve">Limited Access Hours</w:t>
      </w:r>
      <w:r>
        <w:br/>
      </w:r>
      <w:r>
        <w:t xml:space="preserve">Operations are often restricted to night hours (10 PM - 6 AM) to minimize traffic disruption. Welder teams must undergo shift-specific training for low-light welding conditions.</w:t>
      </w:r>
    </w:p>
    <w:p>
      <w:pPr>
        <w:pStyle w:val="BodyText"/>
      </w:pPr>
      <w:r>
        <w:t xml:space="preserve">Noise Pollution</w:t>
      </w:r>
    </w:p>
    <w:p>
      <w:pPr>
        <w:pStyle w:val="BodyText"/>
      </w:pPr>
      <w:r>
        <w:t xml:space="preserve">Strict decibel limits apply in residential zones. Welders utilize noise-dampening equipment and quiet arc techniques.</w:t>
      </w:r>
    </w:p>
    <w:p>
      <w:pPr>
        <w:pStyle w:val="BodyText"/>
      </w:pPr>
      <w:r>
        <w:t xml:space="preserve">Vibration Sensitivity</w:t>
      </w:r>
    </w:p>
    <w:p>
      <w:pPr>
        <w:pStyle w:val="BodyText"/>
      </w:pPr>
      <w:r>
        <w:t xml:space="preserve">Sensitivity to nearby structures requires real-time monitoring. Welder operations are paused if vibration sensors exceed safe thresholds.</w:t>
      </w:r>
    </w:p>
    <w:bookmarkEnd w:id="27"/>
    <w:bookmarkStart w:id="28" w:name="environmental-considerations"/>
    <w:p>
      <w:pPr>
        <w:pStyle w:val="Heading2"/>
      </w:pPr>
      <w:r>
        <w:t xml:space="preserve">6. Environmental Considerations</w:t>
      </w:r>
    </w:p>
    <w:p>
      <w:pPr>
        <w:pStyle w:val="FirstParagraph"/>
      </w:pPr>
      <w:r>
        <w:t xml:space="preserve">The environmental impact of welding in United States San Francisco is closely monitored. The emission of volatile organic compounds (VOCs) and particulate matter must be kept within strict limits. Modern Welder technologies now include fume extraction arms that capture contaminants at the source, ensuring that the local air quality remains unaffected by construction activities.</w:t>
      </w:r>
    </w:p>
    <w:bookmarkEnd w:id="28"/>
    <w:bookmarkStart w:id="29" w:name="conclusion-and-recommendations"/>
    <w:p>
      <w:pPr>
        <w:pStyle w:val="Heading2"/>
      </w:pPr>
      <w:r>
        <w:t xml:space="preserve">7. Conclusion and Recommendations</w:t>
      </w:r>
    </w:p>
    <w:p>
      <w:pPr>
        <w:pStyle w:val="FirstParagraph"/>
      </w:pPr>
      <w:r>
        <w:t xml:space="preserve">In conclusion, the successful implementation of infrastructure projects in United States San Francisco hinges on the proficiency and preparedness of Welder teams. This Project Report highlights that while technical challenges are significant, they are manageable through rigorous training, advanced technology adoption, and strict adherence to safety protocols.</w:t>
      </w:r>
    </w:p>
    <w:p>
      <w:pPr>
        <w:pStyle w:val="BodyText"/>
      </w:pPr>
      <w:r>
        <w:t xml:space="preserve">It is recommended that future phases of infrastructure development in United States San Francisco continue to invest in automated welding systems operated by human-supervised Welder technicians. This hybrid approach maximizes precision while maintaining the flexibility required for complex urban environments. By prioritizing the role of the Welder in structural maintenance, we ensure that United States San Francisco remains a safe, resilient, and enduring metropolis.</w:t>
      </w:r>
    </w:p>
    <w:p>
      <w:pPr>
        <w:pStyle w:val="BodyText"/>
      </w:pPr>
      <w:r>
        <w:t xml:space="preserve">The data presented in this Project Report underscores the critical interplay between skilled labor and engineering standards. As we move forward, ongoing collaboration between municipal authorities and industrial welding experts will be essential to address emerging challenges in seismic resilience.</w:t>
      </w:r>
    </w:p>
    <w:p>
      <w:pPr>
        <w:pStyle w:val="BodyText"/>
      </w:pPr>
      <w:r>
        <w:br/>
      </w:r>
      <w:r>
        <w:br/>
      </w:r>
      <w:r>
        <w:rPr>
          <w:bCs/>
          <w:b/>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Specialized Welding Operations in United States San Francisco</dc:title>
  <dc:creator/>
  <cp:keywords/>
  <dcterms:created xsi:type="dcterms:W3CDTF">2026-07-29T16:17:11Z</dcterms:created>
  <dcterms:modified xsi:type="dcterms:W3CDTF">2026-07-29T16:17:11Z</dcterms:modified>
</cp:coreProperties>
</file>

<file path=docProps/custom.xml><?xml version="1.0" encoding="utf-8"?>
<Properties xmlns="http://schemas.openxmlformats.org/officeDocument/2006/custom-properties" xmlns:vt="http://schemas.openxmlformats.org/officeDocument/2006/docPropsVTypes"/>
</file>