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Issued in Nepal Kathmandu | Fiscal Year 2081/82 (2024/2025)</w:t>
      </w:r>
    </w:p>
    <w:bookmarkEnd w:id="20"/>
    <w:bookmarkStart w:id="21" w:name="issuing-company-buyer"/>
    <w:p>
      <w:pPr>
        <w:pStyle w:val="Heading3"/>
      </w:pPr>
      <w:r>
        <w:t xml:space="preserve">Issuing Company (Buyer)</w:t>
      </w:r>
    </w:p>
    <w:p>
      <w:pPr>
        <w:pStyle w:val="FirstParagraph"/>
      </w:pPr>
      <w:r>
        <w:rPr>
          <w:bCs/>
          <w:b/>
        </w:rPr>
        <w:t xml:space="preserve">Himalayan Enterprise Solutions Pvt. Ltd.</w:t>
      </w:r>
      <w:r>
        <w:br/>
      </w:r>
      <w:r>
        <w:t xml:space="preserve">Office No. 412, New Road, Kathmandu</w:t>
      </w:r>
      <w:r>
        <w:br/>
      </w:r>
      <w:r>
        <w:t xml:space="preserve">Ward No. 10, Kathmandu Metropolitan City</w:t>
      </w:r>
      <w:r>
        <w:br/>
      </w:r>
      <w:r>
        <w:t xml:space="preserve">Nepal</w:t>
      </w:r>
      <w:r>
        <w:br/>
      </w:r>
      <w:r>
        <w:t xml:space="preserve">PAN: 50218473-001</w:t>
      </w:r>
      <w:r>
        <w:br/>
      </w:r>
      <w:r>
        <w:t xml:space="preserve">Contact: procurement@himalayanenterprise.com.np</w:t>
      </w:r>
      <w:r>
        <w:br/>
      </w:r>
      <w:r>
        <w:t xml:space="preserve">Phone: +977-1-4412345</w:t>
      </w:r>
    </w:p>
    <w:bookmarkEnd w:id="21"/>
    <w:bookmarkStart w:id="22" w:name="service-provider-vendor"/>
    <w:p>
      <w:pPr>
        <w:pStyle w:val="Heading3"/>
      </w:pPr>
      <w:r>
        <w:t xml:space="preserve">Service Provider (Vendor)</w:t>
      </w:r>
    </w:p>
    <w:p>
      <w:pPr>
        <w:pStyle w:val="FirstParagraph"/>
      </w:pPr>
      <w:r>
        <w:rPr>
          <w:bCs/>
          <w:b/>
        </w:rPr>
        <w:t xml:space="preserve">Shree Ganesh Professional Services LLP</w:t>
      </w:r>
      <w:r>
        <w:br/>
      </w:r>
      <w:r>
        <w:t xml:space="preserve">3rd Floor, Bhatbhateni Complex, Putalisadak</w:t>
      </w:r>
      <w:r>
        <w:br/>
      </w:r>
      <w:r>
        <w:t xml:space="preserve">Kathmandu, Nepal</w:t>
      </w:r>
      <w:r>
        <w:br/>
      </w:r>
      <w:r>
        <w:t xml:space="preserve">PAN: 50192345-002</w:t>
      </w:r>
      <w:r>
        <w:br/>
      </w:r>
      <w:r>
        <w:t xml:space="preserve">Contact: services@shreeganeshpro.com.np</w:t>
      </w:r>
      <w:r>
        <w:br/>
      </w:r>
      <w:r>
        <w:t xml:space="preserve">Phone: +977-1-4765432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PO/2025/HE/0047</w:t>
            </w:r>
          </w:p>
        </w:tc>
      </w:tr>
      <w:tr>
        <w:tc>
          <w:tcPr/>
          <w:p>
            <w:pPr>
              <w:pStyle w:val="Compact"/>
              <w:jc w:val="left"/>
            </w:pPr>
            <w:r>
              <w:t xml:space="preserve">Date of Issue:</w:t>
            </w:r>
          </w:p>
        </w:tc>
        <w:tc>
          <w:tcPr/>
          <w:p>
            <w:pPr>
              <w:pStyle w:val="Compact"/>
              <w:jc w:val="left"/>
            </w:pPr>
            <w:r>
              <w:t xml:space="preserve">15 Shrawan 2081 (29 July 2024)</w:t>
            </w:r>
          </w:p>
        </w:tc>
      </w:tr>
      <w:tr>
        <w:tc>
          <w:tcPr/>
          <w:p>
            <w:pPr>
              <w:pStyle w:val="Compact"/>
              <w:jc w:val="left"/>
            </w:pPr>
            <w:r>
              <w:t xml:space="preserve">Delivery/Commencement Date:</w:t>
            </w:r>
          </w:p>
        </w:tc>
        <w:tc>
          <w:tcPr/>
          <w:p>
            <w:pPr>
              <w:pStyle w:val="Compact"/>
              <w:jc w:val="left"/>
            </w:pPr>
            <w:r>
              <w:t xml:space="preserve">1 Bhadra 2081 (14 August 2024)</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Place of Performance:</w:t>
            </w:r>
          </w:p>
        </w:tc>
        <w:tc>
          <w:tcPr/>
          <w:p>
            <w:pPr>
              <w:pStyle w:val="Compact"/>
              <w:jc w:val="left"/>
            </w:pPr>
            <w:r>
              <w:t xml:space="preserve">Kathmandu, Nepal</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Himalayan Enterprise Solutions Pvt. Ltd., a registered company operating in</w:t>
      </w:r>
      <w:r>
        <w:t xml:space="preserve"> </w:t>
      </w:r>
      <w:r>
        <w:t xml:space="preserve">Nepal Kathmandu</w:t>
      </w:r>
      <w:r>
        <w:t xml:space="preserve">, to formally procure the professional services of a qualified</w:t>
      </w:r>
      <w:r>
        <w:t xml:space="preserve"> </w:t>
      </w:r>
      <w:r>
        <w:t xml:space="preserve">Accountant</w:t>
      </w:r>
      <w:r>
        <w:t xml:space="preserve"> </w:t>
      </w:r>
      <w:r>
        <w:t xml:space="preserve">through Shree Ganesh Professional Services LLP. The engagement of this</w:t>
      </w:r>
      <w:r>
        <w:t xml:space="preserve"> </w:t>
      </w:r>
      <w:r>
        <w:t xml:space="preserve">Accountant</w:t>
      </w:r>
      <w:r>
        <w:t xml:space="preserve"> </w:t>
      </w:r>
      <w:r>
        <w:t xml:space="preserve">is essential for the proper management of financial records, statutory compliance, and fiscal reporting in accordance with the laws and regulations of Nepal, including the Companies Act 2063, the Income Tax Act 2058, and the guidelines issued by the Office of the Company Registrar (OCR) and the Inland Revenue Department (IRD) of Nepal.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Engagement of a Chartered Accountant (CA) or Certified Public Accountant (CPA) with minimum 5 years of experience in Nepal Kathmandu for full-time financial management, bookkeeping, and ledger maintenance.</w:t>
            </w:r>
          </w:p>
        </w:tc>
        <w:tc>
          <w:tcPr/>
          <w:p>
            <w:pPr>
              <w:pStyle w:val="Compact"/>
              <w:jc w:val="left"/>
            </w:pPr>
            <w:r>
              <w:t xml:space="preserve">12 Months</w:t>
            </w:r>
          </w:p>
        </w:tc>
        <w:tc>
          <w:tcPr/>
          <w:p>
            <w:pPr>
              <w:pStyle w:val="Compact"/>
              <w:jc w:val="left"/>
            </w:pPr>
            <w:r>
              <w:t xml:space="preserve">150,000 /month</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Monthly preparation of financial statements including Balance Sheet, Profit &amp; Loss Account, and Cash Flow Statement in compliance with Nepal Financial Reporting Standards (NFRS).</w:t>
            </w:r>
          </w:p>
        </w:tc>
        <w:tc>
          <w:tcPr/>
          <w:p>
            <w:pPr>
              <w:pStyle w:val="Compact"/>
              <w:jc w:val="left"/>
            </w:pPr>
            <w:r>
              <w:t xml:space="preserve">12 Months</w:t>
            </w:r>
          </w:p>
        </w:tc>
        <w:tc>
          <w:tcPr/>
          <w:p>
            <w:pPr>
              <w:pStyle w:val="Compact"/>
              <w:jc w:val="left"/>
            </w:pPr>
            <w:r>
              <w:t xml:space="preserve">25,000 /month</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Quarterly filing of VAT returns, withholding tax declarations, and annual income tax returns with the Inland Revenue Department, Kathmandu Zonal Office.</w:t>
            </w:r>
          </w:p>
        </w:tc>
        <w:tc>
          <w:tcPr/>
          <w:p>
            <w:pPr>
              <w:pStyle w:val="Compact"/>
              <w:jc w:val="left"/>
            </w:pPr>
            <w:r>
              <w:t xml:space="preserve">12 Months</w:t>
            </w:r>
          </w:p>
        </w:tc>
        <w:tc>
          <w:tcPr/>
          <w:p>
            <w:pPr>
              <w:pStyle w:val="Compact"/>
              <w:jc w:val="left"/>
            </w:pPr>
            <w:r>
              <w:t xml:space="preserve">15,000 /quarter</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Annual audit support, statutory compliance review, and preparation of audit-ready documentation for the Nepal Kathmandu fiscal year.</w:t>
            </w:r>
          </w:p>
        </w:tc>
        <w:tc>
          <w:tcPr/>
          <w:p>
            <w:pPr>
              <w:pStyle w:val="Compact"/>
              <w:jc w:val="left"/>
            </w:pPr>
            <w:r>
              <w:t xml:space="preserve">12 Months</w:t>
            </w:r>
          </w:p>
        </w:tc>
        <w:tc>
          <w:tcPr/>
          <w:p>
            <w:pPr>
              <w:pStyle w:val="Compact"/>
              <w:jc w:val="left"/>
            </w:pPr>
            <w:r>
              <w:t xml:space="preserve">50,000 /year</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Advisory services on tax planning, regulatory compliance under Nepal's fiscal policies, and financial risk management specific to businesses operating in Kathmandu.</w:t>
            </w:r>
          </w:p>
        </w:tc>
        <w:tc>
          <w:tcPr/>
          <w:p>
            <w:pPr>
              <w:pStyle w:val="Compact"/>
              <w:jc w:val="left"/>
            </w:pPr>
            <w:r>
              <w:t xml:space="preserve">12 Months</w:t>
            </w:r>
          </w:p>
        </w:tc>
        <w:tc>
          <w:tcPr/>
          <w:p>
            <w:pPr>
              <w:pStyle w:val="Compact"/>
              <w:jc w:val="left"/>
            </w:pPr>
            <w:r>
              <w:t xml:space="preserve">20,000 /month</w:t>
            </w:r>
          </w:p>
        </w:tc>
        <w:tc>
          <w:tcPr/>
          <w:p>
            <w:pPr>
              <w:pStyle w:val="Compact"/>
              <w:jc w:val="left"/>
            </w:pPr>
            <w:r>
              <w:t xml:space="preserve">240,000</w:t>
            </w:r>
          </w:p>
        </w:tc>
      </w:tr>
      <w:tr>
        <w:tc>
          <w:tcPr>
            <w:gridSpan w:val="4"/>
          </w:tcPr>
          <w:p>
            <w:pPr>
              <w:pStyle w:val="Compact"/>
              <w:jc w:val="left"/>
            </w:pPr>
            <w:r>
              <w:t xml:space="preserve">TOTAL CONTRACT VALUE (Before 13% VAT)</w:t>
            </w:r>
          </w:p>
        </w:tc>
        <w:tc>
          <w:tcPr/>
          <w:p>
            <w:pPr>
              <w:pStyle w:val="Compact"/>
              <w:jc w:val="left"/>
            </w:pPr>
            <w:r>
              <w:t xml:space="preserve">2,450,000</w:t>
            </w:r>
          </w:p>
        </w:tc>
      </w:tr>
      <w:tr>
        <w:tc>
          <w:tcPr>
            <w:gridSpan w:val="4"/>
          </w:tcPr>
          <w:p>
            <w:pPr>
              <w:pStyle w:val="Compact"/>
              <w:jc w:val="left"/>
            </w:pPr>
            <w:r>
              <w:t xml:space="preserve">VAT @ 13% (as per Nepal VAT Act 2052)</w:t>
            </w:r>
          </w:p>
        </w:tc>
        <w:tc>
          <w:tcPr/>
          <w:p>
            <w:pPr>
              <w:pStyle w:val="Compact"/>
              <w:jc w:val="left"/>
            </w:pPr>
            <w:r>
              <w:t xml:space="preserve">318,500</w:t>
            </w:r>
          </w:p>
        </w:tc>
      </w:tr>
      <w:tr>
        <w:tc>
          <w:tcPr>
            <w:gridSpan w:val="4"/>
          </w:tcPr>
          <w:p>
            <w:pPr>
              <w:pStyle w:val="Compact"/>
              <w:jc w:val="left"/>
            </w:pPr>
            <w:r>
              <w:t xml:space="preserve">GRAND TOTAL (NPR)</w:t>
            </w:r>
          </w:p>
        </w:tc>
        <w:tc>
          <w:tcPr/>
          <w:p>
            <w:pPr>
              <w:pStyle w:val="Compact"/>
              <w:jc w:val="left"/>
            </w:pPr>
            <w:r>
              <w:t xml:space="preserve">2,768,500</w:t>
            </w:r>
          </w:p>
        </w:tc>
      </w:tr>
    </w:tbl>
    <w:p>
      <w:pPr>
        <w:pStyle w:val="BodyText"/>
      </w:pPr>
      <w:r>
        <w:t xml:space="preserve">2. Scope and Responsibilities of the Accountant</w:t>
      </w:r>
    </w:p>
    <w:p>
      <w:pPr>
        <w:pStyle w:val="BodyTex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perform the following duties while stationed at the buyer's premises in</w:t>
      </w:r>
      <w:r>
        <w:t xml:space="preserve"> </w:t>
      </w:r>
      <w:r>
        <w:t xml:space="preserve">Nepal Kathmandu</w:t>
      </w:r>
      <w:r>
        <w:t xml:space="preserve">:</w:t>
      </w:r>
    </w:p>
    <w:p>
      <w:pPr>
        <w:numPr>
          <w:ilvl w:val="0"/>
          <w:numId w:val="1001"/>
        </w:numPr>
        <w:pStyle w:val="Compact"/>
      </w:pPr>
      <w:r>
        <w:t xml:space="preserve">Maintain accurate and complete books of accounts in accordance with the Nepal Financial Reporting Standards (NFRS) and International Financial Reporting Standards (IFRS) as adopted in Nepal.</w:t>
      </w:r>
    </w:p>
    <w:p>
      <w:pPr>
        <w:numPr>
          <w:ilvl w:val="0"/>
          <w:numId w:val="1001"/>
        </w:numPr>
        <w:pStyle w:val="Compact"/>
      </w:pPr>
      <w:r>
        <w:t xml:space="preserve">Prepare and submit all statutory tax filings, including monthly VAT returns, quarterly withholding tax returns, and annual income tax returns, to the relevant Inland Revenue Department offices in Kathmandu.</w:t>
      </w:r>
    </w:p>
    <w:p>
      <w:pPr>
        <w:numPr>
          <w:ilvl w:val="0"/>
          <w:numId w:val="1001"/>
        </w:numPr>
        <w:pStyle w:val="Compact"/>
      </w:pPr>
      <w:r>
        <w:t xml:space="preserve">Reconcile bank accounts, manage cash flow, and prepare monthly management reports for the senior leadership of Himalayan Enterprise Solutions Pvt. Ltd.</w:t>
      </w:r>
    </w:p>
    <w:p>
      <w:pPr>
        <w:numPr>
          <w:ilvl w:val="0"/>
          <w:numId w:val="1001"/>
        </w:numPr>
        <w:pStyle w:val="Compact"/>
      </w:pPr>
      <w:r>
        <w:t xml:space="preserve">Ensure compliance with the Companies Act 2063, the Nepal Rastra Bank directives (if applicable), and all other relevant fiscal and corporate regulations in Nepal.</w:t>
      </w:r>
    </w:p>
    <w:p>
      <w:pPr>
        <w:numPr>
          <w:ilvl w:val="0"/>
          <w:numId w:val="1001"/>
        </w:numPr>
        <w:pStyle w:val="Compact"/>
      </w:pPr>
      <w:r>
        <w:t xml:space="preserve">Assist in the preparation of annual audited financial statements and coordinate with the external statutory auditor appointed for the Nepal Kathmandu fiscal year.</w:t>
      </w:r>
    </w:p>
    <w:p>
      <w:pPr>
        <w:numPr>
          <w:ilvl w:val="0"/>
          <w:numId w:val="1001"/>
        </w:numPr>
        <w:pStyle w:val="Compact"/>
      </w:pPr>
      <w:r>
        <w:t xml:space="preserve">Provide advisory support on budgeting, cost control, and financial planning tailored to the operational environment of businesses in Kathmandu, Nepal.</w:t>
      </w:r>
    </w:p>
    <w:p>
      <w:pPr>
        <w:numPr>
          <w:ilvl w:val="0"/>
          <w:numId w:val="1001"/>
        </w:numPr>
        <w:pStyle w:val="Compact"/>
      </w:pPr>
      <w:r>
        <w:t xml:space="preserve">Maintain confidentiality of all financial data and ensure data security in compliance with Nepal's applicable data protection regulations.</w:t>
      </w:r>
    </w:p>
    <w:p>
      <w:pPr>
        <w:pStyle w:val="FirstParagraph"/>
      </w:pPr>
      <w:r>
        <w:t xml:space="preserve">3.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Kingdom of Nepal, specifically the Contract Act 2056 and the Sale of Goods Act 2058.</w:t>
      </w:r>
    </w:p>
    <w:p>
      <w:pPr>
        <w:numPr>
          <w:ilvl w:val="0"/>
          <w:numId w:val="1002"/>
        </w:numPr>
        <w:pStyle w:val="Compact"/>
      </w:pPr>
      <w:r>
        <w:t xml:space="preserve">The</w:t>
      </w:r>
      <w:r>
        <w:t xml:space="preserve"> </w:t>
      </w:r>
      <w:r>
        <w:t xml:space="preserve">Accountant</w:t>
      </w:r>
      <w:r>
        <w:t xml:space="preserve"> </w:t>
      </w:r>
      <w:r>
        <w:t xml:space="preserve">shall commence duties on or before the commencement date specified above at the buyer's office located in Kathmandu, Nepal. Any delay beyond 7 calendar days shall entitle the buyer to terminate this Purchase Order without penalty.</w:t>
      </w:r>
    </w:p>
    <w:p>
      <w:pPr>
        <w:numPr>
          <w:ilvl w:val="0"/>
          <w:numId w:val="1002"/>
        </w:numPr>
        <w:pStyle w:val="Compact"/>
      </w:pPr>
      <w:r>
        <w:t xml:space="preserve">Payment shall be made via bank transfer to the vendor's designated account in Nepal. Invoices must be submitted by the 5th of each month for the preceding month's services rendered.</w:t>
      </w:r>
    </w:p>
    <w:p>
      <w:pPr>
        <w:numPr>
          <w:ilvl w:val="0"/>
          <w:numId w:val="1002"/>
        </w:numPr>
        <w:pStyle w:val="Compact"/>
      </w:pPr>
      <w:r>
        <w:t xml:space="preserve">The vendor shall ensure that the</w:t>
      </w:r>
      <w:r>
        <w:t xml:space="preserve"> </w:t>
      </w:r>
      <w:r>
        <w:t xml:space="preserve">Accountant</w:t>
      </w:r>
      <w:r>
        <w:t xml:space="preserve"> </w:t>
      </w:r>
      <w:r>
        <w:t xml:space="preserve">holds a valid membership with the Institute of Chartered Accountants of Nepal (ICAN) or an equivalent recognized professional body in Nepal.</w:t>
      </w:r>
    </w:p>
    <w:p>
      <w:pPr>
        <w:numPr>
          <w:ilvl w:val="0"/>
          <w:numId w:val="1002"/>
        </w:numPr>
        <w:pStyle w:val="Compact"/>
      </w:pPr>
      <w:r>
        <w:t xml:space="preserve">Either party may terminate this Purchase Order with 30 days' written notice. In the event of termination, payment shall be made only for services actually rendered up to the termination date.</w:t>
      </w:r>
    </w:p>
    <w:p>
      <w:pPr>
        <w:numPr>
          <w:ilvl w:val="0"/>
          <w:numId w:val="1002"/>
        </w:numPr>
        <w:pStyle w:val="Compact"/>
      </w:pPr>
      <w:r>
        <w:t xml:space="preserve">All disputes arising from this Purchase Order shall be resolved through arbitration in Kathmandu, Nepal, in accordance with the Arbitration Act 2055 of Nepal.</w:t>
      </w:r>
    </w:p>
    <w:p>
      <w:pPr>
        <w:numPr>
          <w:ilvl w:val="0"/>
          <w:numId w:val="1002"/>
        </w:numPr>
        <w:pStyle w:val="Compact"/>
      </w:pPr>
      <w:r>
        <w:t xml:space="preserve">The vendor is responsible for all statutory deductions including income tax withholding (15% for services) as mandated by the Inland Revenue Department of Nepal.</w:t>
      </w:r>
    </w:p>
    <w:p>
      <w:pPr>
        <w:numPr>
          <w:ilvl w:val="0"/>
          <w:numId w:val="1002"/>
        </w:numPr>
        <w:pStyle w:val="Compact"/>
      </w:pPr>
      <w:r>
        <w:t xml:space="preserve">This Purchase Order is valid for a period of 12 months from the commencement date and may be renewed by mutual written agreement of both parties.</w:t>
      </w:r>
    </w:p>
    <w:p>
      <w:pPr>
        <w:pStyle w:val="FirstParagraph"/>
      </w:pPr>
      <w:r>
        <w:t xml:space="preserve">4. Acceptance and Authorization</w:t>
      </w:r>
    </w:p>
    <w:p>
      <w:pPr>
        <w:pStyle w:val="BodyText"/>
      </w:pPr>
      <w:r>
        <w:t xml:space="preserve">By signing below, both parties acknowledge and accept the terms, conditions, and scope of services outlined in this</w:t>
      </w:r>
      <w:r>
        <w:t xml:space="preserve"> </w:t>
      </w:r>
      <w:r>
        <w:t xml:space="preserve">Purchase Order</w:t>
      </w:r>
      <w:r>
        <w:t xml:space="preserve"> </w:t>
      </w:r>
      <w:r>
        <w:t xml:space="preserve">for the engagement of a professional</w:t>
      </w:r>
      <w:r>
        <w:t xml:space="preserve"> </w:t>
      </w:r>
      <w:r>
        <w:t xml:space="preserve">Accountant</w:t>
      </w:r>
      <w:r>
        <w:t xml:space="preserve"> </w:t>
      </w:r>
      <w:r>
        <w:t xml:space="preserve">in</w:t>
      </w:r>
      <w:r>
        <w:t xml:space="preserve"> </w:t>
      </w:r>
      <w:r>
        <w:t xml:space="preserve">Nepal Kathmandu</w:t>
      </w:r>
      <w:r>
        <w:t xml:space="preserve">.</w:t>
      </w:r>
    </w:p>
    <w:p>
      <w:pPr>
        <w:pStyle w:val="BodyText"/>
      </w:pPr>
      <w:r>
        <w:t xml:space="preserve">[Company Stamp / Seal Area]</w:t>
      </w:r>
    </w:p>
    <w:p>
      <w:pPr>
        <w:pStyle w:val="BodyText"/>
      </w:pPr>
      <w:r>
        <w:rPr>
          <w:bCs/>
          <w:b/>
        </w:rPr>
        <w:t xml:space="preserve">For: Himalayan Enterprise Solutions Pvt. Ltd. (Buyer)</w:t>
      </w:r>
      <w:r>
        <w:br/>
      </w:r>
      <w:r>
        <w:t xml:space="preserve">Name: Ramesh Prasad Sharma</w:t>
      </w:r>
      <w:r>
        <w:br/>
      </w:r>
      <w:r>
        <w:t xml:space="preserve">Designation: Chief Financial Officer</w:t>
      </w:r>
      <w:r>
        <w:br/>
      </w:r>
      <w:r>
        <w:t xml:space="preserve">Date: _______________</w:t>
      </w:r>
    </w:p>
    <w:p>
      <w:pPr>
        <w:pStyle w:val="BodyText"/>
      </w:pPr>
      <w:r>
        <w:rPr>
          <w:bCs/>
          <w:b/>
        </w:rPr>
        <w:t xml:space="preserve">For: Shree Ganesh Professional Services LLP (Vendor)</w:t>
      </w:r>
      <w:r>
        <w:br/>
      </w:r>
      <w:r>
        <w:t xml:space="preserve">Name: Sunita Koirala</w:t>
      </w:r>
      <w:r>
        <w:br/>
      </w:r>
      <w:r>
        <w:t xml:space="preserve">Designation: Managing Partner</w:t>
      </w:r>
      <w:r>
        <w:br/>
      </w:r>
      <w:r>
        <w:t xml:space="preserve">Date: _______________</w:t>
      </w:r>
    </w:p>
    <w:p>
      <w:pPr>
        <w:pStyle w:val="BodyText"/>
      </w:pPr>
      <w:r>
        <w:t xml:space="preserve">This Purchase Order document is issued in Nepal Kathmandu and is valid only for the procurement of Accountant professional services as described herein. Document Reference: PO/2025/HE/0047. This document is confidential and intended solely for the named parties. Unauthorized reproduction or distribution is prohibited under the laws of Nepal.</w:t>
      </w:r>
    </w:p>
    <w:p>
      <w:pPr>
        <w:pStyle w:val="BodyText"/>
      </w:pPr>
      <w:r>
        <w:t xml:space="preserve">Page 1 of 1 | Generated: 29 July 2024 | Himalayan Enterprise Solutions Pvt. Ltd.,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Nepal Kathmandu</dc:title>
  <dc:creator/>
  <dc:language>en</dc:language>
  <cp:keywords/>
  <dcterms:created xsi:type="dcterms:W3CDTF">2026-10-10T09:12:17Z</dcterms:created>
  <dcterms:modified xsi:type="dcterms:W3CDTF">2026-10-10T09:12:17Z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