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Professional Actor Services Procurement Document</w:t>
      </w:r>
    </w:p>
    <w:p>
      <w:pPr>
        <w:pStyle w:val="BodyText"/>
      </w:pPr>
      <w:r>
        <w:t xml:space="preserve">PO No.: IQ-BGD-2025-04782</w:t>
      </w:r>
    </w:p>
    <w:p>
      <w:pPr>
        <w:pStyle w:val="BodyText"/>
      </w:pPr>
      <w:r>
        <w:t xml:space="preserve">Date of Issue: 15 June 2025</w:t>
      </w:r>
    </w:p>
    <w:bookmarkEnd w:id="20"/>
    <w:p>
      <w:pPr>
        <w:pStyle w:val="BodyText"/>
      </w:pPr>
      <w:r>
        <w:t xml:space="preserve">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Baghdad Media Productions Ltd.</w:t>
            </w:r>
          </w:p>
        </w:tc>
      </w:tr>
      <w:tr>
        <w:tc>
          <w:tcPr/>
          <w:p>
            <w:pPr>
              <w:pStyle w:val="Compact"/>
              <w:jc w:val="left"/>
            </w:pPr>
            <w:r>
              <w:rPr>
                <w:bCs/>
                <w:b/>
              </w:rPr>
              <w:t xml:space="preserve">Address:</w:t>
            </w:r>
          </w:p>
        </w:tc>
        <w:tc>
          <w:tcPr/>
          <w:p>
            <w:pPr>
              <w:pStyle w:val="Compact"/>
              <w:jc w:val="left"/>
            </w:pPr>
            <w:r>
              <w:t xml:space="preserve">Al-Mansour District, 14th Ramadan Street, Baghdad, Iraq</w:t>
            </w:r>
          </w:p>
        </w:tc>
      </w:tr>
      <w:tr>
        <w:tc>
          <w:tcPr/>
          <w:p>
            <w:pPr>
              <w:pStyle w:val="Compact"/>
              <w:jc w:val="left"/>
            </w:pPr>
            <w:r>
              <w:rPr>
                <w:bCs/>
                <w:b/>
              </w:rPr>
              <w:t xml:space="preserve">Contact Person:</w:t>
            </w:r>
          </w:p>
        </w:tc>
        <w:tc>
          <w:tcPr/>
          <w:p>
            <w:pPr>
              <w:pStyle w:val="Compact"/>
              <w:jc w:val="left"/>
            </w:pPr>
            <w:r>
              <w:t xml:space="preserve">Mr. Khalid Al-Rashid, Production Director</w:t>
            </w:r>
          </w:p>
        </w:tc>
      </w:tr>
      <w:tr>
        <w:tc>
          <w:tcPr/>
          <w:p>
            <w:pPr>
              <w:pStyle w:val="Compact"/>
              <w:jc w:val="left"/>
            </w:pPr>
            <w:r>
              <w:rPr>
                <w:bCs/>
                <w:b/>
              </w:rPr>
              <w:t xml:space="preserve">Phone:</w:t>
            </w:r>
          </w:p>
        </w:tc>
        <w:tc>
          <w:tcPr/>
          <w:p>
            <w:pPr>
              <w:pStyle w:val="Compact"/>
              <w:jc w:val="left"/>
            </w:pPr>
            <w:r>
              <w:t xml:space="preserve">+964-770-456-1234</w:t>
            </w:r>
          </w:p>
        </w:tc>
      </w:tr>
      <w:tr>
        <w:tc>
          <w:tcPr/>
          <w:p>
            <w:pPr>
              <w:pStyle w:val="Compact"/>
              <w:jc w:val="left"/>
            </w:pPr>
            <w:r>
              <w:rPr>
                <w:bCs/>
                <w:b/>
              </w:rPr>
              <w:t xml:space="preserve">Email:</w:t>
            </w:r>
          </w:p>
        </w:tc>
        <w:tc>
          <w:tcPr/>
          <w:p>
            <w:pPr>
              <w:pStyle w:val="Compact"/>
              <w:jc w:val="left"/>
            </w:pPr>
            <w:r>
              <w:t xml:space="preserve">procurement@baghdadmediaprod.iq</w:t>
            </w:r>
          </w:p>
        </w:tc>
      </w:tr>
      <w:tr>
        <w:tc>
          <w:tcPr/>
          <w:p>
            <w:pPr>
              <w:pStyle w:val="Compact"/>
              <w:jc w:val="left"/>
            </w:pPr>
            <w:r>
              <w:rPr>
                <w:bCs/>
                <w:b/>
              </w:rPr>
              <w:t xml:space="preserve">Tax Registration:</w:t>
            </w:r>
          </w:p>
        </w:tc>
        <w:tc>
          <w:tcPr/>
          <w:p>
            <w:pPr>
              <w:pStyle w:val="Compact"/>
              <w:jc w:val="left"/>
            </w:pPr>
            <w:r>
              <w:t xml:space="preserve">IQ-TAX-2019-884521</w:t>
            </w:r>
          </w:p>
        </w:tc>
      </w:tr>
    </w:tbl>
    <w:p>
      <w:pPr>
        <w:pStyle w:val="BodyText"/>
      </w:pPr>
      <w:r>
        <w:t xml:space="preserve">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Actor Name:</w:t>
            </w:r>
          </w:p>
        </w:tc>
        <w:tc>
          <w:tcPr/>
          <w:p>
            <w:pPr>
              <w:pStyle w:val="Compact"/>
              <w:jc w:val="left"/>
            </w:pPr>
            <w:r>
              <w:t xml:space="preserve">Ms. Layla Haddad</w:t>
            </w:r>
          </w:p>
        </w:tc>
      </w:tr>
      <w:tr>
        <w:tc>
          <w:tcPr/>
          <w:p>
            <w:pPr>
              <w:pStyle w:val="Compact"/>
              <w:jc w:val="left"/>
            </w:pPr>
            <w:r>
              <w:rPr>
                <w:bCs/>
                <w:b/>
              </w:rPr>
              <w:t xml:space="preserve">Agency:</w:t>
            </w:r>
          </w:p>
        </w:tc>
        <w:tc>
          <w:tcPr/>
          <w:p>
            <w:pPr>
              <w:pStyle w:val="Compact"/>
              <w:jc w:val="left"/>
            </w:pPr>
            <w:r>
              <w:t xml:space="preserve">Al-Mada Talent Management, Baghdad, Iraq</w:t>
            </w:r>
          </w:p>
        </w:tc>
      </w:tr>
      <w:tr>
        <w:tc>
          <w:tcPr/>
          <w:p>
            <w:pPr>
              <w:pStyle w:val="Compact"/>
              <w:jc w:val="left"/>
            </w:pPr>
            <w:r>
              <w:rPr>
                <w:bCs/>
                <w:b/>
              </w:rPr>
              <w:t xml:space="preserve">Address:</w:t>
            </w:r>
          </w:p>
        </w:tc>
        <w:tc>
          <w:tcPr/>
          <w:p>
            <w:pPr>
              <w:pStyle w:val="Compact"/>
              <w:jc w:val="left"/>
            </w:pPr>
            <w:r>
              <w:t xml:space="preserve">Al-Karrada District, 27th Street, Baghdad, Iraq</w:t>
            </w:r>
          </w:p>
        </w:tc>
      </w:tr>
      <w:tr>
        <w:tc>
          <w:tcPr/>
          <w:p>
            <w:pPr>
              <w:pStyle w:val="Compact"/>
              <w:jc w:val="left"/>
            </w:pPr>
            <w:r>
              <w:rPr>
                <w:bCs/>
                <w:b/>
              </w:rPr>
              <w:t xml:space="preserve">Contact Person:</w:t>
            </w:r>
          </w:p>
        </w:tc>
        <w:tc>
          <w:tcPr/>
          <w:p>
            <w:pPr>
              <w:pStyle w:val="Compact"/>
              <w:jc w:val="left"/>
            </w:pPr>
            <w:r>
              <w:t xml:space="preserve">Mr. Omar Al-Juburi, Talent Agent</w:t>
            </w:r>
          </w:p>
        </w:tc>
      </w:tr>
      <w:tr>
        <w:tc>
          <w:tcPr/>
          <w:p>
            <w:pPr>
              <w:pStyle w:val="Compact"/>
              <w:jc w:val="left"/>
            </w:pPr>
            <w:r>
              <w:rPr>
                <w:bCs/>
                <w:b/>
              </w:rPr>
              <w:t xml:space="preserve">Phone:</w:t>
            </w:r>
          </w:p>
        </w:tc>
        <w:tc>
          <w:tcPr/>
          <w:p>
            <w:pPr>
              <w:pStyle w:val="Compact"/>
              <w:jc w:val="left"/>
            </w:pPr>
            <w:r>
              <w:t xml:space="preserve">+964-771-892-5678</w:t>
            </w:r>
          </w:p>
        </w:tc>
      </w:tr>
      <w:tr>
        <w:tc>
          <w:tcPr/>
          <w:p>
            <w:pPr>
              <w:pStyle w:val="Compact"/>
              <w:jc w:val="left"/>
            </w:pPr>
            <w:r>
              <w:rPr>
                <w:bCs/>
                <w:b/>
              </w:rPr>
              <w:t xml:space="preserve">Email:</w:t>
            </w:r>
          </w:p>
        </w:tc>
        <w:tc>
          <w:tcPr/>
          <w:p>
            <w:pPr>
              <w:pStyle w:val="Compact"/>
              <w:jc w:val="left"/>
            </w:pPr>
            <w:r>
              <w:t xml:space="preserve">booking@almadatalent.iq</w:t>
            </w:r>
          </w:p>
        </w:tc>
      </w:tr>
      <w:tr>
        <w:tc>
          <w:tcPr/>
          <w:p>
            <w:pPr>
              <w:pStyle w:val="Compact"/>
              <w:jc w:val="left"/>
            </w:pPr>
            <w:r>
              <w:rPr>
                <w:bCs/>
                <w:b/>
              </w:rPr>
              <w:t xml:space="preserve">Contractor ID:</w:t>
            </w:r>
          </w:p>
        </w:tc>
        <w:tc>
          <w:tcPr/>
          <w:p>
            <w:pPr>
              <w:pStyle w:val="Compact"/>
              <w:jc w:val="left"/>
            </w:pPr>
            <w:r>
              <w:t xml:space="preserve">IQ-CTR-2024-33107</w:t>
            </w:r>
          </w:p>
        </w:tc>
      </w:tr>
    </w:tbl>
    <w:p>
      <w:pPr>
        <w:pStyle w:val="BodyText"/>
      </w:pPr>
      <w:r>
        <w:t xml:space="preserve">Project Description and Scope of Work</w:t>
      </w:r>
    </w:p>
    <w:p>
      <w:pPr>
        <w:pStyle w:val="BodyText"/>
      </w:pPr>
      <w:r>
        <w:t xml:space="preserve">This</w:t>
      </w:r>
      <w:r>
        <w:t xml:space="preserve"> </w:t>
      </w:r>
      <w:r>
        <w:t xml:space="preserve">Purchase Order</w:t>
      </w:r>
      <w:r>
        <w:t xml:space="preserve"> </w:t>
      </w:r>
      <w:r>
        <w:t xml:space="preserve">is issued by Baghdad Media Productions Ltd. to formally procure the professional services of</w:t>
      </w:r>
      <w:r>
        <w:t xml:space="preserve"> </w:t>
      </w:r>
      <w:r>
        <w:t xml:space="preserve">Actor</w:t>
      </w:r>
      <w:r>
        <w:t xml:space="preserve"> </w:t>
      </w:r>
      <w:r>
        <w:t xml:space="preserve">Ms. Layla Haddad for the production of the feature film</w:t>
      </w:r>
      <w:r>
        <w:t xml:space="preserve"> </w:t>
      </w:r>
      <w:r>
        <w:rPr>
          <w:iCs/>
          <w:i/>
        </w:rPr>
        <w:t xml:space="preserve">"Whispers of the Tigris"</w:t>
      </w:r>
      <w:r>
        <w:t xml:space="preserve">, to be filmed and staged in</w:t>
      </w:r>
      <w:r>
        <w:t xml:space="preserve"> </w:t>
      </w:r>
      <w:r>
        <w:t xml:space="preserve">Iraq Baghdad</w:t>
      </w:r>
      <w:r>
        <w:t xml:space="preserve">. The</w:t>
      </w:r>
      <w:r>
        <w:t xml:space="preserve"> </w:t>
      </w:r>
      <w:r>
        <w:t xml:space="preserve">Actor</w:t>
      </w:r>
      <w:r>
        <w:t xml:space="preserve"> </w:t>
      </w:r>
      <w:r>
        <w:t xml:space="preserve">shall perform the lead role of "Nadia" across a principal photography period of twenty-two (22) working days, commencing on 1 August 2025 and concluding on 15 August 2025, with all filming and rehearsal activities taking place at the designated studio facilities located in the Al-Mansour District of</w:t>
      </w:r>
      <w:r>
        <w:t xml:space="preserve"> </w:t>
      </w:r>
      <w:r>
        <w:t xml:space="preserve">Iraq Baghdad</w:t>
      </w:r>
      <w:r>
        <w:t xml:space="preserve">. The scope of work includes but is not limited to: on-set performance, table reads, rehearsal sessions, voice-over recording sessions, promotional interviews, and participation in the post-production dubbing process. The</w:t>
      </w:r>
      <w:r>
        <w:t xml:space="preserve"> </w:t>
      </w:r>
      <w:r>
        <w:t xml:space="preserve">Actor</w:t>
      </w:r>
      <w:r>
        <w:t xml:space="preserve"> </w:t>
      </w:r>
      <w:r>
        <w:t xml:space="preserve">is expected to maintain professional availability and punctuality in accordance with the production schedule established by the director and production manager in</w:t>
      </w:r>
      <w:r>
        <w:t xml:space="preserve"> </w:t>
      </w:r>
      <w:r>
        <w:t xml:space="preserve">Iraq Baghdad</w:t>
      </w:r>
      <w:r>
        <w:t xml:space="preserve">.</w:t>
      </w:r>
    </w:p>
    <w:p>
      <w:pPr>
        <w:pStyle w:val="BodyText"/>
      </w:pPr>
      <w:r>
        <w:t xml:space="preserve">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Principal</w:t>
            </w:r>
            <w:r>
              <w:t xml:space="preserve"> </w:t>
            </w:r>
            <w:r>
              <w:t xml:space="preserve">Actor</w:t>
            </w:r>
            <w:r>
              <w:t xml:space="preserve"> </w:t>
            </w:r>
            <w:r>
              <w:t xml:space="preserve">performance – Lead Role (22 shooting days)</w:t>
            </w:r>
          </w:p>
        </w:tc>
        <w:tc>
          <w:tcPr/>
          <w:p>
            <w:pPr>
              <w:pStyle w:val="Compact"/>
              <w:jc w:val="left"/>
            </w:pPr>
            <w:r>
              <w:t xml:space="preserve">22 days</w:t>
            </w:r>
          </w:p>
        </w:tc>
        <w:tc>
          <w:tcPr/>
          <w:p>
            <w:pPr>
              <w:pStyle w:val="Compact"/>
              <w:jc w:val="left"/>
            </w:pPr>
            <w:r>
              <w:t xml:space="preserve">$1,200.00</w:t>
            </w:r>
          </w:p>
        </w:tc>
        <w:tc>
          <w:tcPr/>
          <w:p>
            <w:pPr>
              <w:pStyle w:val="Compact"/>
              <w:jc w:val="left"/>
            </w:pPr>
            <w:r>
              <w:t xml:space="preserve">$26,400.00</w:t>
            </w:r>
          </w:p>
        </w:tc>
      </w:tr>
      <w:tr>
        <w:tc>
          <w:tcPr/>
          <w:p>
            <w:pPr>
              <w:pStyle w:val="Compact"/>
              <w:jc w:val="left"/>
            </w:pPr>
            <w:r>
              <w:t xml:space="preserve">02</w:t>
            </w:r>
          </w:p>
        </w:tc>
        <w:tc>
          <w:tcPr/>
          <w:p>
            <w:pPr>
              <w:pStyle w:val="Compact"/>
              <w:jc w:val="left"/>
            </w:pPr>
            <w:r>
              <w:t xml:space="preserve">Rehearsal and preparation sessions in</w:t>
            </w:r>
            <w:r>
              <w:t xml:space="preserve"> </w:t>
            </w:r>
            <w:r>
              <w:t xml:space="preserve">Iraq Baghdad</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03</w:t>
            </w:r>
          </w:p>
        </w:tc>
        <w:tc>
          <w:tcPr/>
          <w:p>
            <w:pPr>
              <w:pStyle w:val="Compact"/>
              <w:jc w:val="left"/>
            </w:pPr>
            <w:r>
              <w:t xml:space="preserve">Voice-over and dubbing recording (post-production)</w:t>
            </w:r>
          </w:p>
        </w:tc>
        <w:tc>
          <w:tcPr/>
          <w:p>
            <w:pPr>
              <w:pStyle w:val="Compact"/>
              <w:jc w:val="left"/>
            </w:pPr>
            <w:r>
              <w:t xml:space="preserve">3 sessions</w:t>
            </w:r>
          </w:p>
        </w:tc>
        <w:tc>
          <w:tcPr/>
          <w:p>
            <w:pPr>
              <w:pStyle w:val="Compact"/>
              <w:jc w:val="left"/>
            </w:pPr>
            <w:r>
              <w:t xml:space="preserve">$600.00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Promotional appearances and press interviews in</w:t>
            </w:r>
            <w:r>
              <w:t xml:space="preserve"> </w:t>
            </w:r>
            <w:r>
              <w:t xml:space="preserve">Iraq Baghdad</w:t>
            </w:r>
          </w:p>
        </w:tc>
        <w:tc>
          <w:tcPr/>
          <w:p>
            <w:pPr>
              <w:pStyle w:val="Compact"/>
              <w:jc w:val="left"/>
            </w:pPr>
            <w:r>
              <w:t xml:space="preserve">4 events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Travel, accommodation, and per diem within</w:t>
            </w:r>
            <w:r>
              <w:t xml:space="preserve"> </w:t>
            </w:r>
            <w:r>
              <w:t xml:space="preserve">Iraq Baghdad</w:t>
            </w:r>
          </w:p>
        </w:tc>
        <w:tc>
          <w:tcPr/>
          <w:p>
            <w:pPr>
              <w:pStyle w:val="Compact"/>
              <w:jc w:val="left"/>
            </w:pPr>
            <w:r>
              <w:t xml:space="preserve">30 days</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Wardrobe consultation and costume fitting (provided by production)</w:t>
            </w:r>
          </w:p>
        </w:tc>
        <w:tc>
          <w:tcPr/>
          <w:p>
            <w:pPr>
              <w:pStyle w:val="Compact"/>
              <w:jc w:val="left"/>
            </w:pPr>
            <w:r>
              <w:t xml:space="preserve">2 sessions</w:t>
            </w:r>
          </w:p>
        </w:tc>
        <w:tc>
          <w:tcPr/>
          <w:p>
            <w:pPr>
              <w:pStyle w:val="Compact"/>
              <w:jc w:val="left"/>
            </w:pPr>
            <w:r>
              <w:t xml:space="preserve">$200.00</w:t>
            </w:r>
          </w:p>
        </w:tc>
        <w:tc>
          <w:tcPr/>
          <w:p>
            <w:pPr>
              <w:pStyle w:val="Compact"/>
              <w:jc w:val="left"/>
            </w:pPr>
            <w:r>
              <w:t xml:space="preserve">$400.00</w:t>
            </w:r>
          </w:p>
        </w:tc>
      </w:tr>
      <w:tr>
        <w:tc>
          <w:tcPr>
            <w:gridSpan w:val="4"/>
          </w:tcPr>
          <w:p>
            <w:pPr>
              <w:pStyle w:val="Compact"/>
              <w:jc w:val="left"/>
            </w:pPr>
            <w:r>
              <w:t xml:space="preserve">TOTAL AMOUNT DUE</w:t>
            </w:r>
          </w:p>
        </w:tc>
        <w:tc>
          <w:tcPr/>
          <w:p>
            <w:pPr>
              <w:pStyle w:val="Compact"/>
              <w:jc w:val="left"/>
            </w:pPr>
            <w:r>
              <w:t xml:space="preserve">$35,850.00</w:t>
            </w:r>
          </w:p>
        </w:tc>
      </w:tr>
    </w:tbl>
    <w:p>
      <w:pPr>
        <w:pStyle w:val="BodyText"/>
      </w:pPr>
      <w:r>
        <w:t xml:space="preserve">Payment Terms and Conditions</w:t>
      </w:r>
    </w:p>
    <w:p>
      <w:pPr>
        <w:numPr>
          <w:ilvl w:val="0"/>
          <w:numId w:val="1001"/>
        </w:numPr>
        <w:pStyle w:val="Compact"/>
      </w:pPr>
      <w:r>
        <w:rPr>
          <w:bCs/>
          <w:b/>
        </w:rPr>
        <w:t xml:space="preserve">Payment Schedule:</w:t>
      </w:r>
      <w:r>
        <w:t xml:space="preserve"> </w:t>
      </w:r>
      <w:r>
        <w:t xml:space="preserve">A 40% advance payment ($14,340.00) shall be remitted within five (5) business days of the acceptance of this</w:t>
      </w:r>
      <w:r>
        <w:t xml:space="preserve"> </w:t>
      </w:r>
      <w:r>
        <w:t xml:space="preserve">Purchase Order</w:t>
      </w:r>
      <w:r>
        <w:t xml:space="preserve">. The remaining 60% ($21,510.00) shall be paid in two equal installments: 30% upon completion of principal photography and 30% upon final delivery of all post-production services.</w:t>
      </w:r>
    </w:p>
    <w:p>
      <w:pPr>
        <w:numPr>
          <w:ilvl w:val="0"/>
          <w:numId w:val="1001"/>
        </w:numPr>
        <w:pStyle w:val="Compact"/>
      </w:pPr>
      <w:r>
        <w:rPr>
          <w:bCs/>
          <w:b/>
        </w:rPr>
        <w:t xml:space="preserve">Payment Method:</w:t>
      </w:r>
      <w:r>
        <w:t xml:space="preserve"> </w:t>
      </w:r>
      <w:r>
        <w:t xml:space="preserve">All payments shall be made via bank transfer to the account of Al-Mada Talent Management, Bank of Baghdad, Account No. 0045-8821-3376, SWIFT: BOBGIQBB. The</w:t>
      </w:r>
      <w:r>
        <w:t xml:space="preserve"> </w:t>
      </w:r>
      <w:r>
        <w:t xml:space="preserve">Actor</w:t>
      </w:r>
      <w:r>
        <w:t xml:space="preserve"> </w:t>
      </w:r>
      <w:r>
        <w:t xml:space="preserve">shall receive her compensation through the managing agency in accordance with Iraqi labor and entertainment regulations.</w:t>
      </w:r>
    </w:p>
    <w:p>
      <w:pPr>
        <w:numPr>
          <w:ilvl w:val="0"/>
          <w:numId w:val="1001"/>
        </w:numPr>
        <w:pStyle w:val="Compact"/>
      </w:pPr>
      <w:r>
        <w:rPr>
          <w:bCs/>
          <w:b/>
        </w:rPr>
        <w:t xml:space="preserve">Currency:</w:t>
      </w:r>
      <w:r>
        <w:t xml:space="preserve"> </w:t>
      </w:r>
      <w:r>
        <w:t xml:space="preserve">All amounts are stated in United States Dollars (USD). Any applicable Iraqi government taxes, withholding levies, or entertainment industry fees mandated by the Ministry of Culture in</w:t>
      </w:r>
      <w:r>
        <w:t xml:space="preserve"> </w:t>
      </w:r>
      <w:r>
        <w:t xml:space="preserve">Iraq Baghdad</w:t>
      </w:r>
      <w:r>
        <w:t xml:space="preserve"> </w:t>
      </w:r>
      <w:r>
        <w:t xml:space="preserve">shall be the responsibility of the Purchasing Party unless otherwise stipulated by law.</w:t>
      </w:r>
    </w:p>
    <w:p>
      <w:pPr>
        <w:numPr>
          <w:ilvl w:val="0"/>
          <w:numId w:val="1001"/>
        </w:numPr>
        <w:pStyle w:val="Compact"/>
      </w:pPr>
      <w:r>
        <w:rPr>
          <w:bCs/>
          <w:b/>
        </w:rPr>
        <w:t xml:space="preserve">Late Payment:</w:t>
      </w:r>
      <w:r>
        <w:t xml:space="preserve"> </w:t>
      </w:r>
      <w:r>
        <w:t xml:space="preserve">A penalty of 1.5% per month shall be applied to any overdue balance beyond the stipulated payment due dates.</w:t>
      </w:r>
    </w:p>
    <w:p>
      <w:pPr>
        <w:pStyle w:val="FirstParagraph"/>
      </w:pPr>
      <w:r>
        <w:t xml:space="preserve">Terms, Conditions, and Obligations</w:t>
      </w:r>
    </w:p>
    <w:p>
      <w:pPr>
        <w:numPr>
          <w:ilvl w:val="0"/>
          <w:numId w:val="1002"/>
        </w:numPr>
        <w:pStyle w:val="Compact"/>
      </w:pPr>
      <w:r>
        <w:t xml:space="preserve">The</w:t>
      </w:r>
      <w:r>
        <w:t xml:space="preserve"> </w:t>
      </w:r>
      <w:r>
        <w:t xml:space="preserve">Actor</w:t>
      </w:r>
      <w:r>
        <w:t xml:space="preserve"> </w:t>
      </w:r>
      <w:r>
        <w:t xml:space="preserve">agrees to be exclusively contracted for the duration of this production and shall not accept competing engagements in</w:t>
      </w:r>
      <w:r>
        <w:t xml:space="preserve"> </w:t>
      </w:r>
      <w:r>
        <w:t xml:space="preserve">Iraq Baghdad</w:t>
      </w:r>
      <w:r>
        <w:t xml:space="preserve"> </w:t>
      </w:r>
      <w:r>
        <w:t xml:space="preserve">or internationally without prior written consent from Baghdad Media Productions Ltd.</w:t>
      </w:r>
    </w:p>
    <w:p>
      <w:pPr>
        <w:numPr>
          <w:ilvl w:val="0"/>
          <w:numId w:val="1002"/>
        </w:numPr>
        <w:pStyle w:val="Compact"/>
      </w:pPr>
      <w:r>
        <w:t xml:space="preserve">The</w:t>
      </w:r>
      <w:r>
        <w:t xml:space="preserve"> </w:t>
      </w:r>
      <w:r>
        <w:t xml:space="preserve">Actor</w:t>
      </w:r>
      <w:r>
        <w:t xml:space="preserve"> </w:t>
      </w:r>
      <w:r>
        <w:t xml:space="preserve">shall comply with all safety protocols, studio regulations, and local laws of the Republic of Iraq, including those enforced in the city of Baghdad. Any violation may result in immediate termination of this</w:t>
      </w:r>
      <w:r>
        <w:t xml:space="preserve"> </w:t>
      </w:r>
      <w:r>
        <w:t xml:space="preserve">Purchase Order</w:t>
      </w:r>
      <w:r>
        <w:t xml:space="preserve"> </w:t>
      </w:r>
      <w:r>
        <w:t xml:space="preserve">without further compensation.</w:t>
      </w:r>
    </w:p>
    <w:p>
      <w:pPr>
        <w:numPr>
          <w:ilvl w:val="0"/>
          <w:numId w:val="1002"/>
        </w:numPr>
        <w:pStyle w:val="Compact"/>
      </w:pPr>
      <w:r>
        <w:t xml:space="preserve">Baghdad Media Productions Ltd. shall provide the</w:t>
      </w:r>
      <w:r>
        <w:t xml:space="preserve"> </w:t>
      </w:r>
      <w:r>
        <w:t xml:space="preserve">Actor</w:t>
      </w:r>
      <w:r>
        <w:t xml:space="preserve"> </w:t>
      </w:r>
      <w:r>
        <w:t xml:space="preserve">with a safe working environment, appropriate insurance coverage (professional liability and personal accident), and all necessary production materials at the filming locations in</w:t>
      </w:r>
      <w:r>
        <w:t xml:space="preserve"> </w:t>
      </w:r>
      <w:r>
        <w:t xml:space="preserve">Iraq Baghdad</w:t>
      </w:r>
      <w:r>
        <w:t xml:space="preserve">.</w:t>
      </w:r>
    </w:p>
    <w:p>
      <w:pPr>
        <w:numPr>
          <w:ilvl w:val="0"/>
          <w:numId w:val="1002"/>
        </w:numPr>
        <w:pStyle w:val="Compact"/>
      </w:pPr>
      <w:r>
        <w:t xml:space="preserve">All intellectual property rights, including but not limited to performance recordings, footage, and promotional materials featuring the</w:t>
      </w:r>
      <w:r>
        <w:t xml:space="preserve"> </w:t>
      </w:r>
      <w:r>
        <w:t xml:space="preserve">Actor</w:t>
      </w:r>
      <w:r>
        <w:t xml:space="preserve">, shall be the sole property of Baghdad Media Productions Ltd. upon full payment of the amounts specified in this</w:t>
      </w:r>
      <w:r>
        <w:t xml:space="preserve"> </w:t>
      </w:r>
      <w:r>
        <w:t xml:space="preserve">Purchase Order</w:t>
      </w:r>
      <w:r>
        <w:t xml:space="preserve">.</w:t>
      </w:r>
    </w:p>
    <w:p>
      <w:pPr>
        <w:numPr>
          <w:ilvl w:val="0"/>
          <w:numId w:val="1002"/>
        </w:numPr>
        <w:pStyle w:val="Compact"/>
      </w:pPr>
      <w:r>
        <w:t xml:space="preserve">Either party may terminate this agreement with fourteen (14) days written notice. In the event of early termination by the Purchasing Party, the</w:t>
      </w:r>
      <w:r>
        <w:t xml:space="preserve"> </w:t>
      </w:r>
      <w:r>
        <w:t xml:space="preserve">Actor</w:t>
      </w:r>
      <w:r>
        <w:t xml:space="preserve"> </w:t>
      </w:r>
      <w:r>
        <w:t xml:space="preserve">shall be compensated for all days worked plus a pro-rata portion of the remaining contract value.</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Republic of Iraq. Any disputes arising from this document shall be resolved through arbitration in</w:t>
      </w:r>
      <w:r>
        <w:t xml:space="preserve"> </w:t>
      </w:r>
      <w:r>
        <w:t xml:space="preserve">Iraq Baghdad</w:t>
      </w:r>
      <w:r>
        <w:t xml:space="preserve"> </w:t>
      </w:r>
      <w:r>
        <w:t xml:space="preserve">under the rules of the Baghdad Chamber of Commerce.</w:t>
      </w:r>
    </w:p>
    <w:p>
      <w:pPr>
        <w:numPr>
          <w:ilvl w:val="0"/>
          <w:numId w:val="1002"/>
        </w:numPr>
        <w:pStyle w:val="Compact"/>
      </w:pPr>
      <w:r>
        <w:t xml:space="preserve">The</w:t>
      </w:r>
      <w:r>
        <w:t xml:space="preserve"> </w:t>
      </w:r>
      <w:r>
        <w:t xml:space="preserve">Actor</w:t>
      </w:r>
      <w:r>
        <w:t xml:space="preserve"> </w:t>
      </w:r>
      <w:r>
        <w:t xml:space="preserve">and her representing agency confirm that all services rendered in</w:t>
      </w:r>
      <w:r>
        <w:t xml:space="preserve"> </w:t>
      </w:r>
      <w:r>
        <w:t xml:space="preserve">Iraq Baghdad</w:t>
      </w:r>
      <w:r>
        <w:t xml:space="preserve"> </w:t>
      </w:r>
      <w:r>
        <w:t xml:space="preserve">shall comply with the Iraqi Media Authority regulations and the Ministry of Culture's guidelines for professional performers.</w:t>
      </w:r>
    </w:p>
    <w:p>
      <w:pPr>
        <w:pStyle w:val="FirstParagraph"/>
      </w:pPr>
      <w:r>
        <w:t xml:space="preserve">Acceptance and Authorization</w:t>
      </w:r>
    </w:p>
    <w:p>
      <w:pPr>
        <w:pStyle w:val="BodyText"/>
      </w:pPr>
      <w:r>
        <w:t xml:space="preserve">By signing below, both parties acknowledge and agree to all terms, conditions, and obligations outlined in this</w:t>
      </w:r>
      <w:r>
        <w:t xml:space="preserve"> </w:t>
      </w:r>
      <w:r>
        <w:t xml:space="preserve">Purchase Order</w:t>
      </w:r>
      <w:r>
        <w:t xml:space="preserve"> </w:t>
      </w:r>
      <w:r>
        <w:t xml:space="preserve">for the procurement of</w:t>
      </w:r>
      <w:r>
        <w:t xml:space="preserve"> </w:t>
      </w:r>
      <w:r>
        <w:t xml:space="preserve">Actor</w:t>
      </w:r>
      <w:r>
        <w:t xml:space="preserve"> </w:t>
      </w:r>
      <w:r>
        <w:t xml:space="preserve">services in</w:t>
      </w:r>
      <w:r>
        <w:t xml:space="preserve"> </w:t>
      </w:r>
      <w:r>
        <w:t xml:space="preserve">Iraq Baghdad</w:t>
      </w:r>
      <w:r>
        <w:t xml:space="preserve">. This document constitutes a binding agreement effective from the date of the last signature.</w:t>
      </w:r>
    </w:p>
    <w:p>
      <w:pPr>
        <w:pStyle w:val="BodyText"/>
      </w:pPr>
      <w:r>
        <w:rPr>
          <w:bCs/>
          <w:b/>
        </w:rPr>
        <w:t xml:space="preserve">For Baghdad Media Productions Ltd. (Buyer)</w:t>
      </w:r>
      <w:r>
        <w:br/>
      </w:r>
      <w:r>
        <w:t xml:space="preserve">Name: Khalid Al-Rashid</w:t>
      </w:r>
      <w:r>
        <w:br/>
      </w:r>
      <w:r>
        <w:t xml:space="preserve">Title: Production Director</w:t>
      </w:r>
      <w:r>
        <w:br/>
      </w:r>
      <w:r>
        <w:t xml:space="preserve">Signature: _________________________</w:t>
      </w:r>
      <w:r>
        <w:br/>
      </w:r>
      <w:r>
        <w:t xml:space="preserve">Date: _________________________</w:t>
      </w:r>
    </w:p>
    <w:p>
      <w:pPr>
        <w:pStyle w:val="BodyText"/>
      </w:pPr>
      <w:r>
        <w:rPr>
          <w:bCs/>
          <w:b/>
        </w:rPr>
        <w:t xml:space="preserve">For Al-Mada Talent Management / Actor (Seller)</w:t>
      </w:r>
      <w:r>
        <w:br/>
      </w:r>
      <w:r>
        <w:t xml:space="preserve">Name: Omar Al-Juburi (on behalf of Layla Haddad)</w:t>
      </w:r>
      <w:r>
        <w:br/>
      </w:r>
      <w:r>
        <w:t xml:space="preserve">Title: Talent Agent</w:t>
      </w:r>
      <w:r>
        <w:br/>
      </w:r>
      <w:r>
        <w:t xml:space="preserve">Signature: _________________________</w:t>
      </w:r>
      <w:r>
        <w:br/>
      </w:r>
      <w:r>
        <w:t xml:space="preserve">Date: _________________________</w:t>
      </w:r>
    </w:p>
    <w:p>
      <w:pPr>
        <w:pStyle w:val="BodyText"/>
      </w:pPr>
      <w:r>
        <w:t xml:space="preserve">Purchase Order No. IQ-BGD-2025-04782 | Baghdad Media Productions Ltd. | Al-Mansour District, Baghdad, Iraq</w:t>
      </w:r>
      <w:r>
        <w:br/>
      </w:r>
      <w:r>
        <w:t xml:space="preserve">This document is valid for 30 days from the date of issue. Unauthorized reproduction or distribution is prohibited.</w:t>
      </w:r>
      <w:r>
        <w:br/>
      </w:r>
      <w:r>
        <w:t xml:space="preserve">© 2025 Baghdad Media Productions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Iraq Baghdad</dc:title>
  <dc:creator/>
  <dc:language>en</dc:language>
  <cp:keywords/>
  <dcterms:created xsi:type="dcterms:W3CDTF">2026-10-10T06:58:06Z</dcterms:created>
  <dcterms:modified xsi:type="dcterms:W3CDTF">2026-10-10T06:58:06Z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