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Systems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PO Number:</w:t>
      </w:r>
      <w:r>
        <w:t xml:space="preserve"> </w:t>
      </w:r>
      <w:r>
        <w:t xml:space="preserve">PO-ZW-HRE-2025-04782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bookmarkEnd w:id="20"/>
    <w:p>
      <w:pPr>
        <w:pStyle w:val="BodyText"/>
      </w:pPr>
      <w:r>
        <w:rPr>
          <w:bCs/>
          <w:b/>
        </w:rPr>
        <w:t xml:space="preserve">Buyer (Purchasing Entity):</w:t>
      </w:r>
    </w:p>
    <w:p>
      <w:pPr>
        <w:pStyle w:val="BodyText"/>
      </w:pPr>
      <w:r>
        <w:t xml:space="preserve">Harare Performing Arts Consortium (HPAC)</w:t>
      </w:r>
    </w:p>
    <w:p>
      <w:pPr>
        <w:pStyle w:val="BodyText"/>
      </w:pPr>
      <w:r>
        <w:t xml:space="preserve">12 Samora Machel Avenue, Borrowdale</w:t>
      </w:r>
    </w:p>
    <w:p>
      <w:pPr>
        <w:pStyle w:val="BodyText"/>
      </w:pPr>
      <w:r>
        <w:t xml:space="preserve">Harare, Zimbabwe</w:t>
      </w:r>
    </w:p>
    <w:p>
      <w:pPr>
        <w:pStyle w:val="BodyText"/>
      </w:pPr>
      <w:r>
        <w:t xml:space="preserve">Tel: +263 242 789 4501</w:t>
      </w:r>
    </w:p>
    <w:p>
      <w:pPr>
        <w:pStyle w:val="BodyText"/>
      </w:pPr>
      <w:r>
        <w:t xml:space="preserve">Email: procurement@hpac.co.zw</w:t>
      </w:r>
    </w:p>
    <w:p>
      <w:pPr>
        <w:pStyle w:val="BodyText"/>
      </w:pPr>
      <w:r>
        <w:rPr>
          <w:bCs/>
          <w:b/>
        </w:rPr>
        <w:t xml:space="preserve">Supplier (Vendor):</w:t>
      </w:r>
    </w:p>
    <w:p>
      <w:pPr>
        <w:pStyle w:val="BodyText"/>
      </w:pPr>
      <w:r>
        <w:t xml:space="preserve">Actor Global Systems Ltd.</w:t>
      </w:r>
    </w:p>
    <w:p>
      <w:pPr>
        <w:pStyle w:val="BodyText"/>
      </w:pPr>
      <w:r>
        <w:t xml:space="preserve">4500 Innovation Drive, Suite 300</w:t>
      </w:r>
    </w:p>
    <w:p>
      <w:pPr>
        <w:pStyle w:val="BodyText"/>
      </w:pPr>
      <w:r>
        <w:t xml:space="preserve">London, United Kingdom</w:t>
      </w:r>
    </w:p>
    <w:p>
      <w:pPr>
        <w:pStyle w:val="BodyText"/>
      </w:pPr>
      <w:r>
        <w:t xml:space="preserve">Tel: +44 20 7946 0821</w:t>
      </w:r>
    </w:p>
    <w:p>
      <w:pPr>
        <w:pStyle w:val="BodyText"/>
      </w:pPr>
      <w:r>
        <w:t xml:space="preserve">Email: sales@actorglobalsystems.com</w:t>
      </w:r>
    </w:p>
    <w:bookmarkStart w:id="21" w:name="purchase-order-summary"/>
    <w:p>
      <w:pPr>
        <w:pStyle w:val="Heading2"/>
      </w:pPr>
      <w:r>
        <w:t xml:space="preserve">1. Purchase Order Summary</w:t>
      </w:r>
    </w:p>
    <w:p>
      <w:pPr>
        <w:pStyle w:val="FirstParagraph"/>
      </w:pPr>
      <w:r>
        <w:t xml:space="preserve">This</w:t>
      </w:r>
      <w:r>
        <w:t xml:space="preserve"> </w:t>
      </w:r>
      <w:r>
        <w:t xml:space="preserve">Purchase Order</w:t>
      </w:r>
      <w:r>
        <w:t xml:space="preserve"> </w:t>
      </w:r>
      <w:r>
        <w:t xml:space="preserve">is issued by the Harare Performing Arts Consortium (HPAC) to Actor Global Systems Ltd. for the supply, delivery, installation, and commissioning of the</w:t>
      </w:r>
      <w:r>
        <w:t xml:space="preserve"> </w:t>
      </w:r>
      <w:r>
        <w:t xml:space="preserve">Actor</w:t>
      </w:r>
      <w:r>
        <w:t xml:space="preserve"> </w:t>
      </w:r>
      <w:r>
        <w:t xml:space="preserve">Professional Stage Production and Audio-Visual Performance System. The complete</w:t>
      </w:r>
      <w:r>
        <w:t xml:space="preserve"> </w:t>
      </w:r>
      <w:r>
        <w:t xml:space="preserve">Actor</w:t>
      </w:r>
      <w:r>
        <w:t xml:space="preserve"> </w:t>
      </w:r>
      <w:r>
        <w:t xml:space="preserve">system package shall be delivered to and installed at the HPAC Main Performance Hall located in</w:t>
      </w:r>
      <w:r>
        <w:t xml:space="preserve"> </w:t>
      </w:r>
      <w:r>
        <w:t xml:space="preserve">Zimbabwe Harare</w:t>
      </w:r>
      <w:r>
        <w:t xml:space="preserve">, specifically at the Borrowdale Arts District, 12 Samora Machel Avenue, Harare, Zimbabwe. This</w:t>
      </w:r>
      <w:r>
        <w:t xml:space="preserve"> </w:t>
      </w:r>
      <w:r>
        <w:t xml:space="preserve">Purchase Order</w:t>
      </w:r>
      <w:r>
        <w:t xml:space="preserve"> </w:t>
      </w:r>
      <w:r>
        <w:t xml:space="preserve">constitutes a binding agreement between both parties upon countersignature and shall govern all terms related to the acquisition of the</w:t>
      </w:r>
      <w:r>
        <w:t xml:space="preserve"> </w:t>
      </w:r>
      <w:r>
        <w:t xml:space="preserve">Actor</w:t>
      </w:r>
      <w:r>
        <w:t xml:space="preserve"> </w:t>
      </w:r>
      <w:r>
        <w:t xml:space="preserve">system for use in</w:t>
      </w:r>
      <w:r>
        <w:t xml:space="preserve"> </w:t>
      </w:r>
      <w:r>
        <w:t xml:space="preserve">Zimbabwe Harare</w:t>
      </w:r>
      <w:r>
        <w:t xml:space="preserve">.</w:t>
      </w:r>
    </w:p>
    <w:bookmarkEnd w:id="21"/>
    <w:bookmarkStart w:id="22" w:name="itemised-order-details"/>
    <w:p>
      <w:pPr>
        <w:pStyle w:val="Heading2"/>
      </w:pPr>
      <w:r>
        <w:t xml:space="preserve">2. Itemised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Actor Core Stage Control Unit (Model ACT-7200) – Central processing and scene management system for the Actor platform</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Actor Professional Audio Array – 12-channel surround sound package with subwoofer integration for the Actor system</w:t>
            </w:r>
          </w:p>
        </w:tc>
        <w:tc>
          <w:tcPr/>
          <w:p>
            <w:pPr>
              <w:pStyle w:val="Compact"/>
              <w:jc w:val="left"/>
            </w:pPr>
            <w:r>
              <w:t xml:space="preserve">1</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03</w:t>
            </w:r>
          </w:p>
        </w:tc>
        <w:tc>
          <w:tcPr/>
          <w:p>
            <w:pPr>
              <w:pStyle w:val="Compact"/>
              <w:jc w:val="left"/>
            </w:pPr>
            <w:r>
              <w:t xml:space="preserve">Actor LED Video Wall Module – 16m x 8m high-resolution display panel compatible with the Actor control unit</w:t>
            </w:r>
          </w:p>
        </w:tc>
        <w:tc>
          <w:tcPr/>
          <w:p>
            <w:pPr>
              <w:pStyle w:val="Compact"/>
              <w:jc w:val="left"/>
            </w:pPr>
            <w:r>
              <w:t xml:space="preserve">1</w:t>
            </w:r>
          </w:p>
        </w:tc>
        <w:tc>
          <w:tcPr/>
          <w:p>
            <w:pPr>
              <w:pStyle w:val="Compact"/>
              <w:jc w:val="left"/>
            </w:pPr>
            <w:r>
              <w:t xml:space="preserve">67,200.00</w:t>
            </w:r>
          </w:p>
        </w:tc>
        <w:tc>
          <w:tcPr/>
          <w:p>
            <w:pPr>
              <w:pStyle w:val="Compact"/>
              <w:jc w:val="left"/>
            </w:pPr>
            <w:r>
              <w:t xml:space="preserve">67,200.00</w:t>
            </w:r>
          </w:p>
        </w:tc>
      </w:tr>
      <w:tr>
        <w:tc>
          <w:tcPr/>
          <w:p>
            <w:pPr>
              <w:pStyle w:val="Compact"/>
              <w:jc w:val="left"/>
            </w:pPr>
            <w:r>
              <w:t xml:space="preserve">04</w:t>
            </w:r>
          </w:p>
        </w:tc>
        <w:tc>
          <w:tcPr/>
          <w:p>
            <w:pPr>
              <w:pStyle w:val="Compact"/>
              <w:jc w:val="left"/>
            </w:pPr>
            <w:r>
              <w:t xml:space="preserve">Actor Lighting Rig – 48-point intelligent moving head fixtures with DMX integration for the Actor ecosystem</w:t>
            </w:r>
          </w:p>
        </w:tc>
        <w:tc>
          <w:tcPr/>
          <w:p>
            <w:pPr>
              <w:pStyle w:val="Compact"/>
              <w:jc w:val="left"/>
            </w:pPr>
            <w:r>
              <w:t xml:space="preserve">1</w:t>
            </w:r>
          </w:p>
        </w:tc>
        <w:tc>
          <w:tcPr/>
          <w:p>
            <w:pPr>
              <w:pStyle w:val="Compact"/>
              <w:jc w:val="left"/>
            </w:pPr>
            <w:r>
              <w:t xml:space="preserve">24,800.00</w:t>
            </w:r>
          </w:p>
        </w:tc>
        <w:tc>
          <w:tcPr/>
          <w:p>
            <w:pPr>
              <w:pStyle w:val="Compact"/>
              <w:jc w:val="left"/>
            </w:pPr>
            <w:r>
              <w:t xml:space="preserve">24,800.00</w:t>
            </w:r>
          </w:p>
        </w:tc>
      </w:tr>
      <w:tr>
        <w:tc>
          <w:tcPr/>
          <w:p>
            <w:pPr>
              <w:pStyle w:val="Compact"/>
              <w:jc w:val="left"/>
            </w:pPr>
            <w:r>
              <w:t xml:space="preserve">05</w:t>
            </w:r>
          </w:p>
        </w:tc>
        <w:tc>
          <w:tcPr/>
          <w:p>
            <w:pPr>
              <w:pStyle w:val="Compact"/>
              <w:jc w:val="left"/>
            </w:pPr>
            <w:r>
              <w:t xml:space="preserve">Actor Wireless Microphone System – 8-channel UHF wireless kit for live performance in the Actor setup</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Actor Software Licence – Perpetual licence for Actor Stage Manager Pro software (5 operator seats)</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07</w:t>
            </w:r>
          </w:p>
        </w:tc>
        <w:tc>
          <w:tcPr/>
          <w:p>
            <w:pPr>
              <w:pStyle w:val="Compact"/>
              <w:jc w:val="left"/>
            </w:pPr>
            <w:r>
              <w:t xml:space="preserve">Actor Installation and Commissioning Services – On-site deployment in Zimbabwe Harare by certified Actor technicians</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08</w:t>
            </w:r>
          </w:p>
        </w:tc>
        <w:tc>
          <w:tcPr/>
          <w:p>
            <w:pPr>
              <w:pStyle w:val="Compact"/>
              <w:jc w:val="left"/>
            </w:pPr>
            <w:r>
              <w:t xml:space="preserve">Actor Operator Training Programme – 5-day hands-on training for HPAC staff in Zimbabwe Harare</w:t>
            </w:r>
          </w:p>
        </w:tc>
        <w:tc>
          <w:tcPr/>
          <w:p>
            <w:pPr>
              <w:pStyle w:val="Compact"/>
              <w:jc w:val="left"/>
            </w:pPr>
            <w:r>
              <w:t xml:space="preserve">1</w:t>
            </w:r>
          </w:p>
        </w:tc>
        <w:tc>
          <w:tcPr/>
          <w:p>
            <w:pPr>
              <w:pStyle w:val="Compact"/>
              <w:jc w:val="left"/>
            </w:pPr>
            <w:r>
              <w:t xml:space="preserve">9,850.00</w:t>
            </w:r>
          </w:p>
        </w:tc>
        <w:tc>
          <w:tcPr/>
          <w:p>
            <w:pPr>
              <w:pStyle w:val="Compact"/>
              <w:jc w:val="left"/>
            </w:pPr>
            <w:r>
              <w:t xml:space="preserve">9,850.00</w:t>
            </w:r>
          </w:p>
        </w:tc>
      </w:tr>
      <w:tr>
        <w:tc>
          <w:tcPr/>
          <w:p>
            <w:pPr>
              <w:pStyle w:val="Compact"/>
              <w:jc w:val="left"/>
            </w:pPr>
            <w:r>
              <w:t xml:space="preserve">09</w:t>
            </w:r>
          </w:p>
        </w:tc>
        <w:tc>
          <w:tcPr/>
          <w:p>
            <w:pPr>
              <w:pStyle w:val="Compact"/>
              <w:jc w:val="left"/>
            </w:pPr>
            <w:r>
              <w:t xml:space="preserve">Actor Spare Parts and Maintenance Kit – 3-year recommended spare components package</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10</w:t>
            </w:r>
          </w:p>
        </w:tc>
        <w:tc>
          <w:tcPr/>
          <w:p>
            <w:pPr>
              <w:pStyle w:val="Compact"/>
              <w:jc w:val="left"/>
            </w:pPr>
            <w:r>
              <w:t xml:space="preserve">Actor Extended Warranty – 5-year comprehensive coverage for all Actor hardware components</w:t>
            </w:r>
          </w:p>
        </w:tc>
        <w:tc>
          <w:tcPr/>
          <w:p>
            <w:pPr>
              <w:pStyle w:val="Compact"/>
              <w:jc w:val="left"/>
            </w:pPr>
            <w:r>
              <w:t xml:space="preserve">1</w:t>
            </w:r>
          </w:p>
        </w:tc>
        <w:tc>
          <w:tcPr/>
          <w:p>
            <w:pPr>
              <w:pStyle w:val="Compact"/>
              <w:jc w:val="left"/>
            </w:pPr>
            <w:r>
              <w:t xml:space="preserve">11,400.00</w:t>
            </w:r>
          </w:p>
        </w:tc>
        <w:tc>
          <w:tcPr/>
          <w:p>
            <w:pPr>
              <w:pStyle w:val="Compact"/>
              <w:jc w:val="left"/>
            </w:pPr>
            <w:r>
              <w:t xml:space="preserve">11,400.00</w:t>
            </w:r>
          </w:p>
        </w:tc>
      </w:tr>
      <w:tr>
        <w:tc>
          <w:tcPr>
            <w:gridSpan w:val="4"/>
          </w:tcPr>
          <w:p>
            <w:pPr>
              <w:pStyle w:val="Compact"/>
              <w:jc w:val="right"/>
            </w:pPr>
            <w:r>
              <w:t xml:space="preserve">Subtotal</w:t>
            </w:r>
          </w:p>
        </w:tc>
        <w:tc>
          <w:tcPr/>
          <w:p>
            <w:pPr>
              <w:pStyle w:val="Compact"/>
              <w:jc w:val="left"/>
            </w:pPr>
            <w:r>
              <w:t xml:space="preserve">236,900.00</w:t>
            </w:r>
          </w:p>
        </w:tc>
      </w:tr>
      <w:tr>
        <w:tc>
          <w:tcPr>
            <w:gridSpan w:val="4"/>
          </w:tcPr>
          <w:p>
            <w:pPr>
              <w:pStyle w:val="Compact"/>
              <w:jc w:val="right"/>
            </w:pPr>
            <w:r>
              <w:t xml:space="preserve">International Shipping and Insurance to Zimbabwe Harare</w:t>
            </w:r>
          </w:p>
        </w:tc>
        <w:tc>
          <w:tcPr/>
          <w:p>
            <w:pPr>
              <w:pStyle w:val="Compact"/>
              <w:jc w:val="left"/>
            </w:pPr>
            <w:r>
              <w:t xml:space="preserve">14,200.00</w:t>
            </w:r>
          </w:p>
        </w:tc>
      </w:tr>
      <w:tr>
        <w:tc>
          <w:tcPr>
            <w:gridSpan w:val="4"/>
          </w:tcPr>
          <w:p>
            <w:pPr>
              <w:pStyle w:val="Compact"/>
              <w:jc w:val="right"/>
            </w:pPr>
            <w:r>
              <w:t xml:space="preserve">Zimbabwe Import Duty and VAT (17.5%)</w:t>
            </w:r>
          </w:p>
        </w:tc>
        <w:tc>
          <w:tcPr/>
          <w:p>
            <w:pPr>
              <w:pStyle w:val="Compact"/>
              <w:jc w:val="left"/>
            </w:pPr>
            <w:r>
              <w:t xml:space="preserve">44,957.50</w:t>
            </w:r>
          </w:p>
        </w:tc>
      </w:tr>
      <w:tr>
        <w:tc>
          <w:tcPr>
            <w:gridSpan w:val="4"/>
          </w:tcPr>
          <w:p>
            <w:pPr>
              <w:pStyle w:val="Compact"/>
              <w:jc w:val="right"/>
            </w:pPr>
            <w:r>
              <w:t xml:space="preserve">TOTAL PURCHASE ORDER VALUE (USD)</w:t>
            </w:r>
          </w:p>
        </w:tc>
        <w:tc>
          <w:tcPr/>
          <w:p>
            <w:pPr>
              <w:pStyle w:val="Compact"/>
              <w:jc w:val="left"/>
            </w:pPr>
            <w:r>
              <w:t xml:space="preserve">296,057.50</w:t>
            </w:r>
          </w:p>
        </w:tc>
      </w:tr>
    </w:tbl>
    <w:bookmarkEnd w:id="22"/>
    <w:bookmarkStart w:id="23" w:name="delivery-and-installation-terms"/>
    <w:p>
      <w:pPr>
        <w:pStyle w:val="Heading2"/>
      </w:pPr>
      <w:r>
        <w:t xml:space="preserve">3. Delivery and Installation Terms</w:t>
      </w:r>
    </w:p>
    <w:p>
      <w:pPr>
        <w:pStyle w:val="FirstParagraph"/>
      </w:pPr>
      <w:r>
        <w:t xml:space="preserve">All</w:t>
      </w:r>
      <w:r>
        <w:t xml:space="preserve"> </w:t>
      </w:r>
      <w:r>
        <w:t xml:space="preserve">Actor</w:t>
      </w:r>
      <w:r>
        <w:t xml:space="preserve"> </w:t>
      </w:r>
      <w:r>
        <w:t xml:space="preserve">hardware components shall be shipped from the supplier's facility in London, United Kingdom, to the designated installation site in</w:t>
      </w:r>
      <w:r>
        <w:t xml:space="preserve"> </w:t>
      </w:r>
      <w:r>
        <w:t xml:space="preserve">Zimbabwe Harare</w:t>
      </w:r>
      <w:r>
        <w:t xml:space="preserve">. Delivery shall be made no later than 45 calendar days from the date of this</w:t>
      </w:r>
      <w:r>
        <w:t xml:space="preserve"> </w:t>
      </w:r>
      <w:r>
        <w:t xml:space="preserve">Purchase Order</w:t>
      </w:r>
      <w:r>
        <w:t xml:space="preserve"> </w:t>
      </w:r>
      <w:r>
        <w:t xml:space="preserve">acceptance. The supplier shall coordinate all customs clearance, import documentation, and logistics through the Harare International Airport (HIA) or the Beitbridge border crossing point. Installation and commissioning of the complete</w:t>
      </w:r>
      <w:r>
        <w:t xml:space="preserve"> </w:t>
      </w:r>
      <w:r>
        <w:t xml:space="preserve">Actor</w:t>
      </w:r>
      <w:r>
        <w:t xml:space="preserve"> </w:t>
      </w:r>
      <w:r>
        <w:t xml:space="preserve">system at the HPAC venue in</w:t>
      </w:r>
      <w:r>
        <w:t xml:space="preserve"> </w:t>
      </w:r>
      <w:r>
        <w:t xml:space="preserve">Zimbabwe Harare</w:t>
      </w:r>
      <w:r>
        <w:t xml:space="preserve"> </w:t>
      </w:r>
      <w:r>
        <w:t xml:space="preserve">shall be completed within 10 business days of hardware arrival. The supplier's certified</w:t>
      </w:r>
      <w:r>
        <w:t xml:space="preserve"> </w:t>
      </w:r>
      <w:r>
        <w:t xml:space="preserve">Actor</w:t>
      </w:r>
      <w:r>
        <w:t xml:space="preserve"> </w:t>
      </w:r>
      <w:r>
        <w:t xml:space="preserve">technicians shall travel to</w:t>
      </w:r>
      <w:r>
        <w:t xml:space="preserve"> </w:t>
      </w:r>
      <w:r>
        <w:t xml:space="preserve">Zimbabwe Harare</w:t>
      </w:r>
      <w:r>
        <w:t xml:space="preserve"> </w:t>
      </w:r>
      <w:r>
        <w:t xml:space="preserve">at the supplier's expense to perform all installation, calibration, and testing procedures.</w:t>
      </w:r>
    </w:p>
    <w:bookmarkEnd w:id="23"/>
    <w:bookmarkStart w:id="24" w:name="payment-terms"/>
    <w:p>
      <w:pPr>
        <w:pStyle w:val="Heading2"/>
      </w:pPr>
      <w:r>
        <w:t xml:space="preserve">4. Payment Terms</w:t>
      </w:r>
    </w:p>
    <w:p>
      <w:pPr>
        <w:numPr>
          <w:ilvl w:val="0"/>
          <w:numId w:val="1001"/>
        </w:numPr>
        <w:pStyle w:val="Compact"/>
      </w:pPr>
      <w:r>
        <w:rPr>
          <w:bCs/>
          <w:b/>
        </w:rPr>
        <w:t xml:space="preserve">Advance Payment:</w:t>
      </w:r>
      <w:r>
        <w:t xml:space="preserve"> </w:t>
      </w:r>
      <w:r>
        <w:t xml:space="preserve">30% of the total</w:t>
      </w:r>
      <w:r>
        <w:t xml:space="preserve"> </w:t>
      </w:r>
      <w:r>
        <w:t xml:space="preserve">Purchase Order</w:t>
      </w:r>
      <w:r>
        <w:t xml:space="preserve"> </w:t>
      </w:r>
      <w:r>
        <w:t xml:space="preserve">value (USD 88,817.25) shall be paid within 7 business days of countersignature via international wire transfer to the supplier's designated bank account.</w:t>
      </w:r>
    </w:p>
    <w:p>
      <w:pPr>
        <w:numPr>
          <w:ilvl w:val="0"/>
          <w:numId w:val="1001"/>
        </w:numPr>
        <w:pStyle w:val="Compact"/>
      </w:pPr>
      <w:r>
        <w:rPr>
          <w:bCs/>
          <w:b/>
        </w:rPr>
        <w:t xml:space="preserve">Shipment Payment:</w:t>
      </w:r>
      <w:r>
        <w:t xml:space="preserve"> </w:t>
      </w:r>
      <w:r>
        <w:t xml:space="preserve">40% of the total</w:t>
      </w:r>
      <w:r>
        <w:t xml:space="preserve"> </w:t>
      </w:r>
      <w:r>
        <w:t xml:space="preserve">Purchase Order</w:t>
      </w:r>
      <w:r>
        <w:t xml:space="preserve"> </w:t>
      </w:r>
      <w:r>
        <w:t xml:space="preserve">value (USD 118,423.00) shall be paid upon confirmation of shipment and provision of Bill of Lading documentation.</w:t>
      </w:r>
    </w:p>
    <w:p>
      <w:pPr>
        <w:numPr>
          <w:ilvl w:val="0"/>
          <w:numId w:val="1001"/>
        </w:numPr>
        <w:pStyle w:val="Compact"/>
      </w:pPr>
      <w:r>
        <w:rPr>
          <w:bCs/>
          <w:b/>
        </w:rPr>
        <w:t xml:space="preserve">Completion Payment:</w:t>
      </w:r>
      <w:r>
        <w:t xml:space="preserve"> </w:t>
      </w:r>
      <w:r>
        <w:t xml:space="preserve">The remaining 30% of the total</w:t>
      </w:r>
      <w:r>
        <w:t xml:space="preserve"> </w:t>
      </w:r>
      <w:r>
        <w:t xml:space="preserve">Purchase Order</w:t>
      </w:r>
      <w:r>
        <w:t xml:space="preserve"> </w:t>
      </w:r>
      <w:r>
        <w:t xml:space="preserve">value (USD 88,817.25) shall be paid within 14 business days of successful installation, commissioning, and acceptance of the</w:t>
      </w:r>
      <w:r>
        <w:t xml:space="preserve"> </w:t>
      </w:r>
      <w:r>
        <w:t xml:space="preserve">Actor</w:t>
      </w:r>
      <w:r>
        <w:t xml:space="preserve"> </w:t>
      </w:r>
      <w:r>
        <w:t xml:space="preserve">system in</w:t>
      </w:r>
      <w:r>
        <w:t xml:space="preserve"> </w:t>
      </w:r>
      <w:r>
        <w:t xml:space="preserve">Zimbabwe Harare</w:t>
      </w:r>
      <w:r>
        <w:t xml:space="preserve">.</w:t>
      </w:r>
    </w:p>
    <w:p>
      <w:pPr>
        <w:numPr>
          <w:ilvl w:val="0"/>
          <w:numId w:val="1001"/>
        </w:numPr>
        <w:pStyle w:val="Compact"/>
      </w:pPr>
      <w:r>
        <w:t xml:space="preserve">All payments shall be made in United States Dollars (USD) to the supplier's account: Actor Global Systems Ltd., Barclays Bank, Sort Code: 20-45-67, Account No: 55882201, SWIFT: BARCGB22.</w:t>
      </w:r>
    </w:p>
    <w:bookmarkEnd w:id="24"/>
    <w:bookmarkStart w:id="25" w:name="warranties-and-support"/>
    <w:p>
      <w:pPr>
        <w:pStyle w:val="Heading2"/>
      </w:pPr>
      <w:r>
        <w:t xml:space="preserve">5. Warranties and Support</w:t>
      </w:r>
    </w:p>
    <w:p>
      <w:pPr>
        <w:pStyle w:val="FirstParagraph"/>
      </w:pPr>
      <w:r>
        <w:t xml:space="preserve">The supplier warrants that all</w:t>
      </w:r>
      <w:r>
        <w:t xml:space="preserve"> </w:t>
      </w:r>
      <w:r>
        <w:t xml:space="preserve">Actor</w:t>
      </w:r>
      <w:r>
        <w:t xml:space="preserve"> </w:t>
      </w:r>
      <w:r>
        <w:t xml:space="preserve">products supplied under this</w:t>
      </w:r>
      <w:r>
        <w:t xml:space="preserve"> </w:t>
      </w:r>
      <w:r>
        <w:t xml:space="preserve">Purchase Order</w:t>
      </w:r>
      <w:r>
        <w:t xml:space="preserve"> </w:t>
      </w:r>
      <w:r>
        <w:t xml:space="preserve">shall be new, unused, and free from defects in materials and workmanship. The</w:t>
      </w:r>
      <w:r>
        <w:t xml:space="preserve"> </w:t>
      </w:r>
      <w:r>
        <w:t xml:space="preserve">Actor</w:t>
      </w:r>
      <w:r>
        <w:t xml:space="preserve"> </w:t>
      </w:r>
      <w:r>
        <w:t xml:space="preserve">Extended Warranty (Item 10) shall provide comprehensive coverage for a period of five (5) years from the date of commissioning in</w:t>
      </w:r>
      <w:r>
        <w:t xml:space="preserve"> </w:t>
      </w:r>
      <w:r>
        <w:t xml:space="preserve">Zimbabwe Harare</w:t>
      </w:r>
      <w:r>
        <w:t xml:space="preserve">. The supplier shall provide remote technical support for the</w:t>
      </w:r>
      <w:r>
        <w:t xml:space="preserve"> </w:t>
      </w:r>
      <w:r>
        <w:t xml:space="preserve">Actor</w:t>
      </w:r>
      <w:r>
        <w:t xml:space="preserve"> </w:t>
      </w:r>
      <w:r>
        <w:t xml:space="preserve">system 24/7 and shall dispatch a certified</w:t>
      </w:r>
      <w:r>
        <w:t xml:space="preserve"> </w:t>
      </w:r>
      <w:r>
        <w:t xml:space="preserve">Actor</w:t>
      </w:r>
      <w:r>
        <w:t xml:space="preserve"> </w:t>
      </w:r>
      <w:r>
        <w:t xml:space="preserve">technician to</w:t>
      </w:r>
      <w:r>
        <w:t xml:space="preserve"> </w:t>
      </w:r>
      <w:r>
        <w:t xml:space="preserve">Zimbabwe Harare</w:t>
      </w:r>
      <w:r>
        <w:t xml:space="preserve"> </w:t>
      </w:r>
      <w:r>
        <w:t xml:space="preserve">within 72 hours for any hardware failure not resolvable remotely. All warranty service visits to</w:t>
      </w:r>
      <w:r>
        <w:t xml:space="preserve"> </w:t>
      </w:r>
      <w:r>
        <w:t xml:space="preserve">Zimbabwe Harare</w:t>
      </w:r>
      <w:r>
        <w:t xml:space="preserve"> </w:t>
      </w:r>
      <w:r>
        <w:t xml:space="preserve">shall be at no additional cost to HPAC during the warranty period.</w:t>
      </w:r>
    </w:p>
    <w:bookmarkEnd w:id="25"/>
    <w:bookmarkStart w:id="26" w:name="general-conditions"/>
    <w:p>
      <w:pPr>
        <w:pStyle w:val="Heading2"/>
      </w:pPr>
      <w:r>
        <w:t xml:space="preserve">6. General Conditions</w:t>
      </w:r>
    </w:p>
    <w:p>
      <w:pPr>
        <w:numPr>
          <w:ilvl w:val="0"/>
          <w:numId w:val="1002"/>
        </w:numPr>
        <w:pStyle w:val="Compact"/>
      </w:pPr>
      <w:r>
        <w:t xml:space="preserve">This</w:t>
      </w:r>
      <w:r>
        <w:t xml:space="preserve"> </w:t>
      </w:r>
      <w:r>
        <w:t xml:space="preserve">Purchase Order</w:t>
      </w:r>
      <w:r>
        <w:t xml:space="preserve"> </w:t>
      </w:r>
      <w:r>
        <w:t xml:space="preserve">shall be governed by and construed in accordance with the laws of the Republic of Zimbabwe, with reference to the United Nations Convention on Contracts for the International Sale of Goods (CISG).</w:t>
      </w:r>
    </w:p>
    <w:p>
      <w:pPr>
        <w:numPr>
          <w:ilvl w:val="0"/>
          <w:numId w:val="1002"/>
        </w:numPr>
        <w:pStyle w:val="Compact"/>
      </w:pPr>
      <w:r>
        <w:t xml:space="preserve">Any disputes arising from this</w:t>
      </w:r>
      <w:r>
        <w:t xml:space="preserve"> </w:t>
      </w:r>
      <w:r>
        <w:t xml:space="preserve">Purchase Order</w:t>
      </w:r>
      <w:r>
        <w:t xml:space="preserve"> </w:t>
      </w:r>
      <w:r>
        <w:t xml:space="preserve">shall be resolved through arbitration in Harare,</w:t>
      </w:r>
      <w:r>
        <w:t xml:space="preserve"> </w:t>
      </w:r>
      <w:r>
        <w:t xml:space="preserve">Zimbabwe</w:t>
      </w:r>
      <w:r>
        <w:t xml:space="preserve">, in accordance with the rules of the Zimbabwe Arbitration Centre.</w:t>
      </w:r>
    </w:p>
    <w:p>
      <w:pPr>
        <w:numPr>
          <w:ilvl w:val="0"/>
          <w:numId w:val="1002"/>
        </w:numPr>
        <w:pStyle w:val="Compact"/>
      </w:pPr>
      <w:r>
        <w:t xml:space="preserve">The supplier shall comply with all applicable Zimbabwean import regulations, customs declarations, and tax obligations related to the delivery of the</w:t>
      </w:r>
      <w:r>
        <w:t xml:space="preserve"> </w:t>
      </w:r>
      <w:r>
        <w:t xml:space="preserve">Actor</w:t>
      </w:r>
      <w:r>
        <w:t xml:space="preserve"> </w:t>
      </w:r>
      <w:r>
        <w:t xml:space="preserve">system to</w:t>
      </w:r>
      <w:r>
        <w:t xml:space="preserve"> </w:t>
      </w:r>
      <w:r>
        <w:t xml:space="preserve">Zimbabwe Harare</w:t>
      </w:r>
      <w:r>
        <w:t xml:space="preserve">.</w:t>
      </w:r>
    </w:p>
    <w:p>
      <w:pPr>
        <w:numPr>
          <w:ilvl w:val="0"/>
          <w:numId w:val="1002"/>
        </w:numPr>
        <w:pStyle w:val="Compact"/>
      </w:pPr>
      <w:r>
        <w:t xml:space="preserve">Neither party shall be liable for delays caused by force majeure events, including but not limited to natural disasters, government sanctions, or international trade restrictions affecting</w:t>
      </w:r>
      <w:r>
        <w:t xml:space="preserve"> </w:t>
      </w:r>
      <w:r>
        <w:t xml:space="preserve">Zimbabwe Harare</w:t>
      </w:r>
      <w:r>
        <w:t xml:space="preserve">.</w:t>
      </w:r>
    </w:p>
    <w:p>
      <w:pPr>
        <w:numPr>
          <w:ilvl w:val="0"/>
          <w:numId w:val="1002"/>
        </w:numPr>
        <w:pStyle w:val="Compact"/>
      </w:pPr>
      <w:r>
        <w:t xml:space="preserve">This</w:t>
      </w:r>
      <w:r>
        <w:t xml:space="preserve"> </w:t>
      </w:r>
      <w:r>
        <w:t xml:space="preserve">Purchase Order</w:t>
      </w:r>
      <w:r>
        <w:t xml:space="preserve"> </w:t>
      </w:r>
      <w:r>
        <w:t xml:space="preserve">may only be amended in writing with the mutual consent of both parties, signed and dated by authorised representatives.</w:t>
      </w:r>
    </w:p>
    <w:p>
      <w:pPr>
        <w:numPr>
          <w:ilvl w:val="0"/>
          <w:numId w:val="1002"/>
        </w:numPr>
        <w:pStyle w:val="Compact"/>
      </w:pPr>
      <w:r>
        <w:t xml:space="preserve">The supplier shall provide all necessary technical documentation, user manuals, and software keys for the</w:t>
      </w:r>
      <w:r>
        <w:t xml:space="preserve"> </w:t>
      </w:r>
      <w:r>
        <w:t xml:space="preserve">Actor</w:t>
      </w:r>
      <w:r>
        <w:t xml:space="preserve"> </w:t>
      </w:r>
      <w:r>
        <w:t xml:space="preserve">system in English, suitable for use by HPAC staff in</w:t>
      </w:r>
      <w:r>
        <w:t xml:space="preserve"> </w:t>
      </w:r>
      <w:r>
        <w:t xml:space="preserve">Zimbabwe Harare</w:t>
      </w:r>
      <w:r>
        <w:t xml:space="preserve">.</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all terms and conditions set forth in this</w:t>
      </w:r>
      <w:r>
        <w:t xml:space="preserve"> </w:t>
      </w:r>
      <w:r>
        <w:t xml:space="preserve">Purchase Order</w:t>
      </w:r>
      <w:r>
        <w:t xml:space="preserve"> </w:t>
      </w:r>
      <w:r>
        <w:t xml:space="preserve">for the acquisition of the</w:t>
      </w:r>
      <w:r>
        <w:t xml:space="preserve"> </w:t>
      </w:r>
      <w:r>
        <w:t xml:space="preserve">Actor</w:t>
      </w:r>
      <w:r>
        <w:t xml:space="preserve"> </w:t>
      </w:r>
      <w:r>
        <w:t xml:space="preserve">Professional Stage Production System for deployment in</w:t>
      </w:r>
      <w:r>
        <w:t xml:space="preserve"> </w:t>
      </w:r>
      <w:r>
        <w:t xml:space="preserve">Zimbabwe Harare</w:t>
      </w:r>
      <w:r>
        <w:t xml:space="preserve">.</w:t>
      </w:r>
    </w:p>
    <w:p>
      <w:pPr>
        <w:pStyle w:val="BodyText"/>
      </w:pPr>
      <w:r>
        <w:rPr>
          <w:bCs/>
          <w:b/>
        </w:rPr>
        <w:t xml:space="preserve">For and on behalf of the Buyer:</w:t>
      </w:r>
    </w:p>
    <w:p>
      <w:pPr>
        <w:pStyle w:val="BodyText"/>
      </w:pPr>
      <w:r>
        <w:t xml:space="preserve">Harare Performing Arts Consortium (HPAC)</w:t>
      </w:r>
    </w:p>
    <w:p>
      <w:pPr>
        <w:pStyle w:val="BodyText"/>
      </w:pPr>
      <w:r>
        <w:t xml:space="preserve">Name: Tendai Moyo</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Actor Global Systems Ltd.</w:t>
      </w:r>
    </w:p>
    <w:p>
      <w:pPr>
        <w:pStyle w:val="BodyText"/>
      </w:pPr>
      <w:r>
        <w:t xml:space="preserve">Name: James Whitfield</w:t>
      </w:r>
    </w:p>
    <w:p>
      <w:pPr>
        <w:pStyle w:val="BodyText"/>
      </w:pPr>
      <w:r>
        <w:t xml:space="preserve">Title: Director of International Sales</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PO-ZW-HRE-2025-04782 | Actor Global Systems Ltd. | Harare Performing Arts Consortium | Zimbabwe Harare</w:t>
      </w:r>
    </w:p>
    <w:p>
      <w:pPr>
        <w:pStyle w:val="BodyText"/>
      </w:pPr>
      <w:r>
        <w:t xml:space="preserve">This document is the property of HPAC and Actor Global Systems Ltd. Unauthorised reproduction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Systems - Zimbabwe Harare</dc:title>
  <dc:creator/>
  <dc:language>en</dc:language>
  <cp:keywords/>
  <dcterms:created xsi:type="dcterms:W3CDTF">2026-10-10T05:05:33Z</dcterms:created>
  <dcterms:modified xsi:type="dcterms:W3CDTF">2026-10-10T05:05:33Z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