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Official Document</w:t>
      </w:r>
    </w:p>
    <w:p>
      <w:pPr>
        <w:pStyle w:val="BodyText"/>
      </w:pPr>
      <w:r>
        <w:rPr>
          <w:bCs/>
          <w:b/>
        </w:rPr>
        <w:t xml:space="preserve">PO Number:</w:t>
      </w:r>
      <w:r>
        <w:t xml:space="preserve"> </w:t>
      </w:r>
      <w:r>
        <w:t xml:space="preserve">PO-BRB-2025-04871  | </w:t>
      </w:r>
      <w:r>
        <w:t xml:space="preserve"> </w:t>
      </w:r>
      <w:r>
        <w:rPr>
          <w:bCs/>
          <w:b/>
        </w:rPr>
        <w:t xml:space="preserve">Date of Issue:</w:t>
      </w:r>
      <w:r>
        <w:t xml:space="preserve"> </w:t>
      </w:r>
      <w:r>
        <w:t xml:space="preserve">15 June 2025</w:t>
      </w:r>
    </w:p>
    <w:p>
      <w:pPr>
        <w:pStyle w:val="BodyText"/>
      </w:pPr>
      <w:r>
        <w:rPr>
          <w:bCs/>
          <w:b/>
        </w:rPr>
        <w:t xml:space="preserve">Location of Performance:</w:t>
      </w:r>
      <w:r>
        <w:t xml:space="preserve"> </w:t>
      </w:r>
      <w:r>
        <w:t xml:space="preserve">Brazil Brasília, Federal District (DF), 70040-010</w:t>
      </w:r>
    </w:p>
    <w:p>
      <w:pPr>
        <w:pStyle w:val="BodyText"/>
      </w:pPr>
      <w:r>
        <w:rPr>
          <w:bCs/>
          <w:b/>
        </w:rPr>
        <w:t xml:space="preserve">Subject:</w:t>
      </w:r>
      <w:r>
        <w:t xml:space="preserve"> </w:t>
      </w:r>
      <w:r>
        <w:t xml:space="preserve">Professional Services – Aerospace Engineer Contractual Engagement</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Brasília Aerospace &amp; Defense Industries S.A.</w:t>
      </w:r>
    </w:p>
    <w:p>
      <w:pPr>
        <w:pStyle w:val="BodyText"/>
      </w:pPr>
      <w:r>
        <w:rPr>
          <w:bCs/>
          <w:b/>
        </w:rPr>
        <w:t xml:space="preserve">Address:</w:t>
      </w:r>
      <w:r>
        <w:t xml:space="preserve"> </w:t>
      </w:r>
      <w:r>
        <w:t xml:space="preserve">Setor de Edifícios Comerciais Sul, Quadra 02, Lote 15, Bloco A, Sala 800, Brazil Brasília – DF, 70302-902</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Procurement Department – Mr. Ricardo Almeida</w:t>
      </w:r>
    </w:p>
    <w:p>
      <w:pPr>
        <w:pStyle w:val="BodyText"/>
      </w:pPr>
      <w:r>
        <w:rPr>
          <w:bCs/>
          <w:b/>
        </w:rPr>
        <w:t xml:space="preserve">Email:</w:t>
      </w:r>
      <w:r>
        <w:t xml:space="preserve"> </w:t>
      </w:r>
      <w:r>
        <w:t xml:space="preserve">procurement@baesbrasilia.com.br</w:t>
      </w:r>
    </w:p>
    <w:p>
      <w:pPr>
        <w:pStyle w:val="BodyText"/>
      </w:pPr>
      <w:r>
        <w:rPr>
          <w:bCs/>
          <w:b/>
        </w:rPr>
        <w:t xml:space="preserve">Phone:</w:t>
      </w:r>
      <w:r>
        <w:t xml:space="preserve"> </w:t>
      </w:r>
      <w:r>
        <w:t xml:space="preserve">+55 (61) 3344-5566</w:t>
      </w:r>
    </w:p>
    <w:bookmarkEnd w:id="21"/>
    <w:bookmarkStart w:id="22" w:name="service-provider-vendor"/>
    <w:p>
      <w:pPr>
        <w:pStyle w:val="Heading3"/>
      </w:pPr>
      <w:r>
        <w:t xml:space="preserve">Service Provider (Vendor)</w:t>
      </w:r>
    </w:p>
    <w:p>
      <w:pPr>
        <w:pStyle w:val="FirstParagraph"/>
      </w:pPr>
      <w:r>
        <w:rPr>
          <w:bCs/>
          <w:b/>
        </w:rPr>
        <w:t xml:space="preserve">Professional:</w:t>
      </w:r>
      <w:r>
        <w:t xml:space="preserve"> </w:t>
      </w:r>
      <w:r>
        <w:t xml:space="preserve">Dr. Helena Vasconcelos, P.E. (Aerospace Engineer)</w:t>
      </w:r>
    </w:p>
    <w:p>
      <w:pPr>
        <w:pStyle w:val="BodyText"/>
      </w:pPr>
      <w:r>
        <w:rPr>
          <w:bCs/>
          <w:b/>
        </w:rPr>
        <w:t xml:space="preserve">Registration:</w:t>
      </w:r>
      <w:r>
        <w:t xml:space="preserve"> </w:t>
      </w:r>
      <w:r>
        <w:t xml:space="preserve">CREA-DF No. 50.123.456-7</w:t>
      </w:r>
    </w:p>
    <w:p>
      <w:pPr>
        <w:pStyle w:val="BodyText"/>
      </w:pPr>
      <w:r>
        <w:rPr>
          <w:bCs/>
          <w:b/>
        </w:rPr>
        <w:t xml:space="preserve">Address:</w:t>
      </w:r>
      <w:r>
        <w:t xml:space="preserve"> </w:t>
      </w:r>
      <w:r>
        <w:t xml:space="preserve">SHIS QI 05, Lote 12, Casa 03, Brazil Brasília – DF, 71610-050</w:t>
      </w:r>
    </w:p>
    <w:p>
      <w:pPr>
        <w:pStyle w:val="BodyText"/>
      </w:pPr>
      <w:r>
        <w:rPr>
          <w:bCs/>
          <w:b/>
        </w:rPr>
        <w:t xml:space="preserve">CPF:</w:t>
      </w:r>
      <w:r>
        <w:t xml:space="preserve"> </w:t>
      </w:r>
      <w:r>
        <w:t xml:space="preserve">***.456.789-**</w:t>
      </w:r>
    </w:p>
    <w:p>
      <w:pPr>
        <w:pStyle w:val="BodyText"/>
      </w:pPr>
      <w:r>
        <w:rPr>
          <w:bCs/>
          <w:b/>
        </w:rPr>
        <w:t xml:space="preserve">Contact:</w:t>
      </w:r>
      <w:r>
        <w:t xml:space="preserve"> </w:t>
      </w:r>
      <w:r>
        <w:t xml:space="preserve">Dr. Helena Vasconcelos</w:t>
      </w:r>
    </w:p>
    <w:p>
      <w:pPr>
        <w:pStyle w:val="BodyText"/>
      </w:pPr>
      <w:r>
        <w:rPr>
          <w:bCs/>
          <w:b/>
        </w:rPr>
        <w:t xml:space="preserve">Email:</w:t>
      </w:r>
      <w:r>
        <w:t xml:space="preserve"> </w:t>
      </w:r>
      <w:r>
        <w:t xml:space="preserve">h.vasconcelos@aerospace-eng.com.br</w:t>
      </w:r>
    </w:p>
    <w:p>
      <w:pPr>
        <w:pStyle w:val="BodyText"/>
      </w:pPr>
      <w:r>
        <w:rPr>
          <w:bCs/>
          <w:b/>
        </w:rPr>
        <w:t xml:space="preserve">Phone:</w:t>
      </w:r>
      <w:r>
        <w:t xml:space="preserve"> </w:t>
      </w:r>
      <w:r>
        <w:t xml:space="preserve">+55 (61) 99876-5432</w:t>
      </w:r>
    </w:p>
    <w:bookmarkEnd w:id="22"/>
    <w:bookmarkStart w:id="24" w:name="Xfb95c9d99dc4dafa13d767a0da858e39a37fb89"/>
    <w:p>
      <w:pPr>
        <w:pStyle w:val="Heading2"/>
      </w:pPr>
      <w:r>
        <w:t xml:space="preserve">Line Items – Scope of Aerospace Engineer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Quantity / 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Structural analysis and certification review of composite airframe components for the next-generation regional aircraft program. The Aerospace Engineer shall perform finite element analysis, material fatigue assessments, and issue compliance reports in accordance with ANAC (Agência Nacional de Aviação Civil) regulations applicable in Brazil Brasília.</w:t>
            </w:r>
          </w:p>
        </w:tc>
        <w:tc>
          <w:tcPr/>
          <w:p>
            <w:pPr>
              <w:pStyle w:val="Compact"/>
              <w:jc w:val="left"/>
            </w:pPr>
            <w:r>
              <w:t xml:space="preserve">120 hours</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Thermal and propulsion system design consultation for the satellite launch vehicle ground support equipment. The Aerospace Engineer will provide thermal modeling, heat exchanger sizing, and propulsion integration documentation to be delivered at the project facility located in Brazil Brasília, Federal District.</w:t>
            </w:r>
          </w:p>
        </w:tc>
        <w:tc>
          <w:tcPr/>
          <w:p>
            <w:pPr>
              <w:pStyle w:val="Compact"/>
              <w:jc w:val="left"/>
            </w:pPr>
            <w:r>
              <w:t xml:space="preserve">80 hours</w:t>
            </w:r>
          </w:p>
        </w:tc>
        <w:tc>
          <w:tcPr/>
          <w:p>
            <w:pPr>
              <w:pStyle w:val="Compact"/>
              <w:jc w:val="left"/>
            </w:pPr>
            <w:r>
              <w:t xml:space="preserve">R$ 1,850.00</w:t>
            </w:r>
          </w:p>
        </w:tc>
        <w:tc>
          <w:tcPr/>
          <w:p>
            <w:pPr>
              <w:pStyle w:val="Compact"/>
              <w:jc w:val="left"/>
            </w:pPr>
            <w:r>
              <w:t xml:space="preserve">R$ 148,000.00</w:t>
            </w:r>
          </w:p>
        </w:tc>
      </w:tr>
      <w:tr>
        <w:tc>
          <w:tcPr/>
          <w:p>
            <w:pPr>
              <w:pStyle w:val="Compact"/>
              <w:jc w:val="left"/>
            </w:pPr>
            <w:r>
              <w:t xml:space="preserve">03</w:t>
            </w:r>
          </w:p>
        </w:tc>
        <w:tc>
          <w:tcPr/>
          <w:p>
            <w:pPr>
              <w:pStyle w:val="Compact"/>
              <w:jc w:val="left"/>
            </w:pPr>
            <w:r>
              <w:t xml:space="preserve">On-site technical supervision and quality assurance inspection at the Brazil Brasília manufacturing plant. The Aerospace Engineer shall conduct weekly site visits, review production tolerances, validate assembly procedures, and sign off on critical aerospace components prior to shipment.</w:t>
            </w:r>
          </w:p>
        </w:tc>
        <w:tc>
          <w:tcPr/>
          <w:p>
            <w:pPr>
              <w:pStyle w:val="Compact"/>
              <w:jc w:val="left"/>
            </w:pPr>
            <w:r>
              <w:t xml:space="preserve">26 weeks</w:t>
            </w:r>
          </w:p>
        </w:tc>
        <w:tc>
          <w:tcPr/>
          <w:p>
            <w:pPr>
              <w:pStyle w:val="Compact"/>
              <w:jc w:val="left"/>
            </w:pPr>
            <w:r>
              <w:t xml:space="preserve">R$ 12,500.00</w:t>
            </w:r>
          </w:p>
        </w:tc>
        <w:tc>
          <w:tcPr/>
          <w:p>
            <w:pPr>
              <w:pStyle w:val="Compact"/>
              <w:jc w:val="left"/>
            </w:pPr>
            <w:r>
              <w:t xml:space="preserve">R$ 325,000.00</w:t>
            </w:r>
          </w:p>
        </w:tc>
      </w:tr>
      <w:tr>
        <w:tc>
          <w:tcPr/>
          <w:p>
            <w:pPr>
              <w:pStyle w:val="Compact"/>
              <w:jc w:val="left"/>
            </w:pPr>
            <w:r>
              <w:t xml:space="preserve">04</w:t>
            </w:r>
          </w:p>
        </w:tc>
        <w:tc>
          <w:tcPr/>
          <w:p>
            <w:pPr>
              <w:pStyle w:val="Compact"/>
              <w:jc w:val="left"/>
            </w:pPr>
            <w:r>
              <w:t xml:space="preserve">Preparation of technical documentation, engineering change orders, and regulatory submission packages for the Brazilian aerospace certification authority. All deliverables shall be produced in Portuguese and English, and submitted from the Aerospace Engineer's registered office in Brazil Brasília.</w:t>
            </w:r>
          </w:p>
        </w:tc>
        <w:tc>
          <w:tcPr/>
          <w:p>
            <w:pPr>
              <w:pStyle w:val="Compact"/>
              <w:jc w:val="left"/>
            </w:pPr>
            <w:r>
              <w:t xml:space="preserve">40 hours</w:t>
            </w:r>
          </w:p>
        </w:tc>
        <w:tc>
          <w:tcPr/>
          <w:p>
            <w:pPr>
              <w:pStyle w:val="Compact"/>
              <w:jc w:val="left"/>
            </w:pPr>
            <w:r>
              <w:t xml:space="preserve">R$ 1,850.00</w:t>
            </w:r>
          </w:p>
        </w:tc>
        <w:tc>
          <w:tcPr/>
          <w:p>
            <w:pPr>
              <w:pStyle w:val="Compact"/>
              <w:jc w:val="left"/>
            </w:pPr>
            <w:r>
              <w:t xml:space="preserve">R$ 74,000.00</w:t>
            </w:r>
          </w:p>
        </w:tc>
      </w:tr>
      <w:tr>
        <w:tc>
          <w:tcPr/>
          <w:p>
            <w:pPr>
              <w:pStyle w:val="Compact"/>
              <w:jc w:val="left"/>
            </w:pPr>
            <w:r>
              <w:t xml:space="preserve">05</w:t>
            </w:r>
          </w:p>
        </w:tc>
        <w:tc>
          <w:tcPr/>
          <w:p>
            <w:pPr>
              <w:pStyle w:val="Compact"/>
              <w:jc w:val="left"/>
            </w:pPr>
            <w:r>
              <w:t xml:space="preserve">Emergency response and design modification support for critical aerospace systems. The Aerospace Engineer shall be available on a 24-hour call-out basis for urgent engineering interventions at the Brazil Brasília facility, with a maximum response time of four (4) hours from notification.</w:t>
            </w:r>
          </w:p>
        </w:tc>
        <w:tc>
          <w:tcPr/>
          <w:p>
            <w:pPr>
              <w:pStyle w:val="Compact"/>
              <w:jc w:val="left"/>
            </w:pPr>
            <w:r>
              <w:t xml:space="preserve">12 hours (standby)</w:t>
            </w:r>
          </w:p>
        </w:tc>
        <w:tc>
          <w:tcPr/>
          <w:p>
            <w:pPr>
              <w:pStyle w:val="Compact"/>
              <w:jc w:val="left"/>
            </w:pPr>
            <w:r>
              <w:t xml:space="preserve">R$ 2,200.00</w:t>
            </w:r>
          </w:p>
        </w:tc>
        <w:tc>
          <w:tcPr/>
          <w:p>
            <w:pPr>
              <w:pStyle w:val="Compact"/>
              <w:jc w:val="left"/>
            </w:pPr>
            <w:r>
              <w:t xml:space="preserve">R$ 26,400.00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R$ 795,400.00</w:t>
            </w:r>
          </w:p>
        </w:tc>
      </w:tr>
      <w:tr>
        <w:tc>
          <w:tcPr/>
          <w:p>
            <w:pPr>
              <w:pStyle w:val="Compact"/>
              <w:jc w:val="left"/>
            </w:pPr>
            <w:r>
              <w:t xml:space="preserve">Applicable Taxes (ISS – Brazil Brasília, 5%)</w:t>
            </w:r>
          </w:p>
        </w:tc>
        <w:tc>
          <w:tcPr/>
          <w:p>
            <w:pPr>
              <w:pStyle w:val="Compact"/>
              <w:jc w:val="right"/>
            </w:pPr>
            <w:r>
              <w:t xml:space="preserve">R$ 39,770.00</w:t>
            </w:r>
          </w:p>
        </w:tc>
      </w:tr>
      <w:tr>
        <w:tc>
          <w:tcPr/>
          <w:p>
            <w:pPr>
              <w:pStyle w:val="Compact"/>
              <w:jc w:val="left"/>
            </w:pPr>
            <w:r>
              <w:t xml:space="preserve">Professional Fee (CREA-DF Registration, 2%)</w:t>
            </w:r>
          </w:p>
        </w:tc>
        <w:tc>
          <w:tcPr/>
          <w:p>
            <w:pPr>
              <w:pStyle w:val="Compact"/>
              <w:jc w:val="right"/>
            </w:pPr>
            <w:r>
              <w:t xml:space="preserve">R$ 15,908.00</w:t>
            </w:r>
          </w:p>
        </w:tc>
      </w:tr>
      <w:tr>
        <w:tc>
          <w:tcPr/>
          <w:p>
            <w:pPr>
              <w:pStyle w:val="Compact"/>
              <w:jc w:val="left"/>
            </w:pPr>
            <w:r>
              <w:t xml:space="preserve">GRAND TOTAL (BRL)</w:t>
            </w:r>
          </w:p>
        </w:tc>
        <w:tc>
          <w:tcPr/>
          <w:p>
            <w:pPr>
              <w:pStyle w:val="Compact"/>
              <w:jc w:val="right"/>
            </w:pPr>
            <w:r>
              <w:t xml:space="preserve">R$ 851,078.00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constitutes a binding agreement for the engagement of the named Aerospace Engineer to perform the services described herein. Acceptance is confirmed by the Aerospace Engineer's written signature and return of this document within five (5) business days of issuance.</w:t>
      </w:r>
    </w:p>
    <w:p>
      <w:pPr>
        <w:numPr>
          <w:ilvl w:val="0"/>
          <w:numId w:val="1001"/>
        </w:numPr>
        <w:pStyle w:val="Compact"/>
      </w:pPr>
      <w:r>
        <w:rPr>
          <w:bCs/>
          <w:b/>
        </w:rPr>
        <w:t xml:space="preserve">Place of Performance:</w:t>
      </w:r>
      <w:r>
        <w:t xml:space="preserve"> </w:t>
      </w:r>
      <w:r>
        <w:t xml:space="preserve">All services under this Purchase Order shall be rendered primarily at the purchasing entity's facility located in Brazil Brasília, Federal District, or at such other locations within Brazil Brasília as mutually agreed in writing. The Aerospace Engineer acknowledges that all on-site work will take place within the administrative boundaries of Brazil Brasília.</w:t>
      </w:r>
    </w:p>
    <w:p>
      <w:pPr>
        <w:numPr>
          <w:ilvl w:val="0"/>
          <w:numId w:val="1001"/>
        </w:numPr>
        <w:pStyle w:val="Compact"/>
      </w:pPr>
      <w:r>
        <w:rPr>
          <w:bCs/>
          <w:b/>
        </w:rPr>
        <w:t xml:space="preserve">Payment Terms:</w:t>
      </w:r>
      <w:r>
        <w:t xml:space="preserve"> </w:t>
      </w:r>
      <w:r>
        <w:t xml:space="preserve">Payment shall be made in monthly installments via bank transfer (TED/PIX) to the account designated by the Aerospace Engineer, within fifteen (15) calendar days of receipt of a valid invoice. Invoices must reference this Purchase Order number (PO-BRB-2025-04871) and include the Aerospace Engineer's CREA-DF registration number.</w:t>
      </w:r>
    </w:p>
    <w:p>
      <w:pPr>
        <w:numPr>
          <w:ilvl w:val="0"/>
          <w:numId w:val="1001"/>
        </w:numPr>
        <w:pStyle w:val="Compact"/>
      </w:pPr>
      <w:r>
        <w:rPr>
          <w:bCs/>
          <w:b/>
        </w:rPr>
        <w:t xml:space="preserve">Compliance:</w:t>
      </w:r>
      <w:r>
        <w:t xml:space="preserve"> </w:t>
      </w:r>
      <w:r>
        <w:t xml:space="preserve">The Aerospace Engineer warrants that all work performed under this Purchase Order shall comply with applicable Brazilian aerospace regulations, ANAC standards, CREA-DF professional code of conduct, and all municipal ordinances of Brazil Brasília governing engineering practice.</w:t>
      </w:r>
    </w:p>
    <w:p>
      <w:pPr>
        <w:numPr>
          <w:ilvl w:val="0"/>
          <w:numId w:val="1001"/>
        </w:numPr>
        <w:pStyle w:val="Compact"/>
      </w:pPr>
      <w:r>
        <w:rPr>
          <w:bCs/>
          <w:b/>
        </w:rPr>
        <w:t xml:space="preserve">Confidentiality:</w:t>
      </w:r>
      <w:r>
        <w:t xml:space="preserve"> </w:t>
      </w:r>
      <w:r>
        <w:t xml:space="preserve">The Aerospace Engineer agrees to maintain strict confidentiality regarding all proprietary data, design specifications, and technical information accessed during the performance of services under this Purchase Order. This obligation survives termination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Aerospace Engineer shall be compensated for all hours worked and deliverables completed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Brazil Brasília, Federal District.</w:t>
      </w:r>
    </w:p>
    <w:p>
      <w:pPr>
        <w:numPr>
          <w:ilvl w:val="0"/>
          <w:numId w:val="1001"/>
        </w:numPr>
        <w:pStyle w:val="Compact"/>
      </w:pPr>
      <w:r>
        <w:rPr>
          <w:bCs/>
          <w:b/>
        </w:rPr>
        <w:t xml:space="preserve">Intellectual Property:</w:t>
      </w:r>
      <w:r>
        <w:t xml:space="preserve"> </w:t>
      </w:r>
      <w:r>
        <w:t xml:space="preserve">All work product, designs, analyses, and documentation created by the Aerospace Engineer specifically for the purchasing entity under this Purchase Order shall be the exclusive property of the purchasing entity upon full payment.</w:t>
      </w:r>
    </w:p>
    <w:bookmarkEnd w:id="23"/>
    <w:p>
      <w:pPr>
        <w:pStyle w:val="FirstParagraph"/>
      </w:pPr>
      <w:r>
        <w:rPr>
          <w:bCs/>
          <w:b/>
        </w:rPr>
        <w:t xml:space="preserve">Authorized Representative – Purchasing Entity</w:t>
      </w:r>
    </w:p>
    <w:p>
      <w:pPr>
        <w:pStyle w:val="BodyText"/>
      </w:pPr>
      <w:r>
        <w:t xml:space="preserve">Ricardo Almeida</w:t>
      </w:r>
      <w:r>
        <w:br/>
      </w:r>
      <w:r>
        <w:t xml:space="preserve">Director of Procurement</w:t>
      </w:r>
      <w:r>
        <w:br/>
      </w:r>
      <w:r>
        <w:t xml:space="preserve">Brasília Aerospace &amp; Defense Industries S.A.</w:t>
      </w:r>
      <w:r>
        <w:br/>
      </w:r>
      <w:r>
        <w:t xml:space="preserve">Date: _______________</w:t>
      </w:r>
    </w:p>
    <w:p>
      <w:pPr>
        <w:pStyle w:val="BodyText"/>
      </w:pPr>
      <w:r>
        <w:rPr>
          <w:bCs/>
          <w:b/>
        </w:rPr>
        <w:t xml:space="preserve">Aerospace Engineer – Service Provider</w:t>
      </w:r>
    </w:p>
    <w:p>
      <w:pPr>
        <w:pStyle w:val="BodyText"/>
      </w:pPr>
      <w:r>
        <w:t xml:space="preserve">Dr. Helena Vasconcelos, P.E.</w:t>
      </w:r>
      <w:r>
        <w:br/>
      </w:r>
      <w:r>
        <w:t xml:space="preserve">CREA-DF No. 50.123.456-7</w:t>
      </w:r>
      <w:r>
        <w:br/>
      </w:r>
      <w:r>
        <w:t xml:space="preserve">Aerospace Engineer</w:t>
      </w:r>
      <w:r>
        <w:br/>
      </w:r>
      <w:r>
        <w:t xml:space="preserve">Date: _______________</w:t>
      </w:r>
    </w:p>
    <w:p>
      <w:pPr>
        <w:pStyle w:val="BodyText"/>
      </w:pPr>
      <w:r>
        <w:t xml:space="preserve">This Purchase Order was issued in Brazil Brasília, Federal District, Federative Republic of Brazil.</w:t>
      </w:r>
    </w:p>
    <w:p>
      <w:pPr>
        <w:pStyle w:val="BodyText"/>
      </w:pPr>
      <w:r>
        <w:t xml:space="preserve">Document Reference: PO-BRB-2025-04871 | Aerospace Engineer Services Contract | Valid until 14 June 2026</w:t>
      </w:r>
    </w:p>
    <w:p>
      <w:pPr>
        <w:pStyle w:val="BodyText"/>
      </w:pPr>
      <w:r>
        <w:t xml:space="preserve">© 2025 Brasília Aerospace &amp; Defense Industries S.A. – All Rights Reserved. CNPJ: 12.345.678/0001-90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Brazil Brasília</dc:title>
  <dc:creator/>
  <dc:language>en</dc:language>
  <cp:keywords/>
  <dcterms:created xsi:type="dcterms:W3CDTF">2026-10-10T04:11:24Z</dcterms:created>
  <dcterms:modified xsi:type="dcterms:W3CDTF">2026-10-10T04:11:24Z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