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Aerospace</w:t>
      </w:r>
      <w:r>
        <w:t xml:space="preserve"> </w:t>
      </w:r>
      <w:r>
        <w:t xml:space="preserve">Engineer</w:t>
      </w:r>
      <w:r>
        <w:t xml:space="preserve"> </w:t>
      </w:r>
      <w:r>
        <w:t xml:space="preserve">Services</w:t>
      </w:r>
      <w:r>
        <w:t xml:space="preserve"> </w:t>
      </w:r>
      <w:r>
        <w:t xml:space="preserve">-</w:t>
      </w:r>
      <w:r>
        <w:t xml:space="preserve"> </w:t>
      </w:r>
      <w:r>
        <w:t xml:space="preserve">Italy</w:t>
      </w:r>
      <w:r>
        <w:t xml:space="preserve"> </w:t>
      </w:r>
      <w:r>
        <w:t xml:space="preserve">Naples</w:t>
      </w:r>
    </w:p>
    <w:bookmarkStart w:id="20" w:name="purchase-order"/>
    <w:p>
      <w:pPr>
        <w:pStyle w:val="Heading1"/>
      </w:pPr>
      <w:r>
        <w:t xml:space="preserve">PURCHASE ORDER</w:t>
      </w:r>
    </w:p>
    <w:p>
      <w:pPr>
        <w:pStyle w:val="FirstParagraph"/>
      </w:pPr>
      <w:r>
        <w:t xml:space="preserve">Professional Services Procurement – Aerospace Engineering Division</w:t>
      </w:r>
    </w:p>
    <w:p>
      <w:pPr>
        <w:pStyle w:val="BodyText"/>
      </w:pPr>
      <w:r>
        <w:t xml:space="preserve">PO No. IT-NAP-2025-04871</w:t>
      </w:r>
    </w:p>
    <w:bookmarkEnd w:id="20"/>
    <w:bookmarkStart w:id="21" w:name="purchasing-entity-buyer"/>
    <w:p>
      <w:pPr>
        <w:pStyle w:val="Heading3"/>
      </w:pPr>
      <w:r>
        <w:t xml:space="preserve">Purchasing Entity (Buyer)</w:t>
      </w:r>
    </w:p>
    <w:p>
      <w:pPr>
        <w:pStyle w:val="FirstParagraph"/>
      </w:pPr>
      <w:r>
        <w:rPr>
          <w:bCs/>
          <w:b/>
        </w:rPr>
        <w:t xml:space="preserve">Company:</w:t>
      </w:r>
      <w:r>
        <w:t xml:space="preserve"> </w:t>
      </w:r>
      <w:r>
        <w:t xml:space="preserve">AeroDynamics Italia S.p.A.</w:t>
      </w:r>
    </w:p>
    <w:p>
      <w:pPr>
        <w:pStyle w:val="BodyText"/>
      </w:pPr>
      <w:r>
        <w:rPr>
          <w:bCs/>
          <w:b/>
        </w:rPr>
        <w:t xml:space="preserve">Address:</w:t>
      </w:r>
      <w:r>
        <w:t xml:space="preserve"> </w:t>
      </w:r>
      <w:r>
        <w:t xml:space="preserve">Via Coroglio 142, 80125 Naples (NA), Italy</w:t>
      </w:r>
    </w:p>
    <w:p>
      <w:pPr>
        <w:pStyle w:val="BodyText"/>
      </w:pPr>
      <w:r>
        <w:rPr>
          <w:bCs/>
          <w:b/>
        </w:rPr>
        <w:t xml:space="preserve">VAT Number:</w:t>
      </w:r>
      <w:r>
        <w:t xml:space="preserve"> </w:t>
      </w:r>
      <w:r>
        <w:t xml:space="preserve">IT02458710639</w:t>
      </w:r>
    </w:p>
    <w:p>
      <w:pPr>
        <w:pStyle w:val="BodyText"/>
      </w:pPr>
      <w:r>
        <w:rPr>
          <w:bCs/>
          <w:b/>
        </w:rPr>
        <w:t xml:space="preserve">Contact:</w:t>
      </w:r>
      <w:r>
        <w:t xml:space="preserve"> </w:t>
      </w:r>
      <w:r>
        <w:t xml:space="preserve">Dr. Marco Esposito, Procurement Director</w:t>
      </w:r>
    </w:p>
    <w:p>
      <w:pPr>
        <w:pStyle w:val="BodyText"/>
      </w:pPr>
      <w:r>
        <w:rPr>
          <w:bCs/>
          <w:b/>
        </w:rPr>
        <w:t xml:space="preserve">Email:</w:t>
      </w:r>
      <w:r>
        <w:t xml:space="preserve"> </w:t>
      </w:r>
      <w:r>
        <w:t xml:space="preserve">procurement@aerodynamics-italia.it</w:t>
      </w:r>
    </w:p>
    <w:p>
      <w:pPr>
        <w:pStyle w:val="BodyText"/>
      </w:pPr>
      <w:r>
        <w:rPr>
          <w:bCs/>
          <w:b/>
        </w:rPr>
        <w:t xml:space="preserve">Phone:</w:t>
      </w:r>
      <w:r>
        <w:t xml:space="preserve"> </w:t>
      </w:r>
      <w:r>
        <w:t xml:space="preserve">+39 081 555 2347</w:t>
      </w:r>
    </w:p>
    <w:bookmarkEnd w:id="21"/>
    <w:bookmarkStart w:id="22" w:name="service-provider-seller"/>
    <w:p>
      <w:pPr>
        <w:pStyle w:val="Heading3"/>
      </w:pPr>
      <w:r>
        <w:t xml:space="preserve">Service Provider (Seller)</w:t>
      </w:r>
    </w:p>
    <w:p>
      <w:pPr>
        <w:pStyle w:val="FirstParagraph"/>
      </w:pPr>
      <w:r>
        <w:rPr>
          <w:bCs/>
          <w:b/>
        </w:rPr>
        <w:t xml:space="preserve">Company:</w:t>
      </w:r>
      <w:r>
        <w:t xml:space="preserve"> </w:t>
      </w:r>
      <w:r>
        <w:t xml:space="preserve">Stellar Aerospace Consulting Ltd.</w:t>
      </w:r>
    </w:p>
    <w:p>
      <w:pPr>
        <w:pStyle w:val="BodyText"/>
      </w:pPr>
      <w:r>
        <w:rPr>
          <w:bCs/>
          <w:b/>
        </w:rPr>
        <w:t xml:space="preserve">Address:</w:t>
      </w:r>
      <w:r>
        <w:t xml:space="preserve"> </w:t>
      </w:r>
      <w:r>
        <w:t xml:space="preserve">Via Toledo 89, 80132 Naples (NA), Italy</w:t>
      </w:r>
    </w:p>
    <w:p>
      <w:pPr>
        <w:pStyle w:val="BodyText"/>
      </w:pPr>
      <w:r>
        <w:rPr>
          <w:bCs/>
          <w:b/>
        </w:rPr>
        <w:t xml:space="preserve">VAT Number:</w:t>
      </w:r>
      <w:r>
        <w:t xml:space="preserve"> </w:t>
      </w:r>
      <w:r>
        <w:t xml:space="preserve">IT03129840632</w:t>
      </w:r>
    </w:p>
    <w:p>
      <w:pPr>
        <w:pStyle w:val="BodyText"/>
      </w:pPr>
      <w:r>
        <w:rPr>
          <w:bCs/>
          <w:b/>
        </w:rPr>
        <w:t xml:space="preserve">Contact:</w:t>
      </w:r>
      <w:r>
        <w:t xml:space="preserve"> </w:t>
      </w:r>
      <w:r>
        <w:t xml:space="preserve">Ing. Elena Ferrante, Lead Aerospace Engineer</w:t>
      </w:r>
    </w:p>
    <w:p>
      <w:pPr>
        <w:pStyle w:val="BodyText"/>
      </w:pPr>
      <w:r>
        <w:rPr>
          <w:bCs/>
          <w:b/>
        </w:rPr>
        <w:t xml:space="preserve">Email:</w:t>
      </w:r>
      <w:r>
        <w:t xml:space="preserve"> </w:t>
      </w:r>
      <w:r>
        <w:t xml:space="preserve">e.ferrante@stellar-aerospace.it</w:t>
      </w:r>
    </w:p>
    <w:p>
      <w:pPr>
        <w:pStyle w:val="BodyText"/>
      </w:pPr>
      <w:r>
        <w:rPr>
          <w:bCs/>
          <w:b/>
        </w:rPr>
        <w:t xml:space="preserve">Phone:</w:t>
      </w:r>
      <w:r>
        <w:t xml:space="preserve"> </w:t>
      </w:r>
      <w:r>
        <w:t xml:space="preserve">+39 081 774 8891</w:t>
      </w:r>
    </w:p>
    <w:bookmarkEnd w:id="22"/>
    <w:p>
      <w:pPr>
        <w:pStyle w:val="BodyText"/>
      </w:pPr>
      <w:r>
        <w:rPr>
          <w:bCs/>
          <w:b/>
        </w:rPr>
        <w:t xml:space="preserve">Date of Issue:</w:t>
      </w:r>
      <w:r>
        <w:t xml:space="preserve"> </w:t>
      </w:r>
      <w:r>
        <w:t xml:space="preserve">14 June 2025   |  </w:t>
      </w:r>
      <w:r>
        <w:t xml:space="preserve"> </w:t>
      </w:r>
      <w:r>
        <w:rPr>
          <w:bCs/>
          <w:b/>
        </w:rPr>
        <w:t xml:space="preserve">Delivery/Commencement Date:</w:t>
      </w:r>
      <w:r>
        <w:t xml:space="preserve"> </w:t>
      </w:r>
      <w:r>
        <w:t xml:space="preserve">1 July 2025   |  </w:t>
      </w:r>
      <w:r>
        <w:t xml:space="preserve"> </w:t>
      </w:r>
      <w:r>
        <w:rPr>
          <w:bCs/>
          <w:b/>
        </w:rPr>
        <w:t xml:space="preserve">Valid Until:</w:t>
      </w:r>
      <w:r>
        <w:t xml:space="preserve"> </w:t>
      </w:r>
      <w:r>
        <w:t xml:space="preserve">31 July 2025</w:t>
      </w:r>
    </w:p>
    <w:bookmarkStart w:id="23" w:name="description-of-purchase-order"/>
    <w:p>
      <w:pPr>
        <w:pStyle w:val="Heading2"/>
      </w:pPr>
      <w:r>
        <w:t xml:space="preserve">Description of Purchase Order</w:t>
      </w:r>
    </w:p>
    <w:p>
      <w:pPr>
        <w:pStyle w:val="FirstParagraph"/>
      </w:pPr>
      <w:r>
        <w:t xml:space="preserve">This</w:t>
      </w:r>
      <w:r>
        <w:t xml:space="preserve"> </w:t>
      </w:r>
      <w:r>
        <w:t xml:space="preserve">Purchase Order</w:t>
      </w:r>
      <w:r>
        <w:t xml:space="preserve"> </w:t>
      </w:r>
      <w:r>
        <w:t xml:space="preserve">is issued by AeroDynamics Italia S.p.A., headquartered in</w:t>
      </w:r>
      <w:r>
        <w:t xml:space="preserve"> </w:t>
      </w:r>
      <w:r>
        <w:t xml:space="preserve">Italy Naples</w:t>
      </w:r>
      <w:r>
        <w:t xml:space="preserve">, to formally request and authorize the procurement of specialized professional services rendered by a qualified</w:t>
      </w:r>
      <w:r>
        <w:t xml:space="preserve"> </w:t>
      </w:r>
      <w:r>
        <w:t xml:space="preserve">Aerospace Engineer</w:t>
      </w:r>
      <w:r>
        <w:t xml:space="preserve"> </w:t>
      </w:r>
      <w:r>
        <w:t xml:space="preserve">and associated technical team. The scope of this</w:t>
      </w:r>
      <w:r>
        <w:t xml:space="preserve"> </w:t>
      </w:r>
      <w:r>
        <w:t xml:space="preserve">Purchase Order</w:t>
      </w:r>
      <w:r>
        <w:t xml:space="preserve"> </w:t>
      </w:r>
      <w:r>
        <w:t xml:space="preserve">encompasses the design, analysis, and certification support for a next-generation satellite propulsion module to be developed and tested at the facility located in</w:t>
      </w:r>
      <w:r>
        <w:t xml:space="preserve"> </w:t>
      </w:r>
      <w:r>
        <w:t xml:space="preserve">Italy Naples</w:t>
      </w:r>
      <w:r>
        <w:t xml:space="preserve">. The</w:t>
      </w:r>
      <w:r>
        <w:t xml:space="preserve"> </w:t>
      </w:r>
      <w:r>
        <w:t xml:space="preserve">Aerospace Engineer</w:t>
      </w:r>
      <w:r>
        <w:t xml:space="preserve"> </w:t>
      </w:r>
      <w:r>
        <w:t xml:space="preserve">engaged under this</w:t>
      </w:r>
      <w:r>
        <w:t xml:space="preserve"> </w:t>
      </w:r>
      <w:r>
        <w:t xml:space="preserve">Purchase Order</w:t>
      </w:r>
      <w:r>
        <w:t xml:space="preserve"> </w:t>
      </w:r>
      <w:r>
        <w:t xml:space="preserve">shall operate in full compliance with European Space Agency (ESA) standards, Italian aerospace regulatory frameworks administered by ENAC, and all applicable national and international safety protocols governing aerospace operations within the</w:t>
      </w:r>
      <w:r>
        <w:t xml:space="preserve"> </w:t>
      </w:r>
      <w:r>
        <w:t xml:space="preserve">Italy Naples</w:t>
      </w:r>
      <w:r>
        <w:t xml:space="preserve"> </w:t>
      </w:r>
      <w:r>
        <w:t xml:space="preserve">metropolitan industrial zone.</w:t>
      </w:r>
    </w:p>
    <w:bookmarkEnd w:id="23"/>
    <w:bookmarkStart w:id="24" w:name="line-items-and-scope-of-work"/>
    <w:p>
      <w:pPr>
        <w:pStyle w:val="Heading2"/>
      </w:pPr>
      <w:r>
        <w:t xml:space="preserve">Line Items and Scope of Work</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 / Deliverable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Senior Aerospace Engineer – Structural &amp; Thermal Analysis of Propulsion Module (on-site, Italy Naples facility)</w:t>
            </w:r>
          </w:p>
        </w:tc>
        <w:tc>
          <w:tcPr/>
          <w:p>
            <w:pPr>
              <w:pStyle w:val="Compact"/>
              <w:jc w:val="left"/>
            </w:pPr>
            <w:r>
              <w:t xml:space="preserve">120</w:t>
            </w:r>
          </w:p>
        </w:tc>
        <w:tc>
          <w:tcPr/>
          <w:p>
            <w:pPr>
              <w:pStyle w:val="Compact"/>
              <w:jc w:val="left"/>
            </w:pPr>
            <w:r>
              <w:t xml:space="preserve">Hours</w:t>
            </w:r>
          </w:p>
        </w:tc>
        <w:tc>
          <w:tcPr/>
          <w:p>
            <w:pPr>
              <w:pStyle w:val="Compact"/>
              <w:jc w:val="left"/>
            </w:pPr>
            <w:r>
              <w:t xml:space="preserve">€185.00</w:t>
            </w:r>
          </w:p>
        </w:tc>
        <w:tc>
          <w:tcPr/>
          <w:p>
            <w:pPr>
              <w:pStyle w:val="Compact"/>
              <w:jc w:val="left"/>
            </w:pPr>
            <w:r>
              <w:t xml:space="preserve">€22,200.00</w:t>
            </w:r>
          </w:p>
        </w:tc>
      </w:tr>
      <w:tr>
        <w:tc>
          <w:tcPr/>
          <w:p>
            <w:pPr>
              <w:pStyle w:val="Compact"/>
              <w:jc w:val="left"/>
            </w:pPr>
            <w:r>
              <w:t xml:space="preserve">02</w:t>
            </w:r>
          </w:p>
        </w:tc>
        <w:tc>
          <w:tcPr/>
          <w:p>
            <w:pPr>
              <w:pStyle w:val="Compact"/>
              <w:jc w:val="left"/>
            </w:pPr>
            <w:r>
              <w:t xml:space="preserve">Aerospace Engineer – CFD Simulation &amp; Aerodynamic Optimization (remote + on-site, Italy Naples)</w:t>
            </w:r>
          </w:p>
        </w:tc>
        <w:tc>
          <w:tcPr/>
          <w:p>
            <w:pPr>
              <w:pStyle w:val="Compact"/>
              <w:jc w:val="left"/>
            </w:pPr>
            <w:r>
              <w:t xml:space="preserve">80</w:t>
            </w:r>
          </w:p>
        </w:tc>
        <w:tc>
          <w:tcPr/>
          <w:p>
            <w:pPr>
              <w:pStyle w:val="Compact"/>
              <w:jc w:val="left"/>
            </w:pPr>
            <w:r>
              <w:t xml:space="preserve">Hours</w:t>
            </w:r>
          </w:p>
        </w:tc>
        <w:tc>
          <w:tcPr/>
          <w:p>
            <w:pPr>
              <w:pStyle w:val="Compact"/>
              <w:jc w:val="left"/>
            </w:pPr>
            <w:r>
              <w:t xml:space="preserve">€165.00</w:t>
            </w:r>
          </w:p>
        </w:tc>
        <w:tc>
          <w:tcPr/>
          <w:p>
            <w:pPr>
              <w:pStyle w:val="Compact"/>
              <w:jc w:val="left"/>
            </w:pPr>
            <w:r>
              <w:t xml:space="preserve">€13,200.00</w:t>
            </w:r>
          </w:p>
        </w:tc>
      </w:tr>
      <w:tr>
        <w:tc>
          <w:tcPr/>
          <w:p>
            <w:pPr>
              <w:pStyle w:val="Compact"/>
              <w:jc w:val="left"/>
            </w:pPr>
            <w:r>
              <w:t xml:space="preserve">03</w:t>
            </w:r>
          </w:p>
        </w:tc>
        <w:tc>
          <w:tcPr/>
          <w:p>
            <w:pPr>
              <w:pStyle w:val="Compact"/>
              <w:jc w:val="left"/>
            </w:pPr>
            <w:r>
              <w:t xml:space="preserve">Aerospace Engineer – Propulsion System Integration &amp; Ground Testing Supervision (Italy Naples test range)</w:t>
            </w:r>
          </w:p>
        </w:tc>
        <w:tc>
          <w:tcPr/>
          <w:p>
            <w:pPr>
              <w:pStyle w:val="Compact"/>
              <w:jc w:val="left"/>
            </w:pPr>
            <w:r>
              <w:t xml:space="preserve">60</w:t>
            </w:r>
          </w:p>
        </w:tc>
        <w:tc>
          <w:tcPr/>
          <w:p>
            <w:pPr>
              <w:pStyle w:val="Compact"/>
              <w:jc w:val="left"/>
            </w:pPr>
            <w:r>
              <w:t xml:space="preserve">Hours</w:t>
            </w:r>
          </w:p>
        </w:tc>
        <w:tc>
          <w:tcPr/>
          <w:p>
            <w:pPr>
              <w:pStyle w:val="Compact"/>
              <w:jc w:val="left"/>
            </w:pPr>
            <w:r>
              <w:t xml:space="preserve">€195.00</w:t>
            </w:r>
          </w:p>
        </w:tc>
        <w:tc>
          <w:tcPr/>
          <w:p>
            <w:pPr>
              <w:pStyle w:val="Compact"/>
              <w:jc w:val="left"/>
            </w:pPr>
            <w:r>
              <w:t xml:space="preserve">€11,700.00</w:t>
            </w:r>
          </w:p>
        </w:tc>
      </w:tr>
      <w:tr>
        <w:tc>
          <w:tcPr/>
          <w:p>
            <w:pPr>
              <w:pStyle w:val="Compact"/>
              <w:jc w:val="left"/>
            </w:pPr>
            <w:r>
              <w:t xml:space="preserve">04</w:t>
            </w:r>
          </w:p>
        </w:tc>
        <w:tc>
          <w:tcPr/>
          <w:p>
            <w:pPr>
              <w:pStyle w:val="Compact"/>
              <w:jc w:val="left"/>
            </w:pPr>
            <w:r>
              <w:t xml:space="preserve">Certification Documentation &amp; Compliance Reporting per ENAC / ESA Standards (Italy Naples jurisdiction)</w:t>
            </w:r>
          </w:p>
        </w:tc>
        <w:tc>
          <w:tcPr/>
          <w:p>
            <w:pPr>
              <w:pStyle w:val="Compact"/>
              <w:jc w:val="left"/>
            </w:pPr>
            <w:r>
              <w:t xml:space="preserve">1</w:t>
            </w:r>
          </w:p>
        </w:tc>
        <w:tc>
          <w:tcPr/>
          <w:p>
            <w:pPr>
              <w:pStyle w:val="Compact"/>
              <w:jc w:val="left"/>
            </w:pPr>
            <w:r>
              <w:t xml:space="preserve">Lot</w:t>
            </w:r>
          </w:p>
        </w:tc>
        <w:tc>
          <w:tcPr/>
          <w:p>
            <w:pPr>
              <w:pStyle w:val="Compact"/>
              <w:jc w:val="left"/>
            </w:pPr>
            <w:r>
              <w:t xml:space="preserve">€8,500.00</w:t>
            </w:r>
          </w:p>
        </w:tc>
        <w:tc>
          <w:tcPr/>
          <w:p>
            <w:pPr>
              <w:pStyle w:val="Compact"/>
              <w:jc w:val="left"/>
            </w:pPr>
            <w:r>
              <w:t xml:space="preserve">€8,500.00</w:t>
            </w:r>
          </w:p>
        </w:tc>
      </w:tr>
      <w:tr>
        <w:tc>
          <w:tcPr/>
          <w:p>
            <w:pPr>
              <w:pStyle w:val="Compact"/>
              <w:jc w:val="left"/>
            </w:pPr>
            <w:r>
              <w:t xml:space="preserve">05</w:t>
            </w:r>
          </w:p>
        </w:tc>
        <w:tc>
          <w:tcPr/>
          <w:p>
            <w:pPr>
              <w:pStyle w:val="Compact"/>
              <w:jc w:val="left"/>
            </w:pPr>
            <w:r>
              <w:t xml:space="preserve">Technical Training &amp; Knowledge Transfer to In-House Team (Italy Naples headquarters)</w:t>
            </w:r>
          </w:p>
        </w:tc>
        <w:tc>
          <w:tcPr/>
          <w:p>
            <w:pPr>
              <w:pStyle w:val="Compact"/>
              <w:jc w:val="left"/>
            </w:pPr>
            <w:r>
              <w:t xml:space="preserve">16</w:t>
            </w:r>
          </w:p>
        </w:tc>
        <w:tc>
          <w:tcPr/>
          <w:p>
            <w:pPr>
              <w:pStyle w:val="Compact"/>
              <w:jc w:val="left"/>
            </w:pPr>
            <w:r>
              <w:t xml:space="preserve">Hours</w:t>
            </w:r>
          </w:p>
        </w:tc>
        <w:tc>
          <w:tcPr/>
          <w:p>
            <w:pPr>
              <w:pStyle w:val="Compact"/>
              <w:jc w:val="left"/>
            </w:pPr>
            <w:r>
              <w:t xml:space="preserve">€140.00</w:t>
            </w:r>
          </w:p>
        </w:tc>
        <w:tc>
          <w:tcPr/>
          <w:p>
            <w:pPr>
              <w:pStyle w:val="Compact"/>
              <w:jc w:val="left"/>
            </w:pPr>
            <w:r>
              <w:t xml:space="preserve">€2,240.00</w:t>
            </w:r>
          </w:p>
        </w:tc>
      </w:tr>
      <w:tr>
        <w:tc>
          <w:tcPr/>
          <w:p>
            <w:pPr>
              <w:pStyle w:val="Compact"/>
              <w:jc w:val="left"/>
            </w:pPr>
            <w:r>
              <w:t xml:space="preserve">06</w:t>
            </w:r>
          </w:p>
        </w:tc>
        <w:tc>
          <w:tcPr/>
          <w:p>
            <w:pPr>
              <w:pStyle w:val="Compact"/>
              <w:jc w:val="left"/>
            </w:pPr>
            <w:r>
              <w:t xml:space="preserve">Specialized Software Licenses – ANSYS Fluent &amp; NASTRAN (annual, for Italy Naples office use)</w:t>
            </w:r>
          </w:p>
        </w:tc>
        <w:tc>
          <w:tcPr/>
          <w:p>
            <w:pPr>
              <w:pStyle w:val="Compact"/>
              <w:jc w:val="left"/>
            </w:pPr>
            <w:r>
              <w:t xml:space="preserve">2</w:t>
            </w:r>
          </w:p>
        </w:tc>
        <w:tc>
          <w:tcPr/>
          <w:p>
            <w:pPr>
              <w:pStyle w:val="Compact"/>
              <w:jc w:val="left"/>
            </w:pPr>
            <w:r>
              <w:t xml:space="preserve">Licenses</w:t>
            </w:r>
          </w:p>
        </w:tc>
        <w:tc>
          <w:tcPr/>
          <w:p>
            <w:pPr>
              <w:pStyle w:val="Compact"/>
              <w:jc w:val="left"/>
            </w:pPr>
            <w:r>
              <w:t xml:space="preserve">€4,200.00</w:t>
            </w:r>
          </w:p>
        </w:tc>
        <w:tc>
          <w:tcPr/>
          <w:p>
            <w:pPr>
              <w:pStyle w:val="Compact"/>
              <w:jc w:val="left"/>
            </w:pPr>
            <w:r>
              <w:t xml:space="preserve">€8,400.00</w:t>
            </w:r>
          </w:p>
        </w:tc>
      </w:tr>
      <w:tr>
        <w:tc>
          <w:tcPr>
            <w:gridSpan w:val="5"/>
          </w:tcPr>
          <w:p>
            <w:pPr>
              <w:pStyle w:val="Compact"/>
              <w:jc w:val="right"/>
            </w:pPr>
            <w:r>
              <w:t xml:space="preserve">Subtotal</w:t>
            </w:r>
          </w:p>
        </w:tc>
        <w:tc>
          <w:tcPr/>
          <w:p>
            <w:pPr>
              <w:pStyle w:val="Compact"/>
              <w:jc w:val="left"/>
            </w:pPr>
            <w:r>
              <w:t xml:space="preserve">€66,240.00</w:t>
            </w:r>
          </w:p>
        </w:tc>
      </w:tr>
      <w:tr>
        <w:tc>
          <w:tcPr>
            <w:gridSpan w:val="5"/>
          </w:tcPr>
          <w:p>
            <w:pPr>
              <w:pStyle w:val="Compact"/>
              <w:jc w:val="right"/>
            </w:pPr>
            <w:r>
              <w:t xml:space="preserve">VAT (22% – Italy Naples applicable rate)</w:t>
            </w:r>
          </w:p>
        </w:tc>
        <w:tc>
          <w:tcPr/>
          <w:p>
            <w:pPr>
              <w:pStyle w:val="Compact"/>
              <w:jc w:val="left"/>
            </w:pPr>
            <w:r>
              <w:t xml:space="preserve">€14,572.80</w:t>
            </w:r>
          </w:p>
        </w:tc>
      </w:tr>
      <w:tr>
        <w:tc>
          <w:tcPr>
            <w:gridSpan w:val="5"/>
          </w:tcPr>
          <w:p>
            <w:pPr>
              <w:pStyle w:val="Compact"/>
              <w:jc w:val="right"/>
            </w:pPr>
            <w:r>
              <w:t xml:space="preserve">GRAND TOTAL (EUR)</w:t>
            </w:r>
          </w:p>
        </w:tc>
        <w:tc>
          <w:tcPr/>
          <w:p>
            <w:pPr>
              <w:pStyle w:val="Compact"/>
              <w:jc w:val="left"/>
            </w:pPr>
            <w:r>
              <w:t xml:space="preserve">€80,812.80</w:t>
            </w:r>
          </w:p>
        </w:tc>
      </w:tr>
    </w:tbl>
    <w:bookmarkEnd w:id="24"/>
    <w:bookmarkStart w:id="25" w:name="terms-and-conditions"/>
    <w:p>
      <w:pPr>
        <w:pStyle w:val="Heading2"/>
      </w:pPr>
      <w:r>
        <w:t xml:space="preserve">Terms and Conditions</w:t>
      </w:r>
    </w:p>
    <w:p>
      <w:pPr>
        <w:numPr>
          <w:ilvl w:val="0"/>
          <w:numId w:val="1001"/>
        </w:numPr>
        <w:pStyle w:val="Compact"/>
      </w:pPr>
      <w:r>
        <w:rPr>
          <w:bCs/>
          <w:b/>
        </w:rPr>
        <w:t xml:space="preserve">Governing Law:</w:t>
      </w:r>
      <w:r>
        <w:t xml:space="preserve"> </w:t>
      </w:r>
      <w:r>
        <w:t xml:space="preserve">This</w:t>
      </w:r>
      <w:r>
        <w:t xml:space="preserve"> </w:t>
      </w:r>
      <w:r>
        <w:t xml:space="preserve">Purchase Order</w:t>
      </w:r>
      <w:r>
        <w:t xml:space="preserve"> </w:t>
      </w:r>
      <w:r>
        <w:t xml:space="preserve">shall be governed by and construed in accordance with the laws of the Italian Republic, with jurisdiction vested in the competent courts of</w:t>
      </w:r>
      <w:r>
        <w:t xml:space="preserve"> </w:t>
      </w:r>
      <w:r>
        <w:t xml:space="preserve">Italy Naples</w:t>
      </w:r>
      <w:r>
        <w:t xml:space="preserve"> </w:t>
      </w:r>
      <w:r>
        <w:t xml:space="preserve">(Naples District Court, Via Tribunali, 80132 Naples, NA).</w:t>
      </w:r>
    </w:p>
    <w:p>
      <w:pPr>
        <w:numPr>
          <w:ilvl w:val="0"/>
          <w:numId w:val="1001"/>
        </w:numPr>
        <w:pStyle w:val="Compact"/>
      </w:pPr>
      <w:r>
        <w:rPr>
          <w:bCs/>
          <w:b/>
        </w:rPr>
        <w:t xml:space="preserve">Payment Terms:</w:t>
      </w:r>
      <w:r>
        <w:t xml:space="preserve"> </w:t>
      </w:r>
      <w:r>
        <w:t xml:space="preserve">Payment shall be made within 30 days of invoice receipt via bank transfer to the account designated by the service provider. Invoices must reference this</w:t>
      </w:r>
      <w:r>
        <w:t xml:space="preserve"> </w:t>
      </w:r>
      <w:r>
        <w:t xml:space="preserve">Purchase Order</w:t>
      </w:r>
      <w:r>
        <w:t xml:space="preserve"> </w:t>
      </w:r>
      <w:r>
        <w:t xml:space="preserve">number (IT-NAP-2025-04871) and include the Italian VAT registration number. A 1.5% monthly late-payment penalty shall apply in accordance with Italian Legislative Decree 231/2002.</w:t>
      </w:r>
    </w:p>
    <w:p>
      <w:pPr>
        <w:numPr>
          <w:ilvl w:val="0"/>
          <w:numId w:val="1001"/>
        </w:numPr>
        <w:pStyle w:val="Compact"/>
      </w:pPr>
      <w:r>
        <w:rPr>
          <w:bCs/>
          <w:b/>
        </w:rPr>
        <w:t xml:space="preserve">Performance Location:</w:t>
      </w:r>
      <w:r>
        <w:t xml:space="preserve"> </w:t>
      </w:r>
      <w:r>
        <w:t xml:space="preserve">All on-site services, testing, and inspections shall be conducted at the AeroDynamics Italia S.p.A. facility in</w:t>
      </w:r>
      <w:r>
        <w:t xml:space="preserve"> </w:t>
      </w:r>
      <w:r>
        <w:t xml:space="preserve">Italy Naples</w:t>
      </w:r>
      <w:r>
        <w:t xml:space="preserve"> </w:t>
      </w:r>
      <w:r>
        <w:t xml:space="preserve">(Via Coroglio 142) and the designated</w:t>
      </w:r>
      <w:r>
        <w:t xml:space="preserve"> </w:t>
      </w:r>
      <w:r>
        <w:t xml:space="preserve">Italy Naples</w:t>
      </w:r>
      <w:r>
        <w:t xml:space="preserve"> </w:t>
      </w:r>
      <w:r>
        <w:t xml:space="preserve">aerospace test range. The</w:t>
      </w:r>
      <w:r>
        <w:t xml:space="preserve"> </w:t>
      </w:r>
      <w:r>
        <w:t xml:space="preserve">Aerospace Engineer</w:t>
      </w:r>
      <w:r>
        <w:t xml:space="preserve"> </w:t>
      </w:r>
      <w:r>
        <w:t xml:space="preserve">shall comply with all site safety protocols and Italian occupational health regulations (D.Lgs. 81/2008).</w:t>
      </w:r>
    </w:p>
    <w:p>
      <w:pPr>
        <w:numPr>
          <w:ilvl w:val="0"/>
          <w:numId w:val="1001"/>
        </w:numPr>
        <w:pStyle w:val="Compact"/>
      </w:pPr>
      <w:r>
        <w:rPr>
          <w:bCs/>
          <w:b/>
        </w:rPr>
        <w:t xml:space="preserve">Qualification Requirements:</w:t>
      </w:r>
      <w:r>
        <w:t xml:space="preserve"> </w:t>
      </w:r>
      <w:r>
        <w:t xml:space="preserve">The</w:t>
      </w:r>
      <w:r>
        <w:t xml:space="preserve"> </w:t>
      </w:r>
      <w:r>
        <w:t xml:space="preserve">Aerospace Engineer</w:t>
      </w:r>
      <w:r>
        <w:t xml:space="preserve"> </w:t>
      </w:r>
      <w:r>
        <w:t xml:space="preserve">assigned to this</w:t>
      </w:r>
      <w:r>
        <w:t xml:space="preserve"> </w:t>
      </w:r>
      <w:r>
        <w:t xml:space="preserve">Purchase Order</w:t>
      </w:r>
      <w:r>
        <w:t xml:space="preserve"> </w:t>
      </w:r>
      <w:r>
        <w:t xml:space="preserve">must hold a minimum of ten (10) years of professional experience in aerospace propulsion systems, a recognized engineering degree (Laurea Magistrale in Ingegneria Aerospaziale or equivalent), and valid professional registration with the Italian Order of Engineers (Ordine degli Ingegneri della Provincia di Napoli).</w:t>
      </w:r>
    </w:p>
    <w:p>
      <w:pPr>
        <w:numPr>
          <w:ilvl w:val="0"/>
          <w:numId w:val="1001"/>
        </w:numPr>
        <w:pStyle w:val="Compact"/>
      </w:pPr>
      <w:r>
        <w:rPr>
          <w:bCs/>
          <w:b/>
        </w:rPr>
        <w:t xml:space="preserve">Intellectual Property:</w:t>
      </w:r>
      <w:r>
        <w:t xml:space="preserve"> </w:t>
      </w:r>
      <w:r>
        <w:t xml:space="preserve">All designs, analyses, simulations, and documentation produced under this</w:t>
      </w:r>
      <w:r>
        <w:t xml:space="preserve"> </w:t>
      </w:r>
      <w:r>
        <w:t xml:space="preserve">Purchase Order</w:t>
      </w:r>
      <w:r>
        <w:t xml:space="preserve"> </w:t>
      </w:r>
      <w:r>
        <w:t xml:space="preserve">shall become the exclusive property of AeroDynamics Italia S.p.A. upon full payment. The</w:t>
      </w:r>
      <w:r>
        <w:t xml:space="preserve"> </w:t>
      </w:r>
      <w:r>
        <w:t xml:space="preserve">Aerospace Engineer</w:t>
      </w:r>
      <w:r>
        <w:t xml:space="preserve"> </w:t>
      </w:r>
      <w:r>
        <w:t xml:space="preserve">and Stellar Aerospace Consulting Ltd. shall execute a non-disclosure agreement (NDA) prior to commencement of work in</w:t>
      </w:r>
      <w:r>
        <w:t xml:space="preserve"> </w:t>
      </w:r>
      <w:r>
        <w:t xml:space="preserve">Italy Naples</w:t>
      </w:r>
      <w:r>
        <w:t xml:space="preserve">.</w:t>
      </w:r>
    </w:p>
    <w:p>
      <w:pPr>
        <w:numPr>
          <w:ilvl w:val="0"/>
          <w:numId w:val="1001"/>
        </w:numPr>
        <w:pStyle w:val="Compact"/>
      </w:pPr>
      <w:r>
        <w:rPr>
          <w:bCs/>
          <w:b/>
        </w:rPr>
        <w:t xml:space="preserve">Warranty &amp; Liability:</w:t>
      </w:r>
      <w:r>
        <w:t xml:space="preserve"> </w:t>
      </w:r>
      <w:r>
        <w:t xml:space="preserve">The service provider warrants that all engineering deliverables shall conform to the specifications outlined in this</w:t>
      </w:r>
      <w:r>
        <w:t xml:space="preserve"> </w:t>
      </w:r>
      <w:r>
        <w:t xml:space="preserve">Purchase Order</w:t>
      </w:r>
      <w:r>
        <w:t xml:space="preserve"> </w:t>
      </w:r>
      <w:r>
        <w:t xml:space="preserve">and applicable ESA/ENAC standards. Liability for defects in the</w:t>
      </w:r>
      <w:r>
        <w:t xml:space="preserve"> </w:t>
      </w:r>
      <w:r>
        <w:t xml:space="preserve">Aerospace Engineer</w:t>
      </w:r>
      <w:r>
        <w:t xml:space="preserve">'s work shall extend for a period of twenty-four (24) months from the date of final acceptance in</w:t>
      </w:r>
      <w:r>
        <w:t xml:space="preserve"> </w:t>
      </w:r>
      <w:r>
        <w:t xml:space="preserve">Italy Naples</w:t>
      </w:r>
      <w:r>
        <w:t xml:space="preserve">.</w:t>
      </w:r>
    </w:p>
    <w:p>
      <w:pPr>
        <w:numPr>
          <w:ilvl w:val="0"/>
          <w:numId w:val="1001"/>
        </w:numPr>
        <w:pStyle w:val="Compact"/>
      </w:pPr>
      <w:r>
        <w:rPr>
          <w:bCs/>
          <w:b/>
        </w:rPr>
        <w:t xml:space="preserve">Force Majeure:</w:t>
      </w:r>
      <w:r>
        <w:t xml:space="preserve"> </w:t>
      </w:r>
      <w:r>
        <w:t xml:space="preserve">Neither party shall be liable for delays or failures in performance resulting from events beyond reasonable control, including but not limited to natural disasters affecting the</w:t>
      </w:r>
      <w:r>
        <w:t xml:space="preserve"> </w:t>
      </w:r>
      <w:r>
        <w:t xml:space="preserve">Italy Naples</w:t>
      </w:r>
      <w:r>
        <w:t xml:space="preserve"> </w:t>
      </w:r>
      <w:r>
        <w:t xml:space="preserve">region, government-mandated shutdowns, or international sanctions. The affected party must notify the other within 48 hours in writing.</w:t>
      </w:r>
    </w:p>
    <w:p>
      <w:pPr>
        <w:numPr>
          <w:ilvl w:val="0"/>
          <w:numId w:val="1001"/>
        </w:numPr>
        <w:pStyle w:val="Compact"/>
      </w:pPr>
      <w:r>
        <w:rPr>
          <w:bCs/>
          <w:b/>
        </w:rPr>
        <w:t xml:space="preserve">Termination:</w:t>
      </w:r>
      <w:r>
        <w:t xml:space="preserve"> </w:t>
      </w:r>
      <w:r>
        <w:t xml:space="preserve">Either party may terminate this</w:t>
      </w:r>
      <w:r>
        <w:t xml:space="preserve"> </w:t>
      </w:r>
      <w:r>
        <w:t xml:space="preserve">Purchase Order</w:t>
      </w:r>
      <w:r>
        <w:t xml:space="preserve"> </w:t>
      </w:r>
      <w:r>
        <w:t xml:space="preserve">with thirty (30) days' written notice. Upon termination, the</w:t>
      </w:r>
      <w:r>
        <w:t xml:space="preserve"> </w:t>
      </w:r>
      <w:r>
        <w:t xml:space="preserve">Aerospace Engineer</w:t>
      </w:r>
      <w:r>
        <w:t xml:space="preserve"> </w:t>
      </w:r>
      <w:r>
        <w:t xml:space="preserve">shall deliver all work-in-progress documentation to AeroDynamics Italia S.p.A. in</w:t>
      </w:r>
      <w:r>
        <w:t xml:space="preserve"> </w:t>
      </w:r>
      <w:r>
        <w:t xml:space="preserve">Italy Naples</w:t>
      </w:r>
      <w:r>
        <w:t xml:space="preserve">, and payment shall be made for services rendered up to the termination date.</w:t>
      </w:r>
    </w:p>
    <w:p>
      <w:pPr>
        <w:numPr>
          <w:ilvl w:val="0"/>
          <w:numId w:val="1001"/>
        </w:numPr>
        <w:pStyle w:val="Compact"/>
      </w:pPr>
      <w:r>
        <w:rPr>
          <w:bCs/>
          <w:b/>
        </w:rPr>
        <w:t xml:space="preserve">Compliance:</w:t>
      </w:r>
      <w:r>
        <w:t xml:space="preserve"> </w:t>
      </w:r>
      <w:r>
        <w:t xml:space="preserve">The service provider confirms that the</w:t>
      </w:r>
      <w:r>
        <w:t xml:space="preserve"> </w:t>
      </w:r>
      <w:r>
        <w:t xml:space="preserve">Aerospace Engineer</w:t>
      </w:r>
      <w:r>
        <w:t xml:space="preserve"> </w:t>
      </w:r>
      <w:r>
        <w:t xml:space="preserve">and all supporting personnel are in full compliance with Italian labor laws, anti-corruption regulations (D.Lgs. 231/2001), and data protection requirements under the EU General Data Protection Regulation (GDPR) as applied in</w:t>
      </w:r>
      <w:r>
        <w:t xml:space="preserve"> </w:t>
      </w:r>
      <w:r>
        <w:t xml:space="preserve">Italy Naples</w:t>
      </w:r>
      <w:r>
        <w:t xml:space="preserve">.</w:t>
      </w:r>
    </w:p>
    <w:p>
      <w:pPr>
        <w:numPr>
          <w:ilvl w:val="0"/>
          <w:numId w:val="1001"/>
        </w:numPr>
        <w:pStyle w:val="Compact"/>
      </w:pPr>
      <w:r>
        <w:rPr>
          <w:bCs/>
          <w:b/>
        </w:rPr>
        <w:t xml:space="preserve">Dispute Resolution:</w:t>
      </w:r>
      <w:r>
        <w:t xml:space="preserve"> </w:t>
      </w:r>
      <w:r>
        <w:t xml:space="preserve">Any dispute arising from this</w:t>
      </w:r>
      <w:r>
        <w:t xml:space="preserve"> </w:t>
      </w:r>
      <w:r>
        <w:t xml:space="preserve">Purchase Order</w:t>
      </w:r>
      <w:r>
        <w:t xml:space="preserve"> </w:t>
      </w:r>
      <w:r>
        <w:t xml:space="preserve">shall first be subject to good-faith mediation in</w:t>
      </w:r>
      <w:r>
        <w:t xml:space="preserve"> </w:t>
      </w:r>
      <w:r>
        <w:t xml:space="preserve">Italy Naples</w:t>
      </w:r>
      <w:r>
        <w:t xml:space="preserve">. If unresolved within sixty (60) days, the matter shall be referred to the competent judicial authorities in Naples, Italy.</w:t>
      </w:r>
    </w:p>
    <w:bookmarkEnd w:id="25"/>
    <w:bookmarkStart w:id="26" w:name="acceptance-and-authorization"/>
    <w:p>
      <w:pPr>
        <w:pStyle w:val="Heading2"/>
      </w:pPr>
      <w:r>
        <w:t xml:space="preserve">Acceptance and Authorization</w:t>
      </w:r>
    </w:p>
    <w:p>
      <w:pPr>
        <w:pStyle w:val="FirstParagraph"/>
      </w:pPr>
      <w:r>
        <w:t xml:space="preserve">By signing below, both parties acknowledge and agree to all terms, conditions, and specifications set forth in this</w:t>
      </w:r>
      <w:r>
        <w:t xml:space="preserve"> </w:t>
      </w:r>
      <w:r>
        <w:t xml:space="preserve">Purchase Order</w:t>
      </w:r>
      <w:r>
        <w:t xml:space="preserve">. The undersigned</w:t>
      </w:r>
      <w:r>
        <w:t xml:space="preserve"> </w:t>
      </w:r>
      <w:r>
        <w:t xml:space="preserve">Aerospace Engineer</w:t>
      </w:r>
      <w:r>
        <w:t xml:space="preserve"> </w:t>
      </w:r>
      <w:r>
        <w:t xml:space="preserve">or authorized representative confirms readiness to commence services at the designated</w:t>
      </w:r>
      <w:r>
        <w:t xml:space="preserve"> </w:t>
      </w:r>
      <w:r>
        <w:t xml:space="preserve">Italy Naples</w:t>
      </w:r>
      <w:r>
        <w:t xml:space="preserve"> </w:t>
      </w:r>
      <w:r>
        <w:t xml:space="preserve">facility on or before the commencement date stated herein.</w:t>
      </w:r>
    </w:p>
    <w:p>
      <w:pPr>
        <w:pStyle w:val="BodyText"/>
      </w:pPr>
      <w:r>
        <w:rPr>
          <w:bCs/>
          <w:b/>
        </w:rPr>
        <w:t xml:space="preserve">For AeroDynamics Italia S.p.A. (Buyer)</w:t>
      </w:r>
    </w:p>
    <w:p>
      <w:pPr>
        <w:pStyle w:val="BodyText"/>
      </w:pPr>
      <w:r>
        <w:t xml:space="preserve">Dr. Marco Esposito</w:t>
      </w:r>
      <w:r>
        <w:br/>
      </w:r>
      <w:r>
        <w:t xml:space="preserve">Procurement Director</w:t>
      </w:r>
      <w:r>
        <w:br/>
      </w:r>
      <w:r>
        <w:t xml:space="preserve">Date: _______________</w:t>
      </w:r>
    </w:p>
    <w:p>
      <w:pPr>
        <w:pStyle w:val="BodyText"/>
      </w:pPr>
      <w:r>
        <w:rPr>
          <w:bCs/>
          <w:b/>
        </w:rPr>
        <w:t xml:space="preserve">For Stellar Aerospace Consulting Ltd. (Seller)</w:t>
      </w:r>
    </w:p>
    <w:p>
      <w:pPr>
        <w:pStyle w:val="BodyText"/>
      </w:pPr>
      <w:r>
        <w:t xml:space="preserve">Ing. Elena Ferrante</w:t>
      </w:r>
      <w:r>
        <w:br/>
      </w:r>
      <w:r>
        <w:t xml:space="preserve">Lead Aerospace Engineer</w:t>
      </w:r>
      <w:r>
        <w:br/>
      </w:r>
      <w:r>
        <w:t xml:space="preserve">Date: _______________</w:t>
      </w:r>
    </w:p>
    <w:p>
      <w:pPr>
        <w:pStyle w:val="BodyText"/>
      </w:pPr>
      <w:r>
        <w:t xml:space="preserve">This</w:t>
      </w:r>
      <w:r>
        <w:t xml:space="preserve"> </w:t>
      </w:r>
      <w:r>
        <w:t xml:space="preserve">Purchase Order</w:t>
      </w:r>
      <w:r>
        <w:t xml:space="preserve"> </w:t>
      </w:r>
      <w:r>
        <w:t xml:space="preserve">(No. IT-NAP-2025-04871) was issued in</w:t>
      </w:r>
      <w:r>
        <w:t xml:space="preserve"> </w:t>
      </w:r>
      <w:r>
        <w:t xml:space="preserve">Italy Naples</w:t>
      </w:r>
      <w:r>
        <w:t xml:space="preserve"> </w:t>
      </w:r>
      <w:r>
        <w:t xml:space="preserve">and is valid for a period of 45 calendar days from the date of issue. This document constitutes a binding procurement instrument for the engagement of</w:t>
      </w:r>
      <w:r>
        <w:t xml:space="preserve"> </w:t>
      </w:r>
      <w:r>
        <w:t xml:space="preserve">Aerospace Engineer</w:t>
      </w:r>
      <w:r>
        <w:t xml:space="preserve"> </w:t>
      </w:r>
      <w:r>
        <w:t xml:space="preserve">professional services. All communications regarding this</w:t>
      </w:r>
      <w:r>
        <w:t xml:space="preserve"> </w:t>
      </w:r>
      <w:r>
        <w:t xml:space="preserve">Purchase Order</w:t>
      </w:r>
      <w:r>
        <w:t xml:space="preserve"> </w:t>
      </w:r>
      <w:r>
        <w:t xml:space="preserve">shall be directed to the Procurement Office, AeroDynamics Italia S.p.A., Via Coroglio 142, 80125 Naples (NA), Italy.</w:t>
      </w:r>
    </w:p>
    <w:p>
      <w:pPr>
        <w:pStyle w:val="BodyText"/>
      </w:pPr>
      <w:r>
        <w:t xml:space="preserve">© 2025 AeroDynamics Italia S.p.A. – All Rights Reserved. Document Reference: PO-IT-NAP-2025-04871 | Classification: Commercial – Confidential</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Aerospace Engineer Services - Italy Naples</dc:title>
  <dc:creator/>
  <dc:language>en</dc:language>
  <cp:keywords/>
  <dcterms:created xsi:type="dcterms:W3CDTF">2026-10-10T03:20:44Z</dcterms:created>
  <dcterms:modified xsi:type="dcterms:W3CDTF">2026-10-10T03:20:44Z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