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Services Engagement — Astronomer — Australia Melbourne</w:t>
      </w:r>
    </w:p>
    <w:bookmarkEnd w:id="20"/>
    <w:p>
      <w:pPr>
        <w:pStyle w:val="BodyText"/>
      </w:pPr>
      <w:r>
        <w:t xml:space="preserve">PO No: AM-2025-04871</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Melbourne Institute for Advanced Astrophysical Research (MIAAR)</w:t>
      </w:r>
    </w:p>
    <w:p>
      <w:pPr>
        <w:pStyle w:val="BodyText"/>
      </w:pPr>
      <w:r>
        <w:rPr>
          <w:bCs/>
          <w:b/>
        </w:rPr>
        <w:t xml:space="preserve">Address:</w:t>
      </w:r>
      <w:r>
        <w:t xml:space="preserve"> </w:t>
      </w:r>
      <w:r>
        <w:t xml:space="preserve">42 Swanston Street, Carlton, Australia Melbourne, VIC 3053</w:t>
      </w:r>
    </w:p>
    <w:p>
      <w:pPr>
        <w:pStyle w:val="BodyText"/>
      </w:pPr>
      <w:r>
        <w:rPr>
          <w:bCs/>
          <w:b/>
        </w:rPr>
        <w:t xml:space="preserve">ABN:</w:t>
      </w:r>
      <w:r>
        <w:t xml:space="preserve"> </w:t>
      </w:r>
      <w:r>
        <w:t xml:space="preserve">52 847 391 206</w:t>
      </w:r>
    </w:p>
    <w:p>
      <w:pPr>
        <w:pStyle w:val="BodyText"/>
      </w:pPr>
      <w:r>
        <w:rPr>
          <w:bCs/>
          <w:b/>
        </w:rPr>
        <w:t xml:space="preserve">Contact:</w:t>
      </w:r>
      <w:r>
        <w:t xml:space="preserve"> </w:t>
      </w:r>
      <w:r>
        <w:t xml:space="preserve">Dr. Eleanor Whitfield, Procurement Director</w:t>
      </w:r>
    </w:p>
    <w:p>
      <w:pPr>
        <w:pStyle w:val="BodyText"/>
      </w:pPr>
      <w:r>
        <w:rPr>
          <w:bCs/>
          <w:b/>
        </w:rPr>
        <w:t xml:space="preserve">Email:</w:t>
      </w:r>
      <w:r>
        <w:t xml:space="preserve"> </w:t>
      </w:r>
      <w:r>
        <w:t xml:space="preserve">procurement@miaar.edu.au</w:t>
      </w:r>
    </w:p>
    <w:p>
      <w:pPr>
        <w:pStyle w:val="BodyText"/>
      </w:pPr>
      <w:r>
        <w:rPr>
          <w:bCs/>
          <w:b/>
        </w:rPr>
        <w:t xml:space="preserve">Phone:</w:t>
      </w:r>
      <w:r>
        <w:t xml:space="preserve"> </w:t>
      </w:r>
      <w:r>
        <w:t xml:space="preserve">+61 3 9417 2200</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Dr. Marcus J. Ashworth, PhD (Astronomy &amp; Astrophysics)</w:t>
      </w:r>
    </w:p>
    <w:p>
      <w:pPr>
        <w:pStyle w:val="BodyText"/>
      </w:pPr>
      <w:r>
        <w:rPr>
          <w:bCs/>
          <w:b/>
        </w:rPr>
        <w:t xml:space="preserve">Address:</w:t>
      </w:r>
      <w:r>
        <w:t xml:space="preserve"> </w:t>
      </w:r>
      <w:r>
        <w:t xml:space="preserve">18 Royal Parade, Parkville, Australia Melbourne, VIC 3052</w:t>
      </w:r>
    </w:p>
    <w:p>
      <w:pPr>
        <w:pStyle w:val="BodyText"/>
      </w:pPr>
      <w:r>
        <w:rPr>
          <w:bCs/>
          <w:b/>
        </w:rPr>
        <w:t xml:space="preserve">ABN:</w:t>
      </w:r>
      <w:r>
        <w:t xml:space="preserve"> </w:t>
      </w:r>
      <w:r>
        <w:t xml:space="preserve">94 216 783 451</w:t>
      </w:r>
    </w:p>
    <w:p>
      <w:pPr>
        <w:pStyle w:val="BodyText"/>
      </w:pPr>
      <w:r>
        <w:rPr>
          <w:bCs/>
          <w:b/>
        </w:rPr>
        <w:t xml:space="preserve">Contact:</w:t>
      </w:r>
      <w:r>
        <w:t xml:space="preserve"> </w:t>
      </w:r>
      <w:r>
        <w:t xml:space="preserve">Dr. Marcus Ashworth, Principal Astronomer</w:t>
      </w:r>
    </w:p>
    <w:p>
      <w:pPr>
        <w:pStyle w:val="BodyText"/>
      </w:pPr>
      <w:r>
        <w:rPr>
          <w:bCs/>
          <w:b/>
        </w:rPr>
        <w:t xml:space="preserve">Email:</w:t>
      </w:r>
      <w:r>
        <w:t xml:space="preserve"> </w:t>
      </w:r>
      <w:r>
        <w:t xml:space="preserve">m.ashworth@astrolab.au</w:t>
      </w:r>
    </w:p>
    <w:p>
      <w:pPr>
        <w:pStyle w:val="BodyText"/>
      </w:pPr>
      <w:r>
        <w:rPr>
          <w:bCs/>
          <w:b/>
        </w:rPr>
        <w:t xml:space="preserve">Phone:</w:t>
      </w:r>
      <w:r>
        <w:t xml:space="preserve"> </w:t>
      </w:r>
      <w:r>
        <w:t xml:space="preserve">+61 3 9347 8812</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Delivery/Commencement:</w:t>
      </w:r>
      <w:r>
        <w:t xml:space="preserve"> </w:t>
      </w:r>
      <w:r>
        <w:t xml:space="preserve">1 August 2025</w:t>
      </w:r>
    </w:p>
    <w:p>
      <w:pPr>
        <w:pStyle w:val="BodyText"/>
      </w:pPr>
      <w:r>
        <w:rPr>
          <w:bCs/>
          <w:b/>
        </w:rPr>
        <w:t xml:space="preserve">Completion Date:</w:t>
      </w:r>
      <w:r>
        <w:t xml:space="preserve"> </w:t>
      </w:r>
      <w:r>
        <w:t xml:space="preserve">31 July 2026</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Australian Dollars (AUD)</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Southern Hemisphere Deep-Field Survey &amp; Exoplanet Characterization Programme</w:t>
      </w:r>
    </w:p>
    <w:p>
      <w:pPr>
        <w:pStyle w:val="BodyText"/>
      </w:pPr>
      <w:r>
        <w:rPr>
          <w:bCs/>
          <w:b/>
        </w:rPr>
        <w:t xml:space="preserve">Grant Reference:</w:t>
      </w:r>
      <w:r>
        <w:t xml:space="preserve"> </w:t>
      </w:r>
      <w:r>
        <w:t xml:space="preserve">ARC-LEP-2025-0093</w:t>
      </w:r>
    </w:p>
    <w:p>
      <w:pPr>
        <w:pStyle w:val="BodyText"/>
      </w:pPr>
      <w:r>
        <w:rPr>
          <w:bCs/>
          <w:b/>
        </w:rPr>
        <w:t xml:space="preserve">Location of Work:</w:t>
      </w:r>
      <w:r>
        <w:t xml:space="preserve"> </w:t>
      </w:r>
      <w:r>
        <w:t xml:space="preserve">Australia Melbourne &amp; Siding Spring Observatory, NSW</w:t>
      </w:r>
    </w:p>
    <w:p>
      <w:pPr>
        <w:pStyle w:val="BodyText"/>
      </w:pPr>
      <w:r>
        <w:rPr>
          <w:bCs/>
          <w:b/>
        </w:rPr>
        <w:t xml:space="preserve">Classification:</w:t>
      </w:r>
      <w:r>
        <w:t xml:space="preserve"> </w:t>
      </w:r>
      <w:r>
        <w:t xml:space="preserve">Confidential — Research Use Only</w:t>
      </w:r>
    </w:p>
    <w:bookmarkEnd w:id="24"/>
    <w:p>
      <w:pPr>
        <w:pStyle w:val="BodyText"/>
      </w:pPr>
      <w:r>
        <w:t xml:space="preserve">Description of Goods and Services</w:t>
      </w:r>
    </w:p>
    <w:p>
      <w:pPr>
        <w:pStyle w:val="BodyText"/>
      </w:pPr>
      <w:r>
        <w:t xml:space="preserve">This</w:t>
      </w:r>
      <w:r>
        <w:t xml:space="preserve"> </w:t>
      </w:r>
      <w:r>
        <w:t xml:space="preserve">Purchase Order</w:t>
      </w:r>
      <w:r>
        <w:t xml:space="preserve"> </w:t>
      </w:r>
      <w:r>
        <w:t xml:space="preserve">is issued by the Melbourne Institute for Advanced Astrophysical Research (MIAAR), located in</w:t>
      </w:r>
      <w:r>
        <w:t xml:space="preserve"> </w:t>
      </w:r>
      <w:r>
        <w:t xml:space="preserve">Australia Melbourne</w:t>
      </w:r>
      <w:r>
        <w:t xml:space="preserve">, Victoria, to formally engage the professional services of</w:t>
      </w:r>
      <w:r>
        <w:t xml:space="preserve"> </w:t>
      </w:r>
      <w:r>
        <w:t xml:space="preserve">Dr. Marcus J. Ashworth, Astronomer</w:t>
      </w:r>
      <w:r>
        <w:t xml:space="preserve">, for a twelve-month research engagement. The scope of work encompasses the following deliverables and professional obligations: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Lead Astronomer consultation and project design for the Southern Hemisphere Deep-Field Survey, including observational strategy, instrument configuration, and data pipeline architecture. All planning sessions to be conducted at the MIAAR headquarters in Australia Melbourne.</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On-site Astronomer supervision at Siding Spring Observatory (NSW) for a minimum of 180 nights of telescope operation, data acquisition, and real-time spectral analysis of exoplanetary atmospheres.</w:t>
            </w:r>
          </w:p>
        </w:tc>
        <w:tc>
          <w:tcPr/>
          <w:p>
            <w:pPr>
              <w:pStyle w:val="Compact"/>
              <w:jc w:val="left"/>
            </w:pPr>
            <w:r>
              <w:t xml:space="preserve">180 nights</w:t>
            </w:r>
          </w:p>
        </w:tc>
        <w:tc>
          <w:tcPr/>
          <w:p>
            <w:pPr>
              <w:pStyle w:val="Compact"/>
              <w:jc w:val="left"/>
            </w:pPr>
            <w:r>
              <w:t xml:space="preserve">$1,250.00</w:t>
            </w:r>
          </w:p>
        </w:tc>
        <w:tc>
          <w:tcPr/>
          <w:p>
            <w:pPr>
              <w:pStyle w:val="Compact"/>
              <w:jc w:val="left"/>
            </w:pPr>
            <w:r>
              <w:t xml:space="preserve">$225,000.00</w:t>
            </w:r>
          </w:p>
        </w:tc>
      </w:tr>
      <w:tr>
        <w:tc>
          <w:tcPr/>
          <w:p>
            <w:pPr>
              <w:pStyle w:val="Compact"/>
              <w:jc w:val="left"/>
            </w:pPr>
            <w:r>
              <w:t xml:space="preserve">03</w:t>
            </w:r>
          </w:p>
        </w:tc>
        <w:tc>
          <w:tcPr/>
          <w:p>
            <w:pPr>
              <w:pStyle w:val="Compact"/>
              <w:jc w:val="left"/>
            </w:pPr>
            <w:r>
              <w:t xml:space="preserve">Preparation and delivery of four (4) peer-reviewed research papers co-authored by the Astronomer, targeting journals including</w:t>
            </w:r>
            <w:r>
              <w:t xml:space="preserve"> </w:t>
            </w:r>
            <w:r>
              <w:rPr>
                <w:iCs/>
                <w:i/>
              </w:rPr>
              <w:t xml:space="preserve">The Astrophysical Journal</w:t>
            </w:r>
            <w:r>
              <w:t xml:space="preserve"> </w:t>
            </w:r>
            <w:r>
              <w:t xml:space="preserve">and</w:t>
            </w:r>
            <w:r>
              <w:t xml:space="preserve"> </w:t>
            </w:r>
            <w:r>
              <w:rPr>
                <w:iCs/>
                <w:i/>
              </w:rPr>
              <w:t xml:space="preserve">Monthly Notices of the Royal Astronomical Society</w:t>
            </w:r>
            <w:r>
              <w:t xml:space="preserve">.</w:t>
            </w:r>
          </w:p>
        </w:tc>
        <w:tc>
          <w:tcPr/>
          <w:p>
            <w:pPr>
              <w:pStyle w:val="Compact"/>
              <w:jc w:val="left"/>
            </w:pPr>
            <w:r>
              <w:t xml:space="preserve">4 papers</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Delivery of two (2) public lectures and one (1) university seminar on recent discoveries in exoplanet science, to be held at venues in Australia Melbourne including the Melbourne Museum and the University of Melbourne, Parkville campus.</w:t>
            </w:r>
          </w:p>
        </w:tc>
        <w:tc>
          <w:tcPr/>
          <w:p>
            <w:pPr>
              <w:pStyle w:val="Compact"/>
              <w:jc w:val="left"/>
            </w:pPr>
            <w:r>
              <w:t xml:space="preserve">3 events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05</w:t>
            </w:r>
          </w:p>
        </w:tc>
        <w:tc>
          <w:tcPr/>
          <w:p>
            <w:pPr>
              <w:pStyle w:val="Compact"/>
              <w:jc w:val="left"/>
            </w:pPr>
            <w:r>
              <w:t xml:space="preserve">Mentorship and supervision of three (3) postgraduate research students (PhD candidates) in the field of observational astronomy, conducted at the MIAAR facility in Australia Melbourne.</w:t>
            </w:r>
          </w:p>
        </w:tc>
        <w:tc>
          <w:tcPr/>
          <w:p>
            <w:pPr>
              <w:pStyle w:val="Compact"/>
              <w:jc w:val="left"/>
            </w:pPr>
            <w:r>
              <w:t xml:space="preserve">3 students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Provision of specialized astronomical software licenses, data processing tools, and access to proprietary spectral databases for the duration of the engagement.</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07</w:t>
            </w:r>
          </w:p>
        </w:tc>
        <w:tc>
          <w:tcPr/>
          <w:p>
            <w:pPr>
              <w:pStyle w:val="Compact"/>
              <w:jc w:val="left"/>
            </w:pPr>
            <w:r>
              <w:t xml:space="preserve">Travel and accommodation expenses for the Astronomer between Australia Melbourne and Siding Spring Observatory, including per diem allowances in accordance with Australian Government travel policy.</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$24,500.00</w:t>
            </w:r>
          </w:p>
        </w:tc>
      </w:tr>
      <w:tr>
        <w:tc>
          <w:tcPr>
            <w:gridSpan w:val="4"/>
          </w:tcPr>
          <w:p>
            <w:pPr>
              <w:pStyle w:val="Compact"/>
              <w:jc w:val="right"/>
            </w:pPr>
            <w:r>
              <w:t xml:space="preserve">TOTAL CONTRACT VALUE (AUD)</w:t>
            </w:r>
          </w:p>
        </w:tc>
        <w:tc>
          <w:tcPr/>
          <w:p>
            <w:pPr>
              <w:pStyle w:val="Compact"/>
              <w:jc w:val="left"/>
            </w:pPr>
            <w:r>
              <w:t xml:space="preserve">$631,000.00</w:t>
            </w:r>
          </w:p>
        </w:tc>
      </w:tr>
    </w:tbl>
    <w:p>
      <w:pPr>
        <w:pStyle w:val="BodyText"/>
      </w:pPr>
      <w:r>
        <w:t xml:space="preserve">Terms and Conditions</w:t>
      </w:r>
    </w:p>
    <w:p>
      <w:pPr>
        <w:numPr>
          <w:ilvl w:val="0"/>
          <w:numId w:val="1001"/>
        </w:numPr>
        <w:pStyle w:val="Compact"/>
      </w:pPr>
      <w:r>
        <w:t xml:space="preserve">This Purchase Order constitutes a binding agreement between MIAAR, Australia Melbourne, and the named Astronomer upon signature by both parties. All terms are governed by the laws of the State of Victoria, Australia.</w:t>
      </w:r>
    </w:p>
    <w:p>
      <w:pPr>
        <w:numPr>
          <w:ilvl w:val="0"/>
          <w:numId w:val="1001"/>
        </w:numPr>
        <w:pStyle w:val="Compact"/>
      </w:pPr>
      <w:r>
        <w:t xml:space="preserve">The Astronomer shall dedicate a minimum of 80% of professional working hours to the project described herein. Any deviation from this commitment requires prior written approval from the Procurement Director at MIAAR, Australia Melbourne.</w:t>
      </w:r>
    </w:p>
    <w:p>
      <w:pPr>
        <w:numPr>
          <w:ilvl w:val="0"/>
          <w:numId w:val="1001"/>
        </w:numPr>
        <w:pStyle w:val="Compact"/>
      </w:pPr>
      <w:r>
        <w:t xml:space="preserve">All data, observations, and intellectual property generated during the course of this engagement shall be jointly owned by MIAAR and the Astronomer, with publication rights shared equally. The Astronomer retains the right to present findings at international conferences.</w:t>
      </w:r>
    </w:p>
    <w:p>
      <w:pPr>
        <w:numPr>
          <w:ilvl w:val="0"/>
          <w:numId w:val="1001"/>
        </w:numPr>
        <w:pStyle w:val="Compact"/>
      </w:pPr>
      <w:r>
        <w:t xml:space="preserve">Payment shall be processed in quarterly instalments of AUD $157,750.00, due within thirty (30) calendar days of the submission of a valid tax invoice. Late payments shall accrue interest at the rate prescribed under the Australian Consumer Law.</w:t>
      </w:r>
    </w:p>
    <w:p>
      <w:pPr>
        <w:numPr>
          <w:ilvl w:val="0"/>
          <w:numId w:val="1001"/>
        </w:numPr>
        <w:pStyle w:val="Compact"/>
      </w:pPr>
      <w:r>
        <w:t xml:space="preserve">The Astronomer is required to comply with all Australian workplace health and safety regulations, including those applicable to observatory operations in remote locations. MIAAR, Australia Melbourne, shall provide all necessary safety induction and equipment.</w:t>
      </w:r>
    </w:p>
    <w:p>
      <w:pPr>
        <w:numPr>
          <w:ilvl w:val="0"/>
          <w:numId w:val="1001"/>
        </w:numPr>
        <w:pStyle w:val="Compact"/>
      </w:pPr>
      <w:r>
        <w:t xml:space="preserve">Either party may terminate this Purchase Order with sixty (60) days written notice. In the event of termination, the Astronomer shall be compensated for all services rendered up to the termination date, plus a pro-rata portion of any non-refundable commitments already incurred.</w:t>
      </w:r>
    </w:p>
    <w:p>
      <w:pPr>
        <w:numPr>
          <w:ilvl w:val="0"/>
          <w:numId w:val="1001"/>
        </w:numPr>
        <w:pStyle w:val="Compact"/>
      </w:pPr>
      <w:r>
        <w:t xml:space="preserve">The Astronomer shall maintain professional indemnity insurance with a minimum coverage of AUD $5,000,000 for the duration of this engagement, as required by Australian regulatory standards for research professionals.</w:t>
      </w:r>
    </w:p>
    <w:p>
      <w:pPr>
        <w:numPr>
          <w:ilvl w:val="0"/>
          <w:numId w:val="1001"/>
        </w:numPr>
        <w:pStyle w:val="Compact"/>
      </w:pPr>
      <w:r>
        <w:t xml:space="preserve">All communications regarding this Purchase Order shall be directed to the Procurement Office at MIAAR, 42 Swanston Street, Carlton, Australia Melbourne, VIC 3053. Electronic correspondence to the designated email address shall be deemed valid notice.</w:t>
      </w:r>
    </w:p>
    <w:p>
      <w:pPr>
        <w:numPr>
          <w:ilvl w:val="0"/>
          <w:numId w:val="1001"/>
        </w:numPr>
        <w:pStyle w:val="Compact"/>
      </w:pPr>
      <w:r>
        <w:t xml:space="preserve">This Purchase Order is subject to the Australian Privacy Act 1988 (Cth) and all applicable data protection regulations. Personal data of the Astronomer and associated research personnel shall be handled in accordance with MIAAR's privacy policy.</w:t>
      </w:r>
    </w:p>
    <w:p>
      <w:pPr>
        <w:numPr>
          <w:ilvl w:val="0"/>
          <w:numId w:val="1001"/>
        </w:numPr>
        <w:pStyle w:val="Compact"/>
      </w:pPr>
      <w:r>
        <w:t xml:space="preserve">Any disputes arising under this Purchase Order shall be resolved through mediation in Australia Melbourne prior to any litigation or arbitration proceedings.</w:t>
      </w:r>
    </w:p>
    <w:p>
      <w:pPr>
        <w:pStyle w:val="FirstParagraph"/>
      </w:pPr>
      <w:r>
        <w:t xml:space="preserve">Acceptance and Authorization</w:t>
      </w:r>
    </w:p>
    <w:p>
      <w:pPr>
        <w:pStyle w:val="BodyText"/>
      </w:pPr>
      <w:r>
        <w:t xml:space="preserve">By signing below, both parties acknowledge that they have read, understood, and agree to all terms and conditions set forth in this Purchase Order for the engagement of the Astronomer in Australia Melbourne.</w:t>
      </w:r>
    </w:p>
    <w:p>
      <w:pPr>
        <w:pStyle w:val="BodyText"/>
      </w:pPr>
      <w:r>
        <w:rPr>
          <w:bCs/>
          <w:b/>
        </w:rPr>
        <w:t xml:space="preserve">For and on behalf of MIAAR (Buyer):</w:t>
      </w:r>
    </w:p>
    <w:p>
      <w:pPr>
        <w:pStyle w:val="BodyText"/>
      </w:pPr>
      <w:r>
        <w:t xml:space="preserve">Dr. Eleanor Whitfield</w:t>
      </w:r>
    </w:p>
    <w:p>
      <w:pPr>
        <w:pStyle w:val="BodyText"/>
      </w:pPr>
      <w:r>
        <w:t xml:space="preserve">Procurement Director, MIAAR</w:t>
      </w:r>
    </w:p>
    <w:p>
      <w:pPr>
        <w:pStyle w:val="BodyText"/>
      </w:pPr>
      <w:r>
        <w:t xml:space="preserve">Date: ____________________</w:t>
      </w:r>
    </w:p>
    <w:p>
      <w:pPr>
        <w:pStyle w:val="BodyText"/>
      </w:pPr>
      <w:r>
        <w:rPr>
          <w:bCs/>
          <w:b/>
        </w:rPr>
        <w:t xml:space="preserve">For and on behalf of the Astronomer (Seller):</w:t>
      </w:r>
    </w:p>
    <w:p>
      <w:pPr>
        <w:pStyle w:val="BodyText"/>
      </w:pPr>
      <w:r>
        <w:t xml:space="preserve">Dr. Marcus J. Ashworth, PhD</w:t>
      </w:r>
    </w:p>
    <w:p>
      <w:pPr>
        <w:pStyle w:val="BodyText"/>
      </w:pPr>
      <w:r>
        <w:t xml:space="preserve">Principal Astronomer</w:t>
      </w:r>
    </w:p>
    <w:p>
      <w:pPr>
        <w:pStyle w:val="BodyText"/>
      </w:pPr>
      <w:r>
        <w:t xml:space="preserve">Date: ____________________</w:t>
      </w:r>
    </w:p>
    <w:p>
      <w:pPr>
        <w:pStyle w:val="BodyText"/>
      </w:pPr>
      <w:r>
        <w:t xml:space="preserve">Purchase Order No. AM-2025-04871 — Melbourne Institute for Advanced Astrophysical Research — Australia Melbourne, VIC 3053</w:t>
      </w:r>
    </w:p>
    <w:p>
      <w:pPr>
        <w:pStyle w:val="BodyText"/>
      </w:pPr>
      <w:r>
        <w:t xml:space="preserve">This document is the property of MIAAR. Unauthorized reproduction or distribution is prohibited under Australian copyright law.</w:t>
      </w:r>
    </w:p>
    <w:p>
      <w:pPr>
        <w:pStyle w:val="BodyText"/>
      </w:pPr>
      <w:r>
        <w:t xml:space="preserve">Document generated: 14 June 2025 |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Australia Melbourne</dc:title>
  <dc:creator/>
  <dc:language>en</dc:language>
  <cp:keywords/>
  <dcterms:created xsi:type="dcterms:W3CDTF">2026-10-10T07:20:50Z</dcterms:created>
  <dcterms:modified xsi:type="dcterms:W3CDTF">2026-10-10T07:20:50Z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