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Astronomer International Equipment Division</w:t>
      </w:r>
    </w:p>
    <w:p>
      <w:pPr>
        <w:pStyle w:val="BodyText"/>
      </w:pPr>
      <w:r>
        <w:t xml:space="preserve">PO No: AST-MAR-CAS-2025-04782</w:t>
      </w:r>
    </w:p>
    <w:p>
      <w:pPr>
        <w:pStyle w:val="BodyText"/>
      </w:pPr>
      <w:r>
        <w:t xml:space="preserve">Date of Issue: 14 June 2025  |  Valid Until: 14 September 2025</w:t>
      </w:r>
    </w:p>
    <w:bookmarkEnd w:id="20"/>
    <w:bookmarkStart w:id="21" w:name="buyer-purchasing-entity"/>
    <w:p>
      <w:pPr>
        <w:pStyle w:val="Heading3"/>
      </w:pPr>
      <w:r>
        <w:t xml:space="preserve">Buyer (Purchasing Entity)</w:t>
      </w:r>
    </w:p>
    <w:p>
      <w:pPr>
        <w:pStyle w:val="FirstParagraph"/>
      </w:pPr>
      <w:r>
        <w:rPr>
          <w:bCs/>
          <w:b/>
        </w:rPr>
        <w:t xml:space="preserve">Atlas Observatory &amp; Research Institute</w:t>
      </w:r>
    </w:p>
    <w:p>
      <w:pPr>
        <w:pStyle w:val="BodyText"/>
      </w:pPr>
      <w:r>
        <w:t xml:space="preserve">12 Boulevard Mohammed V</w:t>
      </w:r>
    </w:p>
    <w:p>
      <w:pPr>
        <w:pStyle w:val="BodyText"/>
      </w:pPr>
      <w:r>
        <w:t xml:space="preserve">Casablanca 20250</w:t>
      </w:r>
    </w:p>
    <w:p>
      <w:pPr>
        <w:pStyle w:val="BodyText"/>
      </w:pPr>
      <w:r>
        <w:t xml:space="preserve">Morocco</w:t>
      </w:r>
    </w:p>
    <w:p>
      <w:pPr>
        <w:pStyle w:val="BodyText"/>
      </w:pPr>
      <w:r>
        <w:t xml:space="preserve">Tel: +212 522-345-678</w:t>
      </w:r>
    </w:p>
    <w:p>
      <w:pPr>
        <w:pStyle w:val="BodyText"/>
      </w:pPr>
      <w:r>
        <w:t xml:space="preserve">Email: procurement@atlas-obs.ma</w:t>
      </w:r>
    </w:p>
    <w:p>
      <w:pPr>
        <w:pStyle w:val="BodyText"/>
      </w:pPr>
      <w:r>
        <w:t xml:space="preserve">RC: 458721-CAS | ICE: 002345678000091</w:t>
      </w:r>
    </w:p>
    <w:bookmarkEnd w:id="21"/>
    <w:bookmarkStart w:id="22" w:name="seller-supplier"/>
    <w:p>
      <w:pPr>
        <w:pStyle w:val="Heading3"/>
      </w:pPr>
      <w:r>
        <w:t xml:space="preserve">Seller (Supplier)</w:t>
      </w:r>
    </w:p>
    <w:p>
      <w:pPr>
        <w:pStyle w:val="FirstParagraph"/>
      </w:pPr>
      <w:r>
        <w:rPr>
          <w:bCs/>
          <w:b/>
        </w:rPr>
        <w:t xml:space="preserve">Astronomer Precision Instruments Ltd.</w:t>
      </w:r>
    </w:p>
    <w:p>
      <w:pPr>
        <w:pStyle w:val="BodyText"/>
      </w:pPr>
      <w:r>
        <w:t xml:space="preserve">48 Celestial Park Avenue</w:t>
      </w:r>
    </w:p>
    <w:p>
      <w:pPr>
        <w:pStyle w:val="BodyText"/>
      </w:pPr>
      <w:r>
        <w:t xml:space="preserve">Geneva 1204, Switzerland</w:t>
      </w:r>
    </w:p>
    <w:p>
      <w:pPr>
        <w:pStyle w:val="BodyText"/>
      </w:pPr>
      <w:r>
        <w:t xml:space="preserve">Tel: +41 22 555 0193</w:t>
      </w:r>
    </w:p>
    <w:p>
      <w:pPr>
        <w:pStyle w:val="BodyText"/>
      </w:pPr>
      <w:r>
        <w:t xml:space="preserve">Email: sales@astronomer-instruments.ch</w:t>
      </w:r>
    </w:p>
    <w:p>
      <w:pPr>
        <w:pStyle w:val="BodyText"/>
      </w:pPr>
      <w:r>
        <w:t xml:space="preserve">VAT: CHE-112.345.678</w:t>
      </w:r>
    </w:p>
    <w:bookmarkEnd w:id="22"/>
    <w:p>
      <w:pPr>
        <w:pStyle w:val="BodyText"/>
      </w:pPr>
      <w:r>
        <w:t xml:space="preserve">Line Items – Astronomer Product Catalogue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Astronomer Pro 14" Equatorial Telescope Mount with GoTo Tracking System</w:t>
            </w:r>
          </w:p>
        </w:tc>
        <w:tc>
          <w:tcPr/>
          <w:p>
            <w:pPr>
              <w:pStyle w:val="Compact"/>
              <w:jc w:val="left"/>
            </w:pPr>
            <w:r>
              <w:t xml:space="preserve">AST-PRO14-EQ</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02</w:t>
            </w:r>
          </w:p>
        </w:tc>
        <w:tc>
          <w:tcPr/>
          <w:p>
            <w:pPr>
              <w:pStyle w:val="Compact"/>
              <w:jc w:val="left"/>
            </w:pPr>
            <w:r>
              <w:t xml:space="preserve">Astronomer Deep-Sky 800mm f/4.5 Refractor Optical Tube Assembly</w:t>
            </w:r>
          </w:p>
        </w:tc>
        <w:tc>
          <w:tcPr/>
          <w:p>
            <w:pPr>
              <w:pStyle w:val="Compact"/>
              <w:jc w:val="left"/>
            </w:pPr>
            <w:r>
              <w:t xml:space="preserve">AST-DS800-R</w:t>
            </w:r>
          </w:p>
        </w:tc>
        <w:tc>
          <w:tcPr/>
          <w:p>
            <w:pPr>
              <w:pStyle w:val="Compact"/>
              <w:jc w:val="left"/>
            </w:pPr>
            <w:r>
              <w:t xml:space="preserve">2</w:t>
            </w:r>
          </w:p>
        </w:tc>
        <w:tc>
          <w:tcPr/>
          <w:p>
            <w:pPr>
              <w:pStyle w:val="Compact"/>
              <w:jc w:val="left"/>
            </w:pPr>
            <w:r>
              <w:t xml:space="preserve">8,720.00</w:t>
            </w:r>
          </w:p>
        </w:tc>
        <w:tc>
          <w:tcPr/>
          <w:p>
            <w:pPr>
              <w:pStyle w:val="Compact"/>
              <w:jc w:val="left"/>
            </w:pPr>
            <w:r>
              <w:t xml:space="preserve">17,440.00</w:t>
            </w:r>
          </w:p>
        </w:tc>
      </w:tr>
      <w:tr>
        <w:tc>
          <w:tcPr/>
          <w:p>
            <w:pPr>
              <w:pStyle w:val="Compact"/>
              <w:jc w:val="left"/>
            </w:pPr>
            <w:r>
              <w:t xml:space="preserve">03</w:t>
            </w:r>
          </w:p>
        </w:tc>
        <w:tc>
          <w:tcPr/>
          <w:p>
            <w:pPr>
              <w:pStyle w:val="Compact"/>
              <w:jc w:val="left"/>
            </w:pPr>
            <w:r>
              <w:t xml:space="preserve">Astronomer CCD Camera 61MP Full-Frame with Cooling Unit</w:t>
            </w:r>
          </w:p>
        </w:tc>
        <w:tc>
          <w:tcPr/>
          <w:p>
            <w:pPr>
              <w:pStyle w:val="Compact"/>
              <w:jc w:val="left"/>
            </w:pPr>
            <w:r>
              <w:t xml:space="preserve">AST-CCD61-F</w:t>
            </w:r>
          </w:p>
        </w:tc>
        <w:tc>
          <w:tcPr/>
          <w:p>
            <w:pPr>
              <w:pStyle w:val="Compact"/>
              <w:jc w:val="left"/>
            </w:pPr>
            <w:r>
              <w:t xml:space="preserve">3</w:t>
            </w:r>
          </w:p>
        </w:tc>
        <w:tc>
          <w:tcPr/>
          <w:p>
            <w:pPr>
              <w:pStyle w:val="Compact"/>
              <w:jc w:val="left"/>
            </w:pPr>
            <w:r>
              <w:t xml:space="preserve">6,340.00</w:t>
            </w:r>
          </w:p>
        </w:tc>
        <w:tc>
          <w:tcPr/>
          <w:p>
            <w:pPr>
              <w:pStyle w:val="Compact"/>
              <w:jc w:val="left"/>
            </w:pPr>
            <w:r>
              <w:t xml:space="preserve">19,020.00</w:t>
            </w:r>
          </w:p>
        </w:tc>
      </w:tr>
      <w:tr>
        <w:tc>
          <w:tcPr/>
          <w:p>
            <w:pPr>
              <w:pStyle w:val="Compact"/>
              <w:jc w:val="left"/>
            </w:pPr>
            <w:r>
              <w:t xml:space="preserve">04</w:t>
            </w:r>
          </w:p>
        </w:tc>
        <w:tc>
          <w:tcPr/>
          <w:p>
            <w:pPr>
              <w:pStyle w:val="Compact"/>
              <w:jc w:val="left"/>
            </w:pPr>
            <w:r>
              <w:t xml:space="preserve">Astronomer Autoguiding System with 60mm Guide Scope and 2MP Sensor</w:t>
            </w:r>
          </w:p>
        </w:tc>
        <w:tc>
          <w:tcPr/>
          <w:p>
            <w:pPr>
              <w:pStyle w:val="Compact"/>
              <w:jc w:val="left"/>
            </w:pPr>
            <w:r>
              <w:t xml:space="preserve">AST-AG60-2</w:t>
            </w:r>
          </w:p>
        </w:tc>
        <w:tc>
          <w:tcPr/>
          <w:p>
            <w:pPr>
              <w:pStyle w:val="Compact"/>
              <w:jc w:val="left"/>
            </w:pPr>
            <w:r>
              <w:t xml:space="preserve">4</w:t>
            </w:r>
          </w:p>
        </w:tc>
        <w:tc>
          <w:tcPr/>
          <w:p>
            <w:pPr>
              <w:pStyle w:val="Compact"/>
              <w:jc w:val="left"/>
            </w:pPr>
            <w:r>
              <w:t xml:space="preserve">1,890.00</w:t>
            </w:r>
          </w:p>
        </w:tc>
        <w:tc>
          <w:tcPr/>
          <w:p>
            <w:pPr>
              <w:pStyle w:val="Compact"/>
              <w:jc w:val="left"/>
            </w:pPr>
            <w:r>
              <w:t xml:space="preserve">7,560.00</w:t>
            </w:r>
          </w:p>
        </w:tc>
      </w:tr>
      <w:tr>
        <w:tc>
          <w:tcPr/>
          <w:p>
            <w:pPr>
              <w:pStyle w:val="Compact"/>
              <w:jc w:val="left"/>
            </w:pPr>
            <w:r>
              <w:t xml:space="preserve">05</w:t>
            </w:r>
          </w:p>
        </w:tc>
        <w:tc>
          <w:tcPr/>
          <w:p>
            <w:pPr>
              <w:pStyle w:val="Compact"/>
              <w:jc w:val="left"/>
            </w:pPr>
            <w:r>
              <w:t xml:space="preserve">Astronomer Filter Wheel 7-Position with L-RGB and H-Alpha Filters</w:t>
            </w:r>
          </w:p>
        </w:tc>
        <w:tc>
          <w:tcPr/>
          <w:p>
            <w:pPr>
              <w:pStyle w:val="Compact"/>
              <w:jc w:val="left"/>
            </w:pPr>
            <w:r>
              <w:t xml:space="preserve">AST-FW7-LR</w:t>
            </w:r>
          </w:p>
        </w:tc>
        <w:tc>
          <w:tcPr/>
          <w:p>
            <w:pPr>
              <w:pStyle w:val="Compact"/>
              <w:jc w:val="left"/>
            </w:pPr>
            <w:r>
              <w:t xml:space="preserve">3</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06</w:t>
            </w:r>
          </w:p>
        </w:tc>
        <w:tc>
          <w:tcPr/>
          <w:p>
            <w:pPr>
              <w:pStyle w:val="Compact"/>
              <w:jc w:val="left"/>
            </w:pPr>
            <w:r>
              <w:t xml:space="preserve">Astronomer Weather Station &amp; Remote Observatory Control Unit</w:t>
            </w:r>
          </w:p>
        </w:tc>
        <w:tc>
          <w:tcPr/>
          <w:p>
            <w:pPr>
              <w:pStyle w:val="Compact"/>
              <w:jc w:val="left"/>
            </w:pPr>
            <w:r>
              <w:t xml:space="preserve">AST-WS-RCU</w:t>
            </w:r>
          </w:p>
        </w:tc>
        <w:tc>
          <w:tcPr/>
          <w:p>
            <w:pPr>
              <w:pStyle w:val="Compact"/>
              <w:jc w:val="left"/>
            </w:pPr>
            <w:r>
              <w:t xml:space="preserve">1</w:t>
            </w:r>
          </w:p>
        </w:tc>
        <w:tc>
          <w:tcPr/>
          <w:p>
            <w:pPr>
              <w:pStyle w:val="Compact"/>
              <w:jc w:val="left"/>
            </w:pPr>
            <w:r>
              <w:t xml:space="preserve">4,875.00</w:t>
            </w:r>
          </w:p>
        </w:tc>
        <w:tc>
          <w:tcPr/>
          <w:p>
            <w:pPr>
              <w:pStyle w:val="Compact"/>
              <w:jc w:val="left"/>
            </w:pPr>
            <w:r>
              <w:t xml:space="preserve">4,875.00</w:t>
            </w:r>
          </w:p>
        </w:tc>
      </w:tr>
      <w:tr>
        <w:tc>
          <w:tcPr/>
          <w:p>
            <w:pPr>
              <w:pStyle w:val="Compact"/>
              <w:jc w:val="left"/>
            </w:pPr>
            <w:r>
              <w:t xml:space="preserve">07</w:t>
            </w:r>
          </w:p>
        </w:tc>
        <w:tc>
          <w:tcPr/>
          <w:p>
            <w:pPr>
              <w:pStyle w:val="Compact"/>
              <w:jc w:val="left"/>
            </w:pPr>
            <w:r>
              <w:t xml:space="preserve">Astronomer 3-Year Extended Warranty &amp; Technical Support Package (per unit)</w:t>
            </w:r>
          </w:p>
        </w:tc>
        <w:tc>
          <w:tcPr/>
          <w:p>
            <w:pPr>
              <w:pStyle w:val="Compact"/>
              <w:jc w:val="left"/>
            </w:pPr>
            <w:r>
              <w:t xml:space="preserve">AST-WAR3Y</w:t>
            </w:r>
          </w:p>
        </w:tc>
        <w:tc>
          <w:tcPr/>
          <w:p>
            <w:pPr>
              <w:pStyle w:val="Compact"/>
              <w:jc w:val="left"/>
            </w:pPr>
            <w:r>
              <w:t xml:space="preserve">15</w:t>
            </w:r>
          </w:p>
        </w:tc>
        <w:tc>
          <w:tcPr/>
          <w:p>
            <w:pPr>
              <w:pStyle w:val="Compact"/>
              <w:jc w:val="left"/>
            </w:pPr>
            <w:r>
              <w:t xml:space="preserve">320.00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EUR 85,045.00</w:t>
            </w:r>
          </w:p>
        </w:tc>
      </w:tr>
      <w:tr>
        <w:tc>
          <w:tcPr/>
          <w:p>
            <w:pPr>
              <w:pStyle w:val="Compact"/>
              <w:jc w:val="left"/>
            </w:pPr>
            <w:r>
              <w:t xml:space="preserve">International Shipping &amp; Insurance (DDP Casablanca)</w:t>
            </w:r>
          </w:p>
        </w:tc>
        <w:tc>
          <w:tcPr/>
          <w:p>
            <w:pPr>
              <w:pStyle w:val="Compact"/>
              <w:jc w:val="left"/>
            </w:pPr>
            <w:r>
              <w:t xml:space="preserve">EUR 3,210.00</w:t>
            </w:r>
          </w:p>
        </w:tc>
      </w:tr>
      <w:tr>
        <w:tc>
          <w:tcPr/>
          <w:p>
            <w:pPr>
              <w:pStyle w:val="Compact"/>
              <w:jc w:val="left"/>
            </w:pPr>
            <w:r>
              <w:t xml:space="preserve">Moroccan Customs Duties &amp; VAT (20%) – Prepaid by Seller</w:t>
            </w:r>
          </w:p>
        </w:tc>
        <w:tc>
          <w:tcPr/>
          <w:p>
            <w:pPr>
              <w:pStyle w:val="Compact"/>
              <w:jc w:val="left"/>
            </w:pPr>
            <w:r>
              <w:t xml:space="preserve">EUR 17,650.90</w:t>
            </w:r>
          </w:p>
        </w:tc>
      </w:tr>
      <w:tr>
        <w:tc>
          <w:tcPr/>
          <w:p>
            <w:pPr>
              <w:pStyle w:val="Compact"/>
              <w:jc w:val="left"/>
            </w:pPr>
            <w:r>
              <w:t xml:space="preserve">GRAND TOTAL (EUR)</w:t>
            </w:r>
          </w:p>
        </w:tc>
        <w:tc>
          <w:tcPr/>
          <w:p>
            <w:pPr>
              <w:pStyle w:val="Compact"/>
              <w:jc w:val="left"/>
            </w:pPr>
            <w:r>
              <w:t xml:space="preserve">EUR 105,905.90</w:t>
            </w:r>
          </w:p>
        </w:tc>
      </w:tr>
    </w:tbl>
    <w:p>
      <w:pPr>
        <w:pStyle w:val="BodyText"/>
      </w:pPr>
      <w:r>
        <w:rPr>
          <w:bCs/>
          <w:b/>
        </w:rPr>
        <w:t xml:space="preserve">Note:</w:t>
      </w:r>
      <w:r>
        <w:t xml:space="preserve"> </w:t>
      </w:r>
      <w:r>
        <w:t xml:space="preserve">All Astronomer-branded equipment listed in this Purchase Order must comply with Moroccan regulatory standards for imported scientific and optical instruments as defined by the Ministry of Industry and Trade of Morocco. The seller, Astronomer Precision Instruments Ltd., confirms that all items carry CE marking and are certified for use within the Kingdom of Morocco.</w:t>
      </w:r>
    </w:p>
    <w:p>
      <w:pPr>
        <w:pStyle w:val="BodyText"/>
      </w:pPr>
      <w:r>
        <w:t xml:space="preserve">Terms and Conditions</w:t>
      </w:r>
    </w:p>
    <w:p>
      <w:pPr>
        <w:numPr>
          <w:ilvl w:val="0"/>
          <w:numId w:val="1001"/>
        </w:numPr>
        <w:pStyle w:val="Compact"/>
      </w:pPr>
      <w:r>
        <w:rPr>
          <w:bCs/>
          <w:b/>
        </w:rPr>
        <w:t xml:space="preserve">Delivery Location:</w:t>
      </w:r>
      <w:r>
        <w:t xml:space="preserve"> </w:t>
      </w:r>
      <w:r>
        <w:t xml:space="preserve">All goods shall be delivered to the Atlas Observatory &amp; Research Institute premises located at 12 Boulevard Mohammed V, Casablanca, Morocco. Delivery shall be made DDP (Delivered Duty Paid) to the Casablanca port or the buyer's designated receiving warehouse in the Casablanca industrial zone, whichever is specified in the shipping instructions.</w:t>
      </w:r>
    </w:p>
    <w:p>
      <w:pPr>
        <w:numPr>
          <w:ilvl w:val="0"/>
          <w:numId w:val="1001"/>
        </w:numPr>
        <w:pStyle w:val="Compact"/>
      </w:pPr>
      <w:r>
        <w:rPr>
          <w:bCs/>
          <w:b/>
        </w:rPr>
        <w:t xml:space="preserve">Delivery Timeline:</w:t>
      </w:r>
      <w:r>
        <w:t xml:space="preserve"> </w:t>
      </w:r>
      <w:r>
        <w:t xml:space="preserve">Astronomer Precision Instruments Ltd. shall dispatch all items within thirty (30) calendar days of the date of this Purchase Order. Estimated arrival in Casablanca, Morocco is no later than 15 July 2025. Any delay exceeding five (5) business days shall entitle the buyer to a penalty of 0.5% of the total order value per day of delay.</w:t>
      </w:r>
    </w:p>
    <w:p>
      <w:pPr>
        <w:numPr>
          <w:ilvl w:val="0"/>
          <w:numId w:val="1001"/>
        </w:numPr>
        <w:pStyle w:val="Compact"/>
      </w:pPr>
      <w:r>
        <w:rPr>
          <w:bCs/>
          <w:b/>
        </w:rPr>
        <w:t xml:space="preserve">Payment Terms:</w:t>
      </w:r>
      <w:r>
        <w:t xml:space="preserve"> </w:t>
      </w:r>
      <w:r>
        <w:t xml:space="preserve">Payment shall be made in two installments: 40% (EUR 42,362.36) as an advance payment within ten (10) business days of the signing of this Purchase Order, and 60% (EUR 63,543.54) upon confirmed delivery and acceptance of all Astronomer equipment at the Casablanca receiving facility. Payment shall be made via irrevocable letter of credit issued by Bank Al-Maghrib, Casablanca branch.</w:t>
      </w:r>
    </w:p>
    <w:p>
      <w:pPr>
        <w:numPr>
          <w:ilvl w:val="0"/>
          <w:numId w:val="1001"/>
        </w:numPr>
        <w:pStyle w:val="Compact"/>
      </w:pPr>
      <w:r>
        <w:rPr>
          <w:bCs/>
          <w:b/>
        </w:rPr>
        <w:t xml:space="preserve">Inspection &amp; Acceptance:</w:t>
      </w:r>
      <w:r>
        <w:t xml:space="preserve"> </w:t>
      </w:r>
      <w:r>
        <w:t xml:space="preserve">The buyer reserves the right to inspect all Astronomer products upon arrival in Casablanca, Morocco. A period of fifteen (15) business days shall be allowed for full inspection, calibration, and testing. Any defects, non-conformities, or damaged items must be reported in writing to Astronomer Precision Instruments Ltd. within this period.</w:t>
      </w:r>
    </w:p>
    <w:p>
      <w:pPr>
        <w:numPr>
          <w:ilvl w:val="0"/>
          <w:numId w:val="1001"/>
        </w:numPr>
        <w:pStyle w:val="Compact"/>
      </w:pPr>
      <w:r>
        <w:rPr>
          <w:bCs/>
          <w:b/>
        </w:rPr>
        <w:t xml:space="preserve">Warranty:</w:t>
      </w:r>
      <w:r>
        <w:t xml:space="preserve"> </w:t>
      </w:r>
      <w:r>
        <w:t xml:space="preserve">All Astronomer instruments are covered by a minimum three-year manufacturer's warranty from the date of acceptance in Casablanca. The extended warranty package (Ref 07) provides on-site technical support by Astronomer-certified engineers dispatched to Morocco as needed, with a maximum response time of seventy-two (72) hours.</w:t>
      </w:r>
    </w:p>
    <w:p>
      <w:pPr>
        <w:numPr>
          <w:ilvl w:val="0"/>
          <w:numId w:val="1001"/>
        </w:numPr>
        <w:pStyle w:val="Compact"/>
      </w:pPr>
      <w:r>
        <w:rPr>
          <w:bCs/>
          <w:b/>
        </w:rPr>
        <w:t xml:space="preserve">Intellectual Property:</w:t>
      </w:r>
      <w:r>
        <w:t xml:space="preserve"> </w:t>
      </w:r>
      <w:r>
        <w:t xml:space="preserve">All Astronomer trademarks, product names, and proprietary technologies referenced in this Purchase Order remain the exclusive property of Astronomer Precision Instruments Ltd. The buyer shall not reproduce, modify, or reverse-engineer any Astronomer components without prior written consent.</w:t>
      </w:r>
    </w:p>
    <w:p>
      <w:pPr>
        <w:numPr>
          <w:ilvl w:val="0"/>
          <w:numId w:val="1001"/>
        </w:numPr>
        <w:pStyle w:val="Compact"/>
      </w:pPr>
      <w:r>
        <w:rPr>
          <w:bCs/>
          <w:b/>
        </w:rPr>
        <w:t xml:space="preserve">Governing Law &amp; Dispute Resolution:</w:t>
      </w:r>
      <w:r>
        <w:t xml:space="preserve"> </w:t>
      </w:r>
      <w:r>
        <w:t xml:space="preserve">This Purchase Order shall be governed by the laws of the Kingdom of Morocco and the United Nations Convention on Contracts for the International Sale of Goods (CISG). Any disputes arising from this Purchase Order shall be resolved through arbitration in Casablanca, Morocco, in accordance with the rules of the Moroccan Arbitration Centre.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port closures in Casablanca, or international trade restrictions affecting the Kingdom of Morocco.</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technical specifications contained in this Purchase Order. No information related to this Astronomer transaction in Casablanca, Morocco shall be disclosed to third parties without mutual written agreement.</w:t>
      </w:r>
    </w:p>
    <w:p>
      <w:pPr>
        <w:pStyle w:val="FirstParagraph"/>
      </w:pPr>
      <w:r>
        <w:t xml:space="preserve">Authorized Signatures</w:t>
      </w:r>
    </w:p>
    <w:p>
      <w:pPr>
        <w:pStyle w:val="BodyText"/>
      </w:pPr>
      <w:r>
        <w:rPr>
          <w:bCs/>
          <w:b/>
        </w:rPr>
        <w:t xml:space="preserve">For and on behalf of the Buyer:</w:t>
      </w:r>
    </w:p>
    <w:p>
      <w:pPr>
        <w:pStyle w:val="BodyText"/>
      </w:pPr>
      <w:r>
        <w:t xml:space="preserve">Atlas Observatory &amp; Research Institute</w:t>
      </w:r>
    </w:p>
    <w:p>
      <w:pPr>
        <w:pStyle w:val="BodyText"/>
      </w:pPr>
      <w:r>
        <w:t xml:space="preserve">Casablanca, Morocco</w:t>
      </w:r>
    </w:p>
    <w:p>
      <w:pPr>
        <w:pStyle w:val="BodyText"/>
      </w:pPr>
      <w:r>
        <w:t xml:space="preserve">Name: Dr. Youssef El Amrani</w:t>
      </w:r>
      <w:r>
        <w:br/>
      </w:r>
      <w:r>
        <w:t xml:space="preserve">Title: Director of Procurement</w:t>
      </w:r>
      <w:r>
        <w:br/>
      </w:r>
      <w:r>
        <w:t xml:space="preserve">Signature &amp; Date: _________________________</w:t>
      </w:r>
    </w:p>
    <w:p>
      <w:pPr>
        <w:pStyle w:val="BodyText"/>
      </w:pPr>
      <w:r>
        <w:rPr>
          <w:bCs/>
          <w:b/>
        </w:rPr>
        <w:t xml:space="preserve">For and on behalf of the Seller:</w:t>
      </w:r>
    </w:p>
    <w:p>
      <w:pPr>
        <w:pStyle w:val="BodyText"/>
      </w:pPr>
      <w:r>
        <w:t xml:space="preserve">Astronomer Precision Instruments Ltd.</w:t>
      </w:r>
    </w:p>
    <w:p>
      <w:pPr>
        <w:pStyle w:val="BodyText"/>
      </w:pPr>
      <w:r>
        <w:t xml:space="preserve">Geneva, Switzerland</w:t>
      </w:r>
    </w:p>
    <w:p>
      <w:pPr>
        <w:pStyle w:val="BodyText"/>
      </w:pPr>
      <w:r>
        <w:t xml:space="preserve">Name: Dr. Helena Voss</w:t>
      </w:r>
      <w:r>
        <w:br/>
      </w:r>
      <w:r>
        <w:t xml:space="preserve">Title: Chief Sales Officer</w:t>
      </w:r>
      <w:r>
        <w:br/>
      </w:r>
      <w:r>
        <w:t xml:space="preserve">Signature &amp; Date: _________________________</w:t>
      </w:r>
    </w:p>
    <w:p>
      <w:pPr>
        <w:pStyle w:val="BodyText"/>
      </w:pPr>
      <w:r>
        <w:t xml:space="preserve">This Purchase Order (AST-MAR-CAS-2025-04782) is issued by the Atlas Observatory &amp; Research Institute, Casablanca, Morocco, for the procurement of Astronomer-branded astronomical and optical instruments. This document constitutes a binding agreement upon signature by both parties. All references to "Astronomer" herein denote the product line and brand of Astronomer Precision Instruments Ltd. All delivery, inspection, and warranty obligations are anchored to the Casablanca, Morocco location as specified above.</w:t>
      </w:r>
    </w:p>
    <w:p>
      <w:pPr>
        <w:pStyle w:val="BodyText"/>
      </w:pPr>
      <w:r>
        <w:t xml:space="preserve">Document generated: 14 June 2025 | 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Morocco Casablanca</dc:title>
  <dc:creator/>
  <dc:language>en</dc:language>
  <cp:keywords/>
  <dcterms:created xsi:type="dcterms:W3CDTF">2026-10-10T06:53:41Z</dcterms:created>
  <dcterms:modified xsi:type="dcterms:W3CDTF">2026-10-10T06:53:41Z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