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Astronomer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Astronomer Ltd. — Official Procurement Document</w:t>
      </w:r>
    </w:p>
    <w:p>
      <w:pPr>
        <w:pStyle w:val="BodyText"/>
      </w:pPr>
      <w:r>
        <w:t xml:space="preserve">United Kingdom London | Registered Office: 42 Observatory Row, Westminster, London SW1P 3AA</w:t>
      </w:r>
    </w:p>
    <w:bookmarkEnd w:id="20"/>
    <w:bookmarkStart w:id="21" w:name="buyer-issuing-party"/>
    <w:p>
      <w:pPr>
        <w:pStyle w:val="Heading3"/>
      </w:pPr>
      <w:r>
        <w:t xml:space="preserve">BUYER (Issuing Party)</w:t>
      </w:r>
    </w:p>
    <w:p>
      <w:pPr>
        <w:pStyle w:val="FirstParagraph"/>
      </w:pPr>
      <w:r>
        <w:rPr>
          <w:bCs/>
          <w:b/>
        </w:rPr>
        <w:t xml:space="preserve">Astronomer Ltd.</w:t>
      </w:r>
    </w:p>
    <w:p>
      <w:pPr>
        <w:pStyle w:val="BodyText"/>
      </w:pPr>
      <w:r>
        <w:t xml:space="preserve">42 Observatory Row, Westminster</w:t>
      </w:r>
    </w:p>
    <w:p>
      <w:pPr>
        <w:pStyle w:val="BodyText"/>
      </w:pPr>
      <w:r>
        <w:t xml:space="preserve">London, United Kingdom</w:t>
      </w:r>
    </w:p>
    <w:p>
      <w:pPr>
        <w:pStyle w:val="BodyText"/>
      </w:pPr>
      <w:r>
        <w:t xml:space="preserve">Postcode: SW1P 3AA</w:t>
      </w:r>
    </w:p>
    <w:p>
      <w:pPr>
        <w:pStyle w:val="BodyText"/>
      </w:pPr>
      <w:r>
        <w:t xml:space="preserve">VAT Registration: GB 987654321</w:t>
      </w:r>
    </w:p>
    <w:p>
      <w:pPr>
        <w:pStyle w:val="BodyText"/>
      </w:pPr>
      <w:r>
        <w:t xml:space="preserve">Contact: procurement@astronomer.co.uk</w:t>
      </w:r>
    </w:p>
    <w:p>
      <w:pPr>
        <w:pStyle w:val="BodyText"/>
      </w:pPr>
      <w:r>
        <w:t xml:space="preserve">Telephone: +44 (0)20 7946 0821</w:t>
      </w:r>
    </w:p>
    <w:bookmarkEnd w:id="21"/>
    <w:bookmarkStart w:id="22" w:name="seller-supplier"/>
    <w:p>
      <w:pPr>
        <w:pStyle w:val="Heading3"/>
      </w:pPr>
      <w:r>
        <w:t xml:space="preserve">SELLER (Supplier)</w:t>
      </w:r>
    </w:p>
    <w:p>
      <w:pPr>
        <w:pStyle w:val="FirstParagraph"/>
      </w:pPr>
      <w:r>
        <w:rPr>
          <w:bCs/>
          <w:b/>
        </w:rPr>
        <w:t xml:space="preserve">Stellar Instruments International PLC</w:t>
      </w:r>
    </w:p>
    <w:p>
      <w:pPr>
        <w:pStyle w:val="BodyText"/>
      </w:pPr>
      <w:r>
        <w:t xml:space="preserve">18 Meridian Business Park</w:t>
      </w:r>
    </w:p>
    <w:p>
      <w:pPr>
        <w:pStyle w:val="BodyText"/>
      </w:pPr>
      <w:r>
        <w:t xml:space="preserve">Camden, London, United Kingdom</w:t>
      </w:r>
    </w:p>
    <w:p>
      <w:pPr>
        <w:pStyle w:val="BodyText"/>
      </w:pPr>
      <w:r>
        <w:t xml:space="preserve">Postcode: NW1 8XY</w:t>
      </w:r>
    </w:p>
    <w:p>
      <w:pPr>
        <w:pStyle w:val="BodyText"/>
      </w:pPr>
      <w:r>
        <w:t xml:space="preserve">VAT Registration: GB 123456789</w:t>
      </w:r>
    </w:p>
    <w:p>
      <w:pPr>
        <w:pStyle w:val="BodyText"/>
      </w:pPr>
      <w:r>
        <w:t xml:space="preserve">Contact: sales@stellarinstruments.co.uk</w:t>
      </w:r>
    </w:p>
    <w:p>
      <w:pPr>
        <w:pStyle w:val="BodyText"/>
      </w:pPr>
      <w:r>
        <w:t xml:space="preserve">Telephone: +44 (0)20 7488 5567</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AST-PO-2025-00487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Delivery Date:</w:t>
            </w:r>
          </w:p>
        </w:tc>
        <w:tc>
          <w:tcPr/>
          <w:p>
            <w:pPr>
              <w:pStyle w:val="Compact"/>
              <w:jc w:val="left"/>
            </w:pPr>
            <w:r>
              <w:t xml:space="preserve">08 July 2025</w:t>
            </w:r>
          </w:p>
        </w:tc>
        <w:tc>
          <w:tcPr/>
          <w:p>
            <w:pPr>
              <w:pStyle w:val="Compact"/>
              <w:jc w:val="left"/>
            </w:pPr>
            <w:r>
              <w:t xml:space="preserve">Payment Terms:</w:t>
            </w:r>
          </w:p>
        </w:tc>
        <w:tc>
          <w:tcPr/>
          <w:p>
            <w:pPr>
              <w:pStyle w:val="Compact"/>
              <w:jc w:val="left"/>
            </w:pPr>
            <w:r>
              <w:t xml:space="preserve">Net 30 Days from Invoice</w:t>
            </w:r>
          </w:p>
        </w:tc>
      </w:tr>
      <w:tr>
        <w:tc>
          <w:tcPr/>
          <w:p>
            <w:pPr>
              <w:pStyle w:val="Compact"/>
              <w:jc w:val="left"/>
            </w:pPr>
            <w:r>
              <w:t xml:space="preserve">Delivery Address:</w:t>
            </w:r>
          </w:p>
        </w:tc>
        <w:tc>
          <w:tcPr>
            <w:gridSpan w:val="3"/>
          </w:tcPr>
          <w:p>
            <w:pPr>
              <w:pStyle w:val="Compact"/>
              <w:jc w:val="left"/>
            </w:pPr>
            <w:r>
              <w:t xml:space="preserve">Astronomer Ltd. Warehouse, 42 Observatory Row, Westminster, London, United Kingdom, SW1P 3AA</w:t>
            </w:r>
          </w:p>
        </w:tc>
      </w:tr>
      <w:tr>
        <w:tc>
          <w:tcPr/>
          <w:p>
            <w:pPr>
              <w:pStyle w:val="Compact"/>
              <w:jc w:val="left"/>
            </w:pPr>
            <w:r>
              <w:t xml:space="preserve">Incoterms:</w:t>
            </w:r>
          </w:p>
        </w:tc>
        <w:tc>
          <w:tcPr/>
          <w:p>
            <w:pPr>
              <w:pStyle w:val="Compact"/>
              <w:jc w:val="left"/>
            </w:pPr>
            <w:r>
              <w:t xml:space="preserve">DAP (Delivered at Place) – London, United Kingdom</w:t>
            </w:r>
          </w:p>
        </w:tc>
        <w:tc>
          <w:tcPr/>
          <w:p>
            <w:pPr>
              <w:pStyle w:val="Compact"/>
              <w:jc w:val="left"/>
            </w:pPr>
            <w:r>
              <w:t xml:space="preserve">Currency:</w:t>
            </w:r>
          </w:p>
        </w:tc>
        <w:tc>
          <w:tcPr/>
          <w:p>
            <w:pPr>
              <w:pStyle w:val="Compact"/>
              <w:jc w:val="left"/>
            </w:pPr>
            <w:r>
              <w:t xml:space="preserve">GBP (British Pounds Sterling)</w:t>
            </w:r>
          </w:p>
        </w:tc>
      </w:tr>
    </w:tbl>
    <w:p>
      <w:pPr>
        <w:pStyle w:val="BodyText"/>
      </w:pPr>
      <w:r>
        <w:rPr>
          <w:bCs/>
          <w:b/>
        </w:rPr>
        <w:t xml:space="preserve">NOTE:</w:t>
      </w:r>
      <w:r>
        <w:t xml:space="preserve"> </w:t>
      </w:r>
      <w:r>
        <w:t xml:space="preserve">This Purchase Order is issued by Astronomer Ltd. for the procurement of specialised astronomical observation and research equipment. All items listed below are to be delivered to our primary facility in London, United Kingdom, in accordance with the terms and conditions specified herein. The supplier is required to confirm acceptance of this Purchase Order within five (5) business days of receipt.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001</w:t>
            </w:r>
          </w:p>
        </w:tc>
        <w:tc>
          <w:tcPr/>
          <w:p>
            <w:pPr>
              <w:pStyle w:val="Compact"/>
              <w:jc w:val="left"/>
            </w:pPr>
            <w:r>
              <w:t xml:space="preserve">Professional Refractor Telescope – Astronomer Series</w:t>
            </w:r>
          </w:p>
        </w:tc>
        <w:tc>
          <w:tcPr/>
          <w:p>
            <w:pPr>
              <w:pStyle w:val="Compact"/>
              <w:jc w:val="left"/>
            </w:pPr>
            <w:r>
              <w:t xml:space="preserve">150mm Aperture, f/8, Equatorial Mount, UK Standard Power Supply</w:t>
            </w:r>
          </w:p>
        </w:tc>
        <w:tc>
          <w:tcPr/>
          <w:p>
            <w:pPr>
              <w:pStyle w:val="Compact"/>
              <w:jc w:val="left"/>
            </w:pPr>
            <w:r>
              <w:t xml:space="preserve">4</w:t>
            </w:r>
          </w:p>
        </w:tc>
        <w:tc>
          <w:tcPr/>
          <w:p>
            <w:pPr>
              <w:pStyle w:val="Compact"/>
              <w:jc w:val="left"/>
            </w:pPr>
            <w:r>
              <w:t xml:space="preserve">£12,450.00</w:t>
            </w:r>
          </w:p>
        </w:tc>
        <w:tc>
          <w:tcPr/>
          <w:p>
            <w:pPr>
              <w:pStyle w:val="Compact"/>
              <w:jc w:val="left"/>
            </w:pPr>
            <w:r>
              <w:t xml:space="preserve">£49,800.00</w:t>
            </w:r>
          </w:p>
        </w:tc>
      </w:tr>
      <w:tr>
        <w:tc>
          <w:tcPr/>
          <w:p>
            <w:pPr>
              <w:pStyle w:val="Compact"/>
              <w:jc w:val="left"/>
            </w:pPr>
            <w:r>
              <w:t xml:space="preserve">002</w:t>
            </w:r>
          </w:p>
        </w:tc>
        <w:tc>
          <w:tcPr/>
          <w:p>
            <w:pPr>
              <w:pStyle w:val="Compact"/>
              <w:jc w:val="left"/>
            </w:pPr>
            <w:r>
              <w:t xml:space="preserve">CCD Imaging Sensor Array – Astronomer Pro</w:t>
            </w:r>
          </w:p>
        </w:tc>
        <w:tc>
          <w:tcPr/>
          <w:p>
            <w:pPr>
              <w:pStyle w:val="Compact"/>
              <w:jc w:val="left"/>
            </w:pPr>
            <w:r>
              <w:t xml:space="preserve">6.4MP, Cooled, Binning 1x1/2x2, Compatible with UK Research Standards</w:t>
            </w:r>
          </w:p>
        </w:tc>
        <w:tc>
          <w:tcPr/>
          <w:p>
            <w:pPr>
              <w:pStyle w:val="Compact"/>
              <w:jc w:val="left"/>
            </w:pPr>
            <w:r>
              <w:t xml:space="preserve">6</w:t>
            </w:r>
          </w:p>
        </w:tc>
        <w:tc>
          <w:tcPr/>
          <w:p>
            <w:pPr>
              <w:pStyle w:val="Compact"/>
              <w:jc w:val="left"/>
            </w:pPr>
            <w:r>
              <w:t xml:space="preserve">£8,200.00</w:t>
            </w:r>
          </w:p>
        </w:tc>
        <w:tc>
          <w:tcPr/>
          <w:p>
            <w:pPr>
              <w:pStyle w:val="Compact"/>
              <w:jc w:val="left"/>
            </w:pPr>
            <w:r>
              <w:t xml:space="preserve">£49,200.00</w:t>
            </w:r>
          </w:p>
        </w:tc>
      </w:tr>
      <w:tr>
        <w:tc>
          <w:tcPr/>
          <w:p>
            <w:pPr>
              <w:pStyle w:val="Compact"/>
              <w:jc w:val="left"/>
            </w:pPr>
            <w:r>
              <w:t xml:space="preserve">003</w:t>
            </w:r>
          </w:p>
        </w:tc>
        <w:tc>
          <w:tcPr/>
          <w:p>
            <w:pPr>
              <w:pStyle w:val="Compact"/>
              <w:jc w:val="left"/>
            </w:pPr>
            <w:r>
              <w:t xml:space="preserve">Autofocus Controller Module – Astronomer AF-3</w:t>
            </w:r>
          </w:p>
        </w:tc>
        <w:tc>
          <w:tcPr/>
          <w:p>
            <w:pPr>
              <w:pStyle w:val="Compact"/>
              <w:jc w:val="left"/>
            </w:pPr>
            <w:r>
              <w:t xml:space="preserve">Motorised, Wi-Fi Enabled, IP65 Rated for UK Weather Conditions</w:t>
            </w:r>
          </w:p>
        </w:tc>
        <w:tc>
          <w:tcPr/>
          <w:p>
            <w:pPr>
              <w:pStyle w:val="Compact"/>
              <w:jc w:val="left"/>
            </w:pPr>
            <w:r>
              <w:t xml:space="preserve">6</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004</w:t>
            </w:r>
          </w:p>
        </w:tc>
        <w:tc>
          <w:tcPr/>
          <w:p>
            <w:pPr>
              <w:pStyle w:val="Compact"/>
              <w:jc w:val="left"/>
            </w:pPr>
            <w:r>
              <w:t xml:space="preserve">Observatory Dome Assembly – Astronomer OD-12</w:t>
            </w:r>
          </w:p>
        </w:tc>
        <w:tc>
          <w:tcPr/>
          <w:p>
            <w:pPr>
              <w:pStyle w:val="Compact"/>
              <w:jc w:val="left"/>
            </w:pPr>
            <w:r>
              <w:t xml:space="preserve">12m Diameter, Fibreglass, UK Building Regulation Compliant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005</w:t>
            </w:r>
          </w:p>
        </w:tc>
        <w:tc>
          <w:tcPr/>
          <w:p>
            <w:pPr>
              <w:pStyle w:val="Compact"/>
              <w:jc w:val="left"/>
            </w:pPr>
            <w:r>
              <w:t xml:space="preserve">Spectrograph Unit – Astronomer SP-400</w:t>
            </w:r>
          </w:p>
        </w:tc>
        <w:tc>
          <w:tcPr/>
          <w:p>
            <w:pPr>
              <w:pStyle w:val="Compact"/>
              <w:jc w:val="left"/>
            </w:pPr>
            <w:r>
              <w:t xml:space="preserve">400mm Focal Length, R=5000, UK Calibration Certificate Required</w:t>
            </w:r>
          </w:p>
        </w:tc>
        <w:tc>
          <w:tcPr/>
          <w:p>
            <w:pPr>
              <w:pStyle w:val="Compact"/>
              <w:jc w:val="left"/>
            </w:pPr>
            <w:r>
              <w:t xml:space="preserve">2</w:t>
            </w:r>
          </w:p>
        </w:tc>
        <w:tc>
          <w:tcPr/>
          <w:p>
            <w:pPr>
              <w:pStyle w:val="Compact"/>
              <w:jc w:val="left"/>
            </w:pPr>
            <w:r>
              <w:t xml:space="preserve">£34,750.00</w:t>
            </w:r>
          </w:p>
        </w:tc>
        <w:tc>
          <w:tcPr/>
          <w:p>
            <w:pPr>
              <w:pStyle w:val="Compact"/>
              <w:jc w:val="left"/>
            </w:pPr>
            <w:r>
              <w:t xml:space="preserve">£69,500.00</w:t>
            </w:r>
          </w:p>
        </w:tc>
      </w:tr>
      <w:tr>
        <w:tc>
          <w:tcPr/>
          <w:p>
            <w:pPr>
              <w:pStyle w:val="Compact"/>
              <w:jc w:val="left"/>
            </w:pPr>
            <w:r>
              <w:t xml:space="preserve">006</w:t>
            </w:r>
          </w:p>
        </w:tc>
        <w:tc>
          <w:tcPr/>
          <w:p>
            <w:pPr>
              <w:pStyle w:val="Compact"/>
              <w:jc w:val="left"/>
            </w:pPr>
            <w:r>
              <w:t xml:space="preserve">Environmental Monitoring Suite – Astronomer EMS</w:t>
            </w:r>
          </w:p>
        </w:tc>
        <w:tc>
          <w:tcPr/>
          <w:p>
            <w:pPr>
              <w:pStyle w:val="Compact"/>
              <w:jc w:val="left"/>
            </w:pPr>
            <w:r>
              <w:t xml:space="preserve">Temperature, Humidity, Wind, Barometric; UK Met Office Data Integration</w:t>
            </w:r>
          </w:p>
        </w:tc>
        <w:tc>
          <w:tcPr/>
          <w:p>
            <w:pPr>
              <w:pStyle w:val="Compact"/>
              <w:jc w:val="left"/>
            </w:pPr>
            <w:r>
              <w:t xml:space="preserve">3</w:t>
            </w:r>
          </w:p>
        </w:tc>
        <w:tc>
          <w:tcPr/>
          <w:p>
            <w:pPr>
              <w:pStyle w:val="Compact"/>
              <w:jc w:val="left"/>
            </w:pPr>
            <w:r>
              <w:t xml:space="preserve">£4,300.00</w:t>
            </w:r>
          </w:p>
        </w:tc>
        <w:tc>
          <w:tcPr/>
          <w:p>
            <w:pPr>
              <w:pStyle w:val="Compact"/>
              <w:jc w:val="left"/>
            </w:pPr>
            <w:r>
              <w:t xml:space="preserve">£12,900.00</w:t>
            </w:r>
          </w:p>
        </w:tc>
      </w:tr>
      <w:tr>
        <w:tc>
          <w:tcPr/>
          <w:p>
            <w:pPr>
              <w:pStyle w:val="Compact"/>
              <w:jc w:val="left"/>
            </w:pPr>
            <w:r>
              <w:t xml:space="preserve">007</w:t>
            </w:r>
          </w:p>
        </w:tc>
        <w:tc>
          <w:tcPr/>
          <w:p>
            <w:pPr>
              <w:pStyle w:val="Compact"/>
              <w:jc w:val="left"/>
            </w:pPr>
            <w:r>
              <w:t xml:space="preserve">Installation and Commissioning Services</w:t>
            </w:r>
          </w:p>
        </w:tc>
        <w:tc>
          <w:tcPr/>
          <w:p>
            <w:pPr>
              <w:pStyle w:val="Compact"/>
              <w:jc w:val="left"/>
            </w:pPr>
            <w:r>
              <w:t xml:space="preserve">On-site in London, United Kingdom; Includes UK Health &amp; Safety Compliance</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£405,500.00</w:t>
            </w:r>
          </w:p>
        </w:tc>
      </w:tr>
      <w:tr>
        <w:tc>
          <w:tcPr/>
          <w:p>
            <w:pPr>
              <w:pStyle w:val="Compact"/>
              <w:jc w:val="left"/>
            </w:pPr>
            <w:r>
              <w:t xml:space="preserve">VAT (20% – United Kingdom):</w:t>
            </w:r>
          </w:p>
        </w:tc>
        <w:tc>
          <w:tcPr/>
          <w:p>
            <w:pPr>
              <w:pStyle w:val="Compact"/>
              <w:jc w:val="right"/>
            </w:pPr>
            <w:r>
              <w:t xml:space="preserve">£81,100.00</w:t>
            </w:r>
          </w:p>
        </w:tc>
      </w:tr>
      <w:tr>
        <w:tc>
          <w:tcPr/>
          <w:p>
            <w:pPr>
              <w:pStyle w:val="Compact"/>
              <w:jc w:val="left"/>
            </w:pPr>
            <w:r>
              <w:t xml:space="preserve">Delivery &amp; Insurance (London, UK):</w:t>
            </w:r>
          </w:p>
        </w:tc>
        <w:tc>
          <w:tcPr/>
          <w:p>
            <w:pPr>
              <w:pStyle w:val="Compact"/>
              <w:jc w:val="right"/>
            </w:pPr>
            <w:r>
              <w:t xml:space="preserve">£3,200.00</w:t>
            </w:r>
          </w:p>
        </w:tc>
      </w:tr>
      <w:tr>
        <w:tc>
          <w:tcPr/>
          <w:p>
            <w:pPr>
              <w:pStyle w:val="Compact"/>
              <w:jc w:val="left"/>
            </w:pPr>
            <w:r>
              <w:t xml:space="preserve">GRAND TOTAL:</w:t>
            </w:r>
          </w:p>
        </w:tc>
        <w:tc>
          <w:tcPr/>
          <w:p>
            <w:pPr>
              <w:pStyle w:val="Compact"/>
              <w:jc w:val="right"/>
            </w:pPr>
            <w:r>
              <w:t xml:space="preserve">£489,800.00</w:t>
            </w:r>
          </w:p>
        </w:tc>
      </w:tr>
    </w:tbl>
    <w:bookmarkStart w:id="23" w:name="Xde1b1aa910af0d218dd23eb59edb0f3a99f22fc"/>
    <w:p>
      <w:pPr>
        <w:pStyle w:val="Heading2"/>
      </w:pPr>
      <w:r>
        <w:t xml:space="preserve">Terms and Conditions of this Purchase Order</w:t>
      </w:r>
    </w:p>
    <w:p>
      <w:pPr>
        <w:numPr>
          <w:ilvl w:val="0"/>
          <w:numId w:val="1001"/>
        </w:numPr>
        <w:pStyle w:val="Compact"/>
      </w:pPr>
      <w:r>
        <w:t xml:space="preserve">This Purchase Order, issued by Astronomer Ltd. of London, United Kingdom, constitutes a binding procurement agreement upon written acceptance by the supplier. All terms are governed by the laws of England and Wales.</w:t>
      </w:r>
    </w:p>
    <w:p>
      <w:pPr>
        <w:numPr>
          <w:ilvl w:val="0"/>
          <w:numId w:val="1001"/>
        </w:numPr>
        <w:pStyle w:val="Compact"/>
      </w:pPr>
      <w:r>
        <w:t xml:space="preserve">All goods and services referenced in this Purchase Order shall be delivered to the Astronomer Ltd. facility located in Westminster, London, United Kingdom, no later than the Required Delivery Date stated above. Late delivery shall incur a penalty of 1.5% of the total Purchase Order value per calendar day of delay.</w:t>
      </w:r>
    </w:p>
    <w:p>
      <w:pPr>
        <w:numPr>
          <w:ilvl w:val="0"/>
          <w:numId w:val="1001"/>
        </w:numPr>
        <w:pStyle w:val="Compact"/>
      </w:pPr>
      <w:r>
        <w:t xml:space="preserve">The supplier warrants that all astronomical instruments and equipment supplied under this Purchase Order shall be new, unused, and free from defects in materials and workmanship for a period of twenty-four (24) months from the date of delivery in London, United Kingdom.</w:t>
      </w:r>
    </w:p>
    <w:p>
      <w:pPr>
        <w:numPr>
          <w:ilvl w:val="0"/>
          <w:numId w:val="1001"/>
        </w:numPr>
        <w:pStyle w:val="Compact"/>
      </w:pPr>
      <w:r>
        <w:t xml:space="preserve">Payment shall be made by direct bank transfer to the supplier's designated account within thirty (30) calendar days of receipt of a valid tax invoice. Astronomer Ltd. reserves the right to withhold payment for any items that fail to meet the specifications outlined in this Purchase Order.</w:t>
      </w:r>
    </w:p>
    <w:p>
      <w:pPr>
        <w:numPr>
          <w:ilvl w:val="0"/>
          <w:numId w:val="1001"/>
        </w:numPr>
        <w:pStyle w:val="Compact"/>
      </w:pPr>
      <w:r>
        <w:t xml:space="preserve">All equipment must comply with applicable United Kingdom regulations, including but not limited to the UK Product Safety and Metrology Act, UK Electrical Equipment Regulations, and relevant Health and Safety Executive (HSE) guidelines applicable to the London metropolitan area.</w:t>
      </w:r>
    </w:p>
    <w:p>
      <w:pPr>
        <w:numPr>
          <w:ilvl w:val="0"/>
          <w:numId w:val="1001"/>
        </w:numPr>
        <w:pStyle w:val="Compact"/>
      </w:pPr>
      <w:r>
        <w:t xml:space="preserve">The supplier shall provide full technical documentation, calibration certificates, and UK-specific compliance declarations for all items listed in this Purchase Order. Astronomer Ltd. requires all documentation to be submitted in English.</w:t>
      </w:r>
    </w:p>
    <w:p>
      <w:pPr>
        <w:numPr>
          <w:ilvl w:val="0"/>
          <w:numId w:val="1001"/>
        </w:numPr>
        <w:pStyle w:val="Compact"/>
      </w:pPr>
      <w:r>
        <w:t xml:space="preserve">Intellectual property rights associated with the Astronomer branded equipment remain the sole property of Astronomer Ltd. The supplier shall not reproduce, distribute, or reference Astronomer trademarks in any marketing material without prior written consent.</w:t>
      </w:r>
    </w:p>
    <w:p>
      <w:pPr>
        <w:numPr>
          <w:ilvl w:val="0"/>
          <w:numId w:val="1001"/>
        </w:numPr>
        <w:pStyle w:val="Compact"/>
      </w:pPr>
      <w:r>
        <w:t xml:space="preserve">In the event of a dispute arising from this Purchase Order, both parties agree to first attempt resolution through mediation in London, United Kingdom. Should mediation fail, disputes shall be subject to the exclusive jurisdiction of the courts of England and Wales.</w:t>
      </w:r>
    </w:p>
    <w:p>
      <w:pPr>
        <w:numPr>
          <w:ilvl w:val="0"/>
          <w:numId w:val="1001"/>
        </w:numPr>
        <w:pStyle w:val="Compact"/>
      </w:pPr>
      <w:r>
        <w:t xml:space="preserve">This Purchase Order may not be assigned or transferred by either party without the prior written consent of the other. Any amendments to this Purchase Order must be documented in a written addendum signed by authorised representatives of both Astronomer Ltd. and the supplier.</w:t>
      </w:r>
    </w:p>
    <w:p>
      <w:pPr>
        <w:numPr>
          <w:ilvl w:val="0"/>
          <w:numId w:val="1001"/>
        </w:numPr>
        <w:pStyle w:val="Compact"/>
      </w:pPr>
      <w:r>
        <w:t xml:space="preserve">The supplier acknowledges that Astronomer Ltd. operates from its registered premises in London, United Kingdom, and all communications, notices, and legal correspondence relating to this Purchase Order shall be directed to the address specified in the Buyer section above.</w:t>
      </w:r>
    </w:p>
    <w:bookmarkEnd w:id="23"/>
    <w:p>
      <w:pPr>
        <w:pStyle w:val="FirstParagraph"/>
      </w:pPr>
      <w:r>
        <w:rPr>
          <w:bCs/>
          <w:b/>
        </w:rPr>
        <w:t xml:space="preserve">Authorised Signatory – Astronomer Ltd. (Buyer)</w:t>
      </w:r>
    </w:p>
    <w:p>
      <w:pPr>
        <w:pStyle w:val="BodyText"/>
      </w:pPr>
      <w:r>
        <w:t xml:space="preserve">Name: Dr. Eleanor Whitfield, Chief Procurement Officer</w:t>
      </w:r>
    </w:p>
    <w:p>
      <w:pPr>
        <w:pStyle w:val="BodyText"/>
      </w:pPr>
      <w:r>
        <w:t xml:space="preserve">Date: ____________________</w:t>
      </w:r>
    </w:p>
    <w:p>
      <w:pPr>
        <w:pStyle w:val="BodyText"/>
      </w:pPr>
      <w:r>
        <w:rPr>
          <w:bCs/>
          <w:b/>
        </w:rPr>
        <w:t xml:space="preserve">Authorised Signatory – Stellar Instruments International PLC (Seller)</w:t>
      </w:r>
    </w:p>
    <w:p>
      <w:pPr>
        <w:pStyle w:val="BodyText"/>
      </w:pPr>
      <w:r>
        <w:t xml:space="preserve">Name: ____________________</w:t>
      </w:r>
    </w:p>
    <w:p>
      <w:pPr>
        <w:pStyle w:val="BodyText"/>
      </w:pPr>
      <w:r>
        <w:t xml:space="preserve">Date: ____________________</w:t>
      </w:r>
    </w:p>
    <w:p>
      <w:pPr>
        <w:pStyle w:val="BodyText"/>
      </w:pPr>
      <w:r>
        <w:rPr>
          <w:bCs/>
          <w:b/>
        </w:rPr>
        <w:t xml:space="preserve">Astronomer Ltd.</w:t>
      </w:r>
      <w:r>
        <w:t xml:space="preserve"> </w:t>
      </w:r>
      <w:r>
        <w:t xml:space="preserve">| Registered in England and Wales No. 09876543 | 42 Observatory Row, Westminster, London, United Kingdom, SW1P 3AA</w:t>
      </w:r>
    </w:p>
    <w:p>
      <w:pPr>
        <w:pStyle w:val="BodyText"/>
      </w:pPr>
      <w:r>
        <w:t xml:space="preserve">This Purchase Order document (AST-PO-2025-00487) is the property of Astronomer Ltd. and is intended solely for the use of the named supplier. Unauthorised reproduction or distribution is prohibited under United Kingdom copyright law.</w:t>
      </w:r>
    </w:p>
    <w:p>
      <w:pPr>
        <w:pStyle w:val="BodyText"/>
      </w:pPr>
      <w:r>
        <w:t xml:space="preserve">Document generated: 14 June 2025 | Version 1.0 | London,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Astronomer - United Kingdom London</dc:title>
  <dc:creator/>
  <dc:language>en</dc:language>
  <cp:keywords/>
  <dcterms:created xsi:type="dcterms:W3CDTF">2026-10-10T08:35:24Z</dcterms:created>
  <dcterms:modified xsi:type="dcterms:W3CDTF">2026-10-10T08:35:24Z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