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Professional Astronomer Services — Houston, Texas, United States</w:t>
      </w:r>
    </w:p>
    <w:bookmarkEnd w:id="20"/>
    <w:p>
      <w:pPr>
        <w:pStyle w:val="BodyText"/>
      </w:pPr>
      <w:r>
        <w:t xml:space="preserve">Purchase Order No.: PO-HOU-AST-2025-0472</w:t>
      </w:r>
    </w:p>
    <w:bookmarkStart w:id="21" w:name="issuing-organization"/>
    <w:p>
      <w:pPr>
        <w:pStyle w:val="Heading2"/>
      </w:pPr>
      <w:r>
        <w:t xml:space="preserve">1. Issuing Organization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Gulf Coast Institute for Advanced Astrophysical Research (GCIAPR)</w:t>
            </w:r>
          </w:p>
        </w:tc>
      </w:tr>
      <w:tr>
        <w:tc>
          <w:tcPr/>
          <w:p>
            <w:pPr>
              <w:pStyle w:val="Compact"/>
              <w:jc w:val="left"/>
            </w:pPr>
            <w:r>
              <w:t xml:space="preserve">Address</w:t>
            </w:r>
          </w:p>
        </w:tc>
        <w:tc>
          <w:tcPr/>
          <w:p>
            <w:pPr>
              <w:pStyle w:val="Compact"/>
              <w:jc w:val="left"/>
            </w:pPr>
            <w:r>
              <w:t xml:space="preserve">4200 Research Parkway, Suite 700, Houston, Texas 77030, United States</w:t>
            </w:r>
          </w:p>
        </w:tc>
      </w:tr>
      <w:tr>
        <w:tc>
          <w:tcPr/>
          <w:p>
            <w:pPr>
              <w:pStyle w:val="Compact"/>
              <w:jc w:val="left"/>
            </w:pPr>
            <w:r>
              <w:t xml:space="preserve">Contact Person</w:t>
            </w:r>
          </w:p>
        </w:tc>
        <w:tc>
          <w:tcPr/>
          <w:p>
            <w:pPr>
              <w:pStyle w:val="Compact"/>
              <w:jc w:val="left"/>
            </w:pPr>
            <w:r>
              <w:t xml:space="preserve">Dr. Margaret Ellison, Director of Procurement</w:t>
            </w:r>
          </w:p>
        </w:tc>
      </w:tr>
      <w:tr>
        <w:tc>
          <w:tcPr/>
          <w:p>
            <w:pPr>
              <w:pStyle w:val="Compact"/>
              <w:jc w:val="left"/>
            </w:pPr>
            <w:r>
              <w:t xml:space="preserve">Email</w:t>
            </w:r>
          </w:p>
        </w:tc>
        <w:tc>
          <w:tcPr/>
          <w:p>
            <w:pPr>
              <w:pStyle w:val="Compact"/>
              <w:jc w:val="left"/>
            </w:pPr>
            <w:r>
              <w:t xml:space="preserve">procurement@gciapr-houston.org</w:t>
            </w:r>
          </w:p>
        </w:tc>
      </w:tr>
      <w:tr>
        <w:tc>
          <w:tcPr/>
          <w:p>
            <w:pPr>
              <w:pStyle w:val="Compact"/>
              <w:jc w:val="left"/>
            </w:pPr>
            <w:r>
              <w:t xml:space="preserve">Phone</w:t>
            </w:r>
          </w:p>
        </w:tc>
        <w:tc>
          <w:tcPr/>
          <w:p>
            <w:pPr>
              <w:pStyle w:val="Compact"/>
              <w:jc w:val="left"/>
            </w:pPr>
            <w:r>
              <w:t xml:space="preserve">+1 (713) 555-0187</w:t>
            </w:r>
          </w:p>
        </w:tc>
      </w:tr>
      <w:tr>
        <w:tc>
          <w:tcPr/>
          <w:p>
            <w:pPr>
              <w:pStyle w:val="Compact"/>
              <w:jc w:val="left"/>
            </w:pPr>
            <w:r>
              <w:t xml:space="preserve">Tax ID (EIN)</w:t>
            </w:r>
          </w:p>
        </w:tc>
        <w:tc>
          <w:tcPr/>
          <w:p>
            <w:pPr>
              <w:pStyle w:val="Compact"/>
              <w:jc w:val="left"/>
            </w:pPr>
            <w:r>
              <w:t xml:space="preserve">74-2839105</w:t>
            </w:r>
          </w:p>
        </w:tc>
      </w:tr>
    </w:tbl>
    <w:bookmarkEnd w:id="21"/>
    <w:bookmarkStart w:id="22" w:name="vendor-service-provider"/>
    <w:p>
      <w:pPr>
        <w:pStyle w:val="Heading2"/>
      </w:pPr>
      <w:r>
        <w:t xml:space="preserve">2. Vendor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Dr. James R. Calloway, Ph.D. — Independent Astronomer &amp; Astrophysicist</w:t>
            </w:r>
          </w:p>
        </w:tc>
      </w:tr>
      <w:tr>
        <w:tc>
          <w:tcPr/>
          <w:p>
            <w:pPr>
              <w:pStyle w:val="Compact"/>
              <w:jc w:val="left"/>
            </w:pPr>
            <w:r>
              <w:t xml:space="preserve">Business Address</w:t>
            </w:r>
          </w:p>
        </w:tc>
        <w:tc>
          <w:tcPr/>
          <w:p>
            <w:pPr>
              <w:pStyle w:val="Compact"/>
              <w:jc w:val="left"/>
            </w:pPr>
            <w:r>
              <w:t xml:space="preserve">1855 Westheimer Road, Unit 312, Houston, Texas 77098, United States</w:t>
            </w:r>
          </w:p>
        </w:tc>
      </w:tr>
      <w:tr>
        <w:tc>
          <w:tcPr/>
          <w:p>
            <w:pPr>
              <w:pStyle w:val="Compact"/>
              <w:jc w:val="left"/>
            </w:pPr>
            <w:r>
              <w:t xml:space="preserve">Professional License</w:t>
            </w:r>
          </w:p>
        </w:tc>
        <w:tc>
          <w:tcPr/>
          <w:p>
            <w:pPr>
              <w:pStyle w:val="Compact"/>
              <w:jc w:val="left"/>
            </w:pPr>
            <w:r>
              <w:t xml:space="preserve">TX-AST-2019-4471 (Texas Board of Professional Engineers &amp; Scientists)</w:t>
            </w:r>
          </w:p>
        </w:tc>
      </w:tr>
      <w:tr>
        <w:tc>
          <w:tcPr/>
          <w:p>
            <w:pPr>
              <w:pStyle w:val="Compact"/>
              <w:jc w:val="left"/>
            </w:pPr>
            <w:r>
              <w:t xml:space="preserve">Email</w:t>
            </w:r>
          </w:p>
        </w:tc>
        <w:tc>
          <w:tcPr/>
          <w:p>
            <w:pPr>
              <w:pStyle w:val="Compact"/>
              <w:jc w:val="left"/>
            </w:pPr>
            <w:r>
              <w:t xml:space="preserve">j.calloway.astronomy@gmail.com</w:t>
            </w:r>
          </w:p>
        </w:tc>
      </w:tr>
      <w:tr>
        <w:tc>
          <w:tcPr/>
          <w:p>
            <w:pPr>
              <w:pStyle w:val="Compact"/>
              <w:jc w:val="left"/>
            </w:pPr>
            <w:r>
              <w:t xml:space="preserve">Phone</w:t>
            </w:r>
          </w:p>
        </w:tc>
        <w:tc>
          <w:tcPr/>
          <w:p>
            <w:pPr>
              <w:pStyle w:val="Compact"/>
              <w:jc w:val="left"/>
            </w:pPr>
            <w:r>
              <w:t xml:space="preserve">+1 (281) 555-0342</w:t>
            </w:r>
          </w:p>
        </w:tc>
      </w:tr>
      <w:tr>
        <w:tc>
          <w:tcPr/>
          <w:p>
            <w:pPr>
              <w:pStyle w:val="Compact"/>
              <w:jc w:val="left"/>
            </w:pPr>
            <w:r>
              <w:t xml:space="preserve">W-9 on File</w:t>
            </w:r>
          </w:p>
        </w:tc>
        <w:tc>
          <w:tcPr/>
          <w:p>
            <w:pPr>
              <w:pStyle w:val="Compact"/>
              <w:jc w:val="left"/>
            </w:pPr>
            <w:r>
              <w:t xml:space="preserve">Yes — Received 03/12/2025</w:t>
            </w:r>
          </w:p>
        </w:tc>
      </w:tr>
    </w:tbl>
    <w:bookmarkEnd w:id="22"/>
    <w:bookmarkStart w:id="23" w:name="purchase-order-details"/>
    <w:p>
      <w:pPr>
        <w:pStyle w:val="Heading2"/>
      </w:pPr>
      <w:r>
        <w:t xml:space="preserve">3.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15, 2025</w:t>
            </w:r>
          </w:p>
        </w:tc>
      </w:tr>
      <w:tr>
        <w:tc>
          <w:tcPr/>
          <w:p>
            <w:pPr>
              <w:pStyle w:val="Compact"/>
              <w:jc w:val="left"/>
            </w:pPr>
            <w:r>
              <w:t xml:space="preserve">Required Delivery / Start Date</w:t>
            </w:r>
          </w:p>
        </w:tc>
        <w:tc>
          <w:tcPr/>
          <w:p>
            <w:pPr>
              <w:pStyle w:val="Compact"/>
              <w:jc w:val="left"/>
            </w:pPr>
            <w:r>
              <w:t xml:space="preserve">July 1, 2025</w:t>
            </w:r>
          </w:p>
        </w:tc>
      </w:tr>
      <w:tr>
        <w:tc>
          <w:tcPr/>
          <w:p>
            <w:pPr>
              <w:pStyle w:val="Compact"/>
              <w:jc w:val="left"/>
            </w:pPr>
            <w:r>
              <w:t xml:space="preserve">Contract Duration</w:t>
            </w:r>
          </w:p>
        </w:tc>
        <w:tc>
          <w:tcPr/>
          <w:p>
            <w:pPr>
              <w:pStyle w:val="Compact"/>
              <w:jc w:val="left"/>
            </w:pPr>
            <w:r>
              <w:t xml:space="preserve">Twelve (12) months, renewable upon mutual agreement</w:t>
            </w:r>
          </w:p>
        </w:tc>
      </w:tr>
      <w:tr>
        <w:tc>
          <w:tcPr/>
          <w:p>
            <w:pPr>
              <w:pStyle w:val="Compact"/>
              <w:jc w:val="left"/>
            </w:pPr>
            <w:r>
              <w:t xml:space="preserve">Place of Performance</w:t>
            </w:r>
          </w:p>
        </w:tc>
        <w:tc>
          <w:tcPr/>
          <w:p>
            <w:pPr>
              <w:pStyle w:val="Compact"/>
              <w:jc w:val="left"/>
            </w:pPr>
            <w:r>
              <w:t xml:space="preserve">GCIAPR Facility, Houston, Texas, United States</w:t>
            </w:r>
          </w:p>
        </w:tc>
      </w:tr>
      <w:tr>
        <w:tc>
          <w:tcPr/>
          <w:p>
            <w:pPr>
              <w:pStyle w:val="Compact"/>
              <w:jc w:val="left"/>
            </w:pPr>
            <w:r>
              <w:t xml:space="preserve">Payment Terms</w:t>
            </w:r>
          </w:p>
        </w:tc>
        <w:tc>
          <w:tcPr/>
          <w:p>
            <w:pPr>
              <w:pStyle w:val="Compact"/>
              <w:jc w:val="left"/>
            </w:pPr>
            <w:r>
              <w:t xml:space="preserve">Net 30 days from invoice date; monthly billing cycle</w:t>
            </w:r>
          </w:p>
        </w:tc>
      </w:tr>
      <w:tr>
        <w:tc>
          <w:tcPr/>
          <w:p>
            <w:pPr>
              <w:pStyle w:val="Compact"/>
              <w:jc w:val="left"/>
            </w:pPr>
            <w:r>
              <w:t xml:space="preserve">Currency</w:t>
            </w:r>
          </w:p>
        </w:tc>
        <w:tc>
          <w:tcPr/>
          <w:p>
            <w:pPr>
              <w:pStyle w:val="Compact"/>
              <w:jc w:val="left"/>
            </w:pPr>
            <w:r>
              <w:t xml:space="preserve">United States Dollars (USD)</w:t>
            </w:r>
          </w:p>
        </w:tc>
      </w:tr>
    </w:tbl>
    <w:bookmarkEnd w:id="23"/>
    <w:bookmarkStart w:id="24" w:name="scope-of-work-line-items"/>
    <w:p>
      <w:pPr>
        <w:pStyle w:val="Heading2"/>
      </w:pPr>
      <w:r>
        <w:t xml:space="preserve">4. Scope of Work &amp; Line Items</w:t>
      </w:r>
    </w:p>
    <w:p>
      <w:pPr>
        <w:pStyle w:val="FirstParagraph"/>
      </w:pPr>
      <w:r>
        <w:t xml:space="preserve">This Purchase Order is issued by the Gulf Coast Institute for Advanced Astrophysical Research to engage the services of a qualified</w:t>
      </w:r>
      <w:r>
        <w:t xml:space="preserve"> </w:t>
      </w:r>
      <w:r>
        <w:t xml:space="preserve">Astronomer</w:t>
      </w:r>
      <w:r>
        <w:t xml:space="preserve"> </w:t>
      </w:r>
      <w:r>
        <w:t xml:space="preserve">to conduct research, data analysis, and public outreach activities within the Houston metropolitan area of the</w:t>
      </w:r>
      <w:r>
        <w:t xml:space="preserve"> </w:t>
      </w:r>
      <w:r>
        <w:t xml:space="preserve">United States</w:t>
      </w:r>
      <w:r>
        <w:t xml:space="preserve">. The Astronomer shall perform all duties in accordance with the standards established by the American Astronomical Society and applicable Texas state regulations governing professional scientific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Astronomer — Full-time research engagement: spectroscopic analysis of deep-sky objects, celestial mechanics modeling, and publication of peer-reviewed findings. The Astronomer shall report to the GCIAPR Houston laboratory no fewer than four (4) days per week.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Astronomer-led public outreach program: Monthly lectures, telescope observation nights, and school visits at the Houston Museum of Natural Science and the University of Houston Department of Physics. Minimum of one (1) event per month in the Houston, United States community.</w:t>
            </w:r>
          </w:p>
        </w:tc>
        <w:tc>
          <w:tcPr/>
          <w:p>
            <w:pPr>
              <w:pStyle w:val="Compact"/>
              <w:jc w:val="left"/>
            </w:pPr>
            <w:r>
              <w:t xml:space="preserve">12</w:t>
            </w:r>
          </w:p>
        </w:tc>
        <w:tc>
          <w:tcPr/>
          <w:p>
            <w:pPr>
              <w:pStyle w:val="Compact"/>
              <w:jc w:val="left"/>
            </w:pPr>
            <w:r>
              <w:t xml:space="preserve">Events</w:t>
            </w:r>
          </w:p>
        </w:tc>
        <w:tc>
          <w:tcPr/>
          <w:p>
            <w:pPr>
              <w:pStyle w:val="Compact"/>
              <w:jc w:val="left"/>
            </w:pPr>
            <w:r>
              <w:t xml:space="preserve">$2,200.00</w:t>
            </w:r>
          </w:p>
        </w:tc>
        <w:tc>
          <w:tcPr/>
          <w:p>
            <w:pPr>
              <w:pStyle w:val="Compact"/>
              <w:jc w:val="left"/>
            </w:pPr>
            <w:r>
              <w:t xml:space="preserve">$26,400.00</w:t>
            </w:r>
          </w:p>
        </w:tc>
      </w:tr>
      <w:tr>
        <w:tc>
          <w:tcPr/>
          <w:p>
            <w:pPr>
              <w:pStyle w:val="Compact"/>
              <w:jc w:val="left"/>
            </w:pPr>
            <w:r>
              <w:t xml:space="preserve">3</w:t>
            </w:r>
          </w:p>
        </w:tc>
        <w:tc>
          <w:tcPr/>
          <w:p>
            <w:pPr>
              <w:pStyle w:val="Compact"/>
              <w:jc w:val="left"/>
            </w:pPr>
            <w:r>
              <w:t xml:space="preserve">Specialized Astronomer consulting: Ad-hoc advisory sessions for GCIAPR grant proposals, equipment procurement reviews, and inter-institutional collaboration planning with NASA Johnson Space Center in Houston, Texas.</w:t>
            </w:r>
          </w:p>
        </w:tc>
        <w:tc>
          <w:tcPr/>
          <w:p>
            <w:pPr>
              <w:pStyle w:val="Compact"/>
              <w:jc w:val="left"/>
            </w:pPr>
            <w:r>
              <w:t xml:space="preserve">24</w:t>
            </w:r>
          </w:p>
        </w:tc>
        <w:tc>
          <w:tcPr/>
          <w:p>
            <w:pPr>
              <w:pStyle w:val="Compact"/>
              <w:jc w:val="left"/>
            </w:pPr>
            <w:r>
              <w:t xml:space="preserve">Hours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Travel and fieldwork allowance: The Astronomer shall conduct seasonal field observations at the McDonald Observatory (West Texas) and the GCIAPR dark-sky site in the Houston suburbs. Includes mileage, lodging, and equipment transport.</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$6,200.00</w:t>
            </w:r>
          </w:p>
        </w:tc>
        <w:tc>
          <w:tcPr/>
          <w:p>
            <w:pPr>
              <w:pStyle w:val="Compact"/>
              <w:jc w:val="left"/>
            </w:pPr>
            <w:r>
              <w:t xml:space="preserve">$6,200.00</w:t>
            </w:r>
          </w:p>
        </w:tc>
      </w:tr>
      <w:tr>
        <w:tc>
          <w:tcPr>
            <w:gridSpan w:val="5"/>
          </w:tcPr>
          <w:p>
            <w:pPr>
              <w:pStyle w:val="Compact"/>
              <w:jc w:val="right"/>
            </w:pPr>
            <w:r>
              <w:t xml:space="preserve">TOTAL PURCHASE ORDER AMOUNT</w:t>
            </w:r>
          </w:p>
        </w:tc>
        <w:tc>
          <w:tcPr/>
          <w:p>
            <w:pPr>
              <w:pStyle w:val="Compact"/>
              <w:jc w:val="left"/>
            </w:pPr>
            <w:r>
              <w:t xml:space="preserve">$215,000.00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upon signature by both parties. The Astronomer acknowledges receipt and acceptance of all terms herein by signing below.</w:t>
      </w:r>
    </w:p>
    <w:p>
      <w:pPr>
        <w:numPr>
          <w:ilvl w:val="0"/>
          <w:numId w:val="1001"/>
        </w:numPr>
        <w:pStyle w:val="Compact"/>
      </w:pPr>
      <w:r>
        <w:rPr>
          <w:bCs/>
          <w:b/>
        </w:rPr>
        <w:t xml:space="preserve">Performance Location:</w:t>
      </w:r>
      <w:r>
        <w:t xml:space="preserve"> </w:t>
      </w:r>
      <w:r>
        <w:t xml:space="preserve">All services shall be rendered primarily at the GCIAPR facility in Houston, Texas, United States. Remote work is permitted for no more than two (2) days per week with prior written approval from the Director of Procurement.</w:t>
      </w:r>
    </w:p>
    <w:p>
      <w:pPr>
        <w:numPr>
          <w:ilvl w:val="0"/>
          <w:numId w:val="1001"/>
        </w:numPr>
        <w:pStyle w:val="Compact"/>
      </w:pPr>
      <w:r>
        <w:rPr>
          <w:bCs/>
          <w:b/>
        </w:rPr>
        <w:t xml:space="preserve">Intellectual Property:</w:t>
      </w:r>
      <w:r>
        <w:t xml:space="preserve"> </w:t>
      </w:r>
      <w:r>
        <w:t xml:space="preserve">All data, publications, and research outputs generated by the Astronomer during the term of this Purchase Order shall be jointly owned by GCIAPR and the Astronomer, with GCIAPR retaining primary publication rights for federally funded projects.</w:t>
      </w:r>
    </w:p>
    <w:p>
      <w:pPr>
        <w:numPr>
          <w:ilvl w:val="0"/>
          <w:numId w:val="1001"/>
        </w:numPr>
        <w:pStyle w:val="Compact"/>
      </w:pPr>
      <w:r>
        <w:rPr>
          <w:bCs/>
          <w:b/>
        </w:rPr>
        <w:t xml:space="preserve">Compliance:</w:t>
      </w:r>
      <w:r>
        <w:t xml:space="preserve"> </w:t>
      </w:r>
      <w:r>
        <w:t xml:space="preserve">The Astronomer shall comply with all applicable federal, Texas state, and Houston municipal laws, including but not limited to the Americans with Disabilities Act, OSHA safety regulations, and the Texas Occupations Code governing licensed professionals.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Astronomer shall be compensated for all services rendered through the termination date.</w:t>
      </w:r>
    </w:p>
    <w:p>
      <w:pPr>
        <w:numPr>
          <w:ilvl w:val="0"/>
          <w:numId w:val="1001"/>
        </w:numPr>
        <w:pStyle w:val="Compact"/>
      </w:pPr>
      <w:r>
        <w:rPr>
          <w:bCs/>
          <w:b/>
        </w:rPr>
        <w:t xml:space="preserve">Insurance:</w:t>
      </w:r>
      <w:r>
        <w:t xml:space="preserve"> </w:t>
      </w:r>
      <w:r>
        <w:t xml:space="preserve">The Astronomer shall maintain professional liability insurance with a minimum coverage of $1,000,000 per occurrence, naming GCIAPR as an additional insured party.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Texas, United States. Any disputes shall be resolved through binding arbitration in Harris County, Houston, Texas.</w:t>
      </w:r>
    </w:p>
    <w:p>
      <w:pPr>
        <w:numPr>
          <w:ilvl w:val="0"/>
          <w:numId w:val="1001"/>
        </w:numPr>
        <w:pStyle w:val="Compact"/>
      </w:pPr>
      <w:r>
        <w:rPr>
          <w:bCs/>
          <w:b/>
        </w:rPr>
        <w:t xml:space="preserve">Non-Solicitation:</w:t>
      </w:r>
      <w:r>
        <w:t xml:space="preserve"> </w:t>
      </w:r>
      <w:r>
        <w:t xml:space="preserve">During the term of this Purchase Order and for a period of twelve (12) months thereafter, the Astronomer shall not solicit GCIAPR personnel or clients for competing engagements within the Houston, United States metropolitan area.</w:t>
      </w:r>
    </w:p>
    <w:p>
      <w:pPr>
        <w:numPr>
          <w:ilvl w:val="0"/>
          <w:numId w:val="1001"/>
        </w:numPr>
        <w:pStyle w:val="Compact"/>
      </w:pPr>
      <w:r>
        <w:rPr>
          <w:bCs/>
          <w:b/>
        </w:rPr>
        <w:t xml:space="preserve">Confidentiality:</w:t>
      </w:r>
      <w:r>
        <w:t xml:space="preserve"> </w:t>
      </w:r>
      <w:r>
        <w:t xml:space="preserve">The Astronomer agrees to maintain strict confidentiality regarding all proprietary data, unreleased research findings, and internal GCIAPR communications encountered during the performance of this Purchase Order.</w:t>
      </w:r>
    </w:p>
    <w:p>
      <w:pPr>
        <w:numPr>
          <w:ilvl w:val="0"/>
          <w:numId w:val="1001"/>
        </w:numPr>
        <w:pStyle w:val="Compact"/>
      </w:pPr>
      <w:r>
        <w:rPr>
          <w:bCs/>
          <w:b/>
        </w:rPr>
        <w:t xml:space="preserve">Payment Disputes:</w:t>
      </w:r>
      <w:r>
        <w:t xml:space="preserve"> </w:t>
      </w:r>
      <w:r>
        <w:t xml:space="preserve">Any disputed invoices must be submitted in writing within fifteen (15) business days of the invoice date. Undisputed portions shall be paid in accordance with the Net 30 terms specified in Section 3.</w:t>
      </w:r>
    </w:p>
    <w:bookmarkEnd w:id="25"/>
    <w:bookmarkStart w:id="26" w:name="authorization-signatures"/>
    <w:p>
      <w:pPr>
        <w:pStyle w:val="Heading2"/>
      </w:pPr>
      <w:r>
        <w:t xml:space="preserve">6. Authorization &amp; Signatures</w:t>
      </w:r>
    </w:p>
    <w:p>
      <w:pPr>
        <w:pStyle w:val="FirstParagraph"/>
      </w:pPr>
      <w:r>
        <w:t xml:space="preserve">By signing below, the undersigned parties acknowledge and agree to all terms, conditions, and obligations set forth in this Purchase Order for the engagement of the Astronomer in Houston, United States.</w:t>
      </w:r>
    </w:p>
    <w:p>
      <w:pPr>
        <w:pStyle w:val="BodyText"/>
      </w:pPr>
      <w:r>
        <w:rPr>
          <w:bCs/>
          <w:b/>
        </w:rPr>
        <w:t xml:space="preserve">For GCIAPR (Buyer):</w:t>
      </w:r>
      <w:r>
        <w:br/>
      </w:r>
      <w:r>
        <w:t xml:space="preserve">Dr. Margaret Ellison</w:t>
      </w:r>
      <w:r>
        <w:br/>
      </w:r>
      <w:r>
        <w:t xml:space="preserve">Director of Procurement</w:t>
      </w:r>
      <w:r>
        <w:br/>
      </w:r>
      <w:r>
        <w:t xml:space="preserve">Date: ______________________</w:t>
      </w:r>
    </w:p>
    <w:p>
      <w:pPr>
        <w:pStyle w:val="BodyText"/>
      </w:pPr>
      <w:r>
        <w:rPr>
          <w:bCs/>
          <w:b/>
        </w:rPr>
        <w:t xml:space="preserve">For Vendor (Astronomer):</w:t>
      </w:r>
      <w:r>
        <w:br/>
      </w:r>
      <w:r>
        <w:t xml:space="preserve">Dr. James R. Calloway, Ph.D.</w:t>
      </w:r>
      <w:r>
        <w:br/>
      </w:r>
      <w:r>
        <w:t xml:space="preserve">Independent Astronomer</w:t>
      </w:r>
      <w:r>
        <w:br/>
      </w:r>
      <w:r>
        <w:t xml:space="preserve">Date: ______________________</w:t>
      </w:r>
    </w:p>
    <w:bookmarkEnd w:id="26"/>
    <w:p>
      <w:pPr>
        <w:pStyle w:val="BodyText"/>
      </w:pPr>
      <w:r>
        <w:t xml:space="preserve">Purchase Order No. PO-HOU-AST-2025-0472 — Gulf Coast Institute for Advanced Astrophysical Research — Houston, Texas, United States</w:t>
      </w:r>
    </w:p>
    <w:p>
      <w:pPr>
        <w:pStyle w:val="BodyText"/>
      </w:pPr>
      <w:r>
        <w:t xml:space="preserve">This document is valid for acceptance within fourteen (14) calendar days of the issue date.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Services - Houston, United States</dc:title>
  <dc:creator/>
  <dc:language>en</dc:language>
  <cp:keywords/>
  <dcterms:created xsi:type="dcterms:W3CDTF">2026-10-10T07:35:35Z</dcterms:created>
  <dcterms:modified xsi:type="dcterms:W3CDTF">2026-10-10T07:35:35Z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