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Automotive Engineer Professional Services — France Lyon Region</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PO-FR-LY-2025-04872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Payment Terms</w:t>
            </w:r>
          </w:p>
        </w:tc>
        <w:tc>
          <w:tcPr/>
          <w:p>
            <w:pPr>
              <w:pStyle w:val="Compact"/>
              <w:jc w:val="left"/>
            </w:pPr>
            <w:r>
              <w:t xml:space="preserve">Net 30 Days from Invoice Date</w:t>
            </w:r>
          </w:p>
        </w:tc>
        <w:tc>
          <w:tcPr/>
          <w:p>
            <w:pPr>
              <w:pStyle w:val="Compact"/>
              <w:jc w:val="left"/>
            </w:pPr>
            <w:r>
              <w:t xml:space="preserve">Incoterms</w:t>
            </w:r>
          </w:p>
        </w:tc>
        <w:tc>
          <w:tcPr/>
          <w:p>
            <w:pPr>
              <w:pStyle w:val="Compact"/>
              <w:jc w:val="left"/>
            </w:pPr>
            <w:r>
              <w:t xml:space="preserve">DAP — Lyon, France</w:t>
            </w:r>
          </w:p>
        </w:tc>
      </w:tr>
    </w:tbl>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Rhone-Alpes Automotive Solutions SAS</w:t>
      </w:r>
    </w:p>
    <w:p>
      <w:pPr>
        <w:pStyle w:val="BodyText"/>
      </w:pPr>
      <w:r>
        <w:rPr>
          <w:bCs/>
          <w:b/>
        </w:rPr>
        <w:t xml:space="preserve">Address:</w:t>
      </w:r>
      <w:r>
        <w:t xml:space="preserve"> </w:t>
      </w:r>
      <w:r>
        <w:t xml:space="preserve">42 Quai de Serbie, 69009 Lyon, France</w:t>
      </w:r>
    </w:p>
    <w:p>
      <w:pPr>
        <w:pStyle w:val="BodyText"/>
      </w:pPr>
      <w:r>
        <w:rPr>
          <w:bCs/>
          <w:b/>
        </w:rPr>
        <w:t xml:space="preserve">VAT No.:</w:t>
      </w:r>
      <w:r>
        <w:t xml:space="preserve"> </w:t>
      </w:r>
      <w:r>
        <w:t xml:space="preserve">FR 882 456 789 012</w:t>
      </w:r>
    </w:p>
    <w:p>
      <w:pPr>
        <w:pStyle w:val="BodyText"/>
      </w:pPr>
      <w:r>
        <w:rPr>
          <w:bCs/>
          <w:b/>
        </w:rPr>
        <w:t xml:space="preserve">Contact:</w:t>
      </w:r>
      <w:r>
        <w:t xml:space="preserve"> </w:t>
      </w:r>
      <w:r>
        <w:t xml:space="preserve">M. Jean-Pierre Moreau, Procurement Director</w:t>
      </w:r>
    </w:p>
    <w:p>
      <w:pPr>
        <w:pStyle w:val="BodyText"/>
      </w:pPr>
      <w:r>
        <w:rPr>
          <w:bCs/>
          <w:b/>
        </w:rPr>
        <w:t xml:space="preserve">Email:</w:t>
      </w:r>
      <w:r>
        <w:t xml:space="preserve"> </w:t>
      </w:r>
      <w:r>
        <w:t xml:space="preserve">j.moreau@rhone-auto-solutions.fr</w:t>
      </w:r>
    </w:p>
    <w:p>
      <w:pPr>
        <w:pStyle w:val="BodyText"/>
      </w:pPr>
      <w:r>
        <w:rPr>
          <w:bCs/>
          <w:b/>
        </w:rPr>
        <w:t xml:space="preserve">Phone:</w:t>
      </w:r>
      <w:r>
        <w:t xml:space="preserve"> </w:t>
      </w:r>
      <w:r>
        <w:t xml:space="preserve">+33 4 72 00 15 89</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Alpine Engineering Consultants SARL</w:t>
      </w:r>
    </w:p>
    <w:p>
      <w:pPr>
        <w:pStyle w:val="BodyText"/>
      </w:pPr>
      <w:r>
        <w:rPr>
          <w:bCs/>
          <w:b/>
        </w:rPr>
        <w:t xml:space="preserve">Address:</w:t>
      </w:r>
      <w:r>
        <w:t xml:space="preserve"> </w:t>
      </w:r>
      <w:r>
        <w:t xml:space="preserve">18 Rue de la Charite, 69002 Lyon, France</w:t>
      </w:r>
    </w:p>
    <w:p>
      <w:pPr>
        <w:pStyle w:val="BodyText"/>
      </w:pPr>
      <w:r>
        <w:rPr>
          <w:bCs/>
          <w:b/>
        </w:rPr>
        <w:t xml:space="preserve">VAT No.:</w:t>
      </w:r>
      <w:r>
        <w:t xml:space="preserve"> </w:t>
      </w:r>
      <w:r>
        <w:t xml:space="preserve">FR 771 234 567 098</w:t>
      </w:r>
    </w:p>
    <w:p>
      <w:pPr>
        <w:pStyle w:val="BodyText"/>
      </w:pPr>
      <w:r>
        <w:rPr>
          <w:bCs/>
          <w:b/>
        </w:rPr>
        <w:t xml:space="preserve">Contact:</w:t>
      </w:r>
      <w:r>
        <w:t xml:space="preserve"> </w:t>
      </w:r>
      <w:r>
        <w:t xml:space="preserve">Mme. Claire Dubois, Account Manager</w:t>
      </w:r>
    </w:p>
    <w:p>
      <w:pPr>
        <w:pStyle w:val="BodyText"/>
      </w:pPr>
      <w:r>
        <w:rPr>
          <w:bCs/>
          <w:b/>
        </w:rPr>
        <w:t xml:space="preserve">Email:</w:t>
      </w:r>
      <w:r>
        <w:t xml:space="preserve"> </w:t>
      </w:r>
      <w:r>
        <w:t xml:space="preserve">c.dubois@alpine-eng-consultants.fr</w:t>
      </w:r>
    </w:p>
    <w:p>
      <w:pPr>
        <w:pStyle w:val="BodyText"/>
      </w:pPr>
      <w:r>
        <w:rPr>
          <w:bCs/>
          <w:b/>
        </w:rPr>
        <w:t xml:space="preserve">Phone:</w:t>
      </w:r>
      <w:r>
        <w:t xml:space="preserve"> </w:t>
      </w:r>
      <w:r>
        <w:t xml:space="preserve">+33 4 78 42 33 67</w:t>
      </w:r>
    </w:p>
    <w:bookmarkEnd w:id="22"/>
    <w:p>
      <w:pPr>
        <w:pStyle w:val="BodyText"/>
      </w:pPr>
      <w:r>
        <w:t xml:space="preserve">1. Scope of Purchase — Automotive Engineer Services</w:t>
      </w:r>
    </w:p>
    <w:p>
      <w:pPr>
        <w:pStyle w:val="BodyText"/>
      </w:pPr>
      <w:r>
        <w:t xml:space="preserve">This Purchase Order is issued by Rhone-Alpes Automotive Solutions SAS for the engagement of a qualified</w:t>
      </w:r>
      <w:r>
        <w:t xml:space="preserve"> </w:t>
      </w:r>
      <w:r>
        <w:rPr>
          <w:bCs/>
          <w:b/>
        </w:rPr>
        <w:t xml:space="preserve">Automotive Engineer</w:t>
      </w:r>
      <w:r>
        <w:t xml:space="preserve"> </w:t>
      </w:r>
      <w:r>
        <w:t xml:space="preserve">to provide specialized technical consulting, design validation, and project management services. The Automotive Engineer shall be deployed to the buyer’s primary manufacturing and R&amp;D facility located in the France Lyon metropolitan area, specifically at the site on Quai de Serbie, 69009 Lyon. The scope of work encompasses the full lifecycle support of next-generation electric powertrain development, including but not limited to: thermal management system design, battery integration engineering, chassis dynamics simulation, and compliance testing aligned with European Union automotive regulations (ECE R100, R136, and R155).</w:t>
      </w:r>
    </w:p>
    <w:p>
      <w:pPr>
        <w:pStyle w:val="BodyText"/>
      </w:pPr>
      <w:r>
        <w:t xml:space="preserve">2. Line Items — Detailed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Automotive Engineer — Full-time engagement for electric powertrain architecture design and validation. Includes on-site presence at the France Lyon facility, minimum 5 days per week. Duration: 12 months.</w:t>
            </w:r>
          </w:p>
        </w:tc>
        <w:tc>
          <w:tcPr/>
          <w:p>
            <w:pPr>
              <w:pStyle w:val="Compact"/>
              <w:jc w:val="left"/>
            </w:pPr>
            <w:r>
              <w:t xml:space="preserve">1</w:t>
            </w:r>
          </w:p>
        </w:tc>
        <w:tc>
          <w:tcPr/>
          <w:p>
            <w:pPr>
              <w:pStyle w:val="Compact"/>
              <w:jc w:val="left"/>
            </w:pPr>
            <w:r>
              <w:t xml:space="preserve">Position / 12 mo</w:t>
            </w:r>
          </w:p>
        </w:tc>
        <w:tc>
          <w:tcPr/>
          <w:p>
            <w:pPr>
              <w:pStyle w:val="Compact"/>
              <w:jc w:val="left"/>
            </w:pPr>
            <w:r>
              <w:t xml:space="preserve">186,000.00</w:t>
            </w:r>
          </w:p>
        </w:tc>
        <w:tc>
          <w:tcPr/>
          <w:p>
            <w:pPr>
              <w:pStyle w:val="Compact"/>
              <w:jc w:val="left"/>
            </w:pPr>
            <w:r>
              <w:t xml:space="preserve">186,000.00</w:t>
            </w:r>
          </w:p>
        </w:tc>
      </w:tr>
      <w:tr>
        <w:tc>
          <w:tcPr/>
          <w:p>
            <w:pPr>
              <w:pStyle w:val="Compact"/>
              <w:jc w:val="left"/>
            </w:pPr>
            <w:r>
              <w:t xml:space="preserve">02</w:t>
            </w:r>
          </w:p>
        </w:tc>
        <w:tc>
          <w:tcPr/>
          <w:p>
            <w:pPr>
              <w:pStyle w:val="Compact"/>
              <w:jc w:val="left"/>
            </w:pPr>
            <w:r>
              <w:t xml:space="preserve">Automotive Engineer — Specialized support for battery thermal management system (BTMS) prototyping and finite element analysis (FEA). Includes access to dedicated laboratory space in Lyon.</w:t>
            </w:r>
          </w:p>
        </w:tc>
        <w:tc>
          <w:tcPr/>
          <w:p>
            <w:pPr>
              <w:pStyle w:val="Compact"/>
              <w:jc w:val="left"/>
            </w:pPr>
            <w:r>
              <w:t xml:space="preserve">1</w:t>
            </w:r>
          </w:p>
        </w:tc>
        <w:tc>
          <w:tcPr/>
          <w:p>
            <w:pPr>
              <w:pStyle w:val="Compact"/>
              <w:jc w:val="left"/>
            </w:pPr>
            <w:r>
              <w:t xml:space="preserve">Position / 12 mo</w:t>
            </w:r>
          </w:p>
        </w:tc>
        <w:tc>
          <w:tcPr/>
          <w:p>
            <w:pPr>
              <w:pStyle w:val="Compact"/>
              <w:jc w:val="left"/>
            </w:pPr>
            <w:r>
              <w:t xml:space="preserve">142,500.00</w:t>
            </w:r>
          </w:p>
        </w:tc>
        <w:tc>
          <w:tcPr/>
          <w:p>
            <w:pPr>
              <w:pStyle w:val="Compact"/>
              <w:jc w:val="left"/>
            </w:pPr>
            <w:r>
              <w:t xml:space="preserve">142,500.00</w:t>
            </w:r>
          </w:p>
        </w:tc>
      </w:tr>
      <w:tr>
        <w:tc>
          <w:tcPr/>
          <w:p>
            <w:pPr>
              <w:pStyle w:val="Compact"/>
              <w:jc w:val="left"/>
            </w:pPr>
            <w:r>
              <w:t xml:space="preserve">03</w:t>
            </w:r>
          </w:p>
        </w:tc>
        <w:tc>
          <w:tcPr/>
          <w:p>
            <w:pPr>
              <w:pStyle w:val="Compact"/>
              <w:jc w:val="left"/>
            </w:pPr>
            <w:r>
              <w:t xml:space="preserve">Engineering software licenses — ANSYS, MATLAB/Simulink, and CATIA V5 (automotive module) for the Automotive Engineer team. Annual subscription, France Lyon deployment.</w:t>
            </w:r>
          </w:p>
        </w:tc>
        <w:tc>
          <w:tcPr/>
          <w:p>
            <w:pPr>
              <w:pStyle w:val="Compact"/>
              <w:jc w:val="left"/>
            </w:pPr>
            <w:r>
              <w:t xml:space="preserve">2</w:t>
            </w:r>
          </w:p>
        </w:tc>
        <w:tc>
          <w:tcPr/>
          <w:p>
            <w:pPr>
              <w:pStyle w:val="Compact"/>
              <w:jc w:val="left"/>
            </w:pPr>
            <w:r>
              <w:t xml:space="preserve">Licenses / yr</w:t>
            </w:r>
          </w:p>
        </w:tc>
        <w:tc>
          <w:tcPr/>
          <w:p>
            <w:pPr>
              <w:pStyle w:val="Compact"/>
              <w:jc w:val="left"/>
            </w:pPr>
            <w:r>
              <w:t xml:space="preserve">18,750.00</w:t>
            </w:r>
          </w:p>
        </w:tc>
        <w:tc>
          <w:tcPr/>
          <w:p>
            <w:pPr>
              <w:pStyle w:val="Compact"/>
              <w:jc w:val="left"/>
            </w:pPr>
            <w:r>
              <w:t xml:space="preserve">37,500.00</w:t>
            </w:r>
          </w:p>
        </w:tc>
      </w:tr>
      <w:tr>
        <w:tc>
          <w:tcPr/>
          <w:p>
            <w:pPr>
              <w:pStyle w:val="Compact"/>
              <w:jc w:val="left"/>
            </w:pPr>
            <w:r>
              <w:t xml:space="preserve">04</w:t>
            </w:r>
          </w:p>
        </w:tc>
        <w:tc>
          <w:tcPr/>
          <w:p>
            <w:pPr>
              <w:pStyle w:val="Compact"/>
              <w:jc w:val="left"/>
            </w:pPr>
            <w:r>
              <w:t xml:space="preserve">Travel and accommodation allowance — For the Automotive Engineer commuting from supplier offices to the France Lyon production site. Includes TGV rail passes and local transport.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Regulatory compliance documentation — Preparation of type-approval dossiers for the Automotive Engineer’s design deliverables in accordance with French and EU automotive standards.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22,000.00</w:t>
            </w:r>
          </w:p>
        </w:tc>
        <w:tc>
          <w:tcPr/>
          <w:p>
            <w:pPr>
              <w:pStyle w:val="Compact"/>
              <w:jc w:val="left"/>
            </w:pPr>
            <w:r>
              <w:t xml:space="preserve">22,000.00</w:t>
            </w:r>
          </w:p>
        </w:tc>
      </w:tr>
      <w:tr>
        <w:tc>
          <w:tcPr>
            <w:gridSpan w:val="5"/>
          </w:tcPr>
          <w:p>
            <w:pPr>
              <w:pStyle w:val="Compact"/>
              <w:jc w:val="right"/>
            </w:pPr>
            <w:r>
              <w:t xml:space="preserve">Subtotal</w:t>
            </w:r>
          </w:p>
        </w:tc>
        <w:tc>
          <w:tcPr/>
          <w:p>
            <w:pPr>
              <w:pStyle w:val="Compact"/>
              <w:jc w:val="left"/>
            </w:pPr>
            <w:r>
              <w:t xml:space="preserve">402,400.00</w:t>
            </w:r>
          </w:p>
        </w:tc>
      </w:tr>
      <w:tr>
        <w:tc>
          <w:tcPr>
            <w:gridSpan w:val="5"/>
          </w:tcPr>
          <w:p>
            <w:pPr>
              <w:pStyle w:val="Compact"/>
              <w:jc w:val="right"/>
            </w:pPr>
            <w:r>
              <w:t xml:space="preserve">VAT (20% — France)</w:t>
            </w:r>
          </w:p>
        </w:tc>
        <w:tc>
          <w:tcPr/>
          <w:p>
            <w:pPr>
              <w:pStyle w:val="Compact"/>
              <w:jc w:val="left"/>
            </w:pPr>
            <w:r>
              <w:t xml:space="preserve">80,480.00</w:t>
            </w:r>
          </w:p>
        </w:tc>
      </w:tr>
      <w:tr>
        <w:tc>
          <w:tcPr>
            <w:gridSpan w:val="5"/>
          </w:tcPr>
          <w:p>
            <w:pPr>
              <w:pStyle w:val="Compact"/>
              <w:jc w:val="right"/>
            </w:pPr>
            <w:r>
              <w:t xml:space="preserve">GRAND TOTAL (EUR)</w:t>
            </w:r>
          </w:p>
        </w:tc>
        <w:tc>
          <w:tcPr/>
          <w:p>
            <w:pPr>
              <w:pStyle w:val="Compact"/>
              <w:jc w:val="left"/>
            </w:pPr>
            <w:r>
              <w:t xml:space="preserve">482,880.00</w:t>
            </w:r>
          </w:p>
        </w:tc>
      </w:tr>
    </w:tbl>
    <w:p>
      <w:pPr>
        <w:pStyle w:val="BodyText"/>
      </w:pPr>
      <w:r>
        <w:t xml:space="preserve">3. Delivery and Commencement Terms</w:t>
      </w:r>
    </w:p>
    <w:p>
      <w:pPr>
        <w:pStyle w:val="BodyText"/>
      </w:pPr>
      <w:r>
        <w:t xml:space="preserve">The Automotive Engineer shall commence duties no later than</w:t>
      </w:r>
      <w:r>
        <w:t xml:space="preserve"> </w:t>
      </w:r>
      <w:r>
        <w:rPr>
          <w:bCs/>
          <w:b/>
        </w:rPr>
        <w:t xml:space="preserve">1 September 2025</w:t>
      </w:r>
      <w:r>
        <w:t xml:space="preserve"> </w:t>
      </w:r>
      <w:r>
        <w:t xml:space="preserve">at the buyer’s facility in France Lyon. All onboarding, site safety induction, and access credential provisioning shall be completed within the first five (5) business days of commencement. The supplier guarantees that the Automotive Engineer assigned under this Purchase Order holds a minimum of eight (8) years of progressive experience in automotive powertrain engineering, a recognized engineering degree (Diplôme d’Ingénieur or equivalent), and demonstrated proficiency in ISO 26262 (functional safety) and ASPICE processes. The Automotive Engineer’s primary work location shall be the France Lyon campus, with the option of up to two (2) days per week of remote work, subject to the buyer’s prior written approval.</w:t>
      </w:r>
    </w:p>
    <w:p>
      <w:pPr>
        <w:pStyle w:val="BodyText"/>
      </w:pPr>
      <w:r>
        <w:t xml:space="preserve">4. Terms and Conditions</w:t>
      </w:r>
    </w:p>
    <w:p>
      <w:pPr>
        <w:pStyle w:val="BodyText"/>
      </w:pPr>
      <w:r>
        <w:rPr>
          <w:bCs/>
          <w:b/>
        </w:rPr>
        <w:t xml:space="preserve">4.1</w:t>
      </w:r>
      <w:r>
        <w:t xml:space="preserve"> </w:t>
      </w:r>
      <w:r>
        <w:t xml:space="preserve">This Purchase Order is governed by the laws of the French Republic. Any disputes arising from the interpretation or execution of this Purchase Order shall be submitted to the competent courts of Lyon, France.</w:t>
      </w:r>
    </w:p>
    <w:p>
      <w:pPr>
        <w:pStyle w:val="BodyText"/>
      </w:pPr>
      <w:r>
        <w:rPr>
          <w:bCs/>
          <w:b/>
        </w:rPr>
        <w:t xml:space="preserve">4.2</w:t>
      </w:r>
      <w:r>
        <w:t xml:space="preserve"> </w:t>
      </w:r>
      <w:r>
        <w:t xml:space="preserve">The Automotive Engineer shall be bound by a strict non-disclosure agreement (NDA) covering all proprietary designs, manufacturing processes, and client data encountered during the engagement in France Lyon. Breach of confidentiality shall result in immediate termination and financial penalties as stipulated in the master service agreement.</w:t>
      </w:r>
    </w:p>
    <w:p>
      <w:pPr>
        <w:pStyle w:val="BodyText"/>
      </w:pPr>
      <w:r>
        <w:rPr>
          <w:bCs/>
          <w:b/>
        </w:rPr>
        <w:t xml:space="preserve">4.3</w:t>
      </w:r>
      <w:r>
        <w:t xml:space="preserve"> </w:t>
      </w:r>
      <w:r>
        <w:t xml:space="preserve">The supplier shall maintain full professional indemnity and liability insurance coverage of no less than EUR 5,000,000 for the duration of this Purchase Order. Certificates of insurance shall be provided to the buyer prior to the Automotive Engineer’s first day on site.</w:t>
      </w:r>
    </w:p>
    <w:p>
      <w:pPr>
        <w:pStyle w:val="BodyText"/>
      </w:pPr>
      <w:r>
        <w:rPr>
          <w:bCs/>
          <w:b/>
        </w:rPr>
        <w:t xml:space="preserve">4.4</w:t>
      </w:r>
      <w:r>
        <w:t xml:space="preserve"> </w:t>
      </w:r>
      <w:r>
        <w:t xml:space="preserve">Invoicing shall be performed monthly in arrears. Each invoice must reference this Purchase Order number (PO-FR-LY-2025-04872) and the specific line items rendered. Payment shall be made via SEPA bank transfer to the supplier’s designated account within thirty (30) calendar days of receipt of a valid invoice.</w:t>
      </w:r>
    </w:p>
    <w:p>
      <w:pPr>
        <w:pStyle w:val="BodyText"/>
      </w:pPr>
      <w:r>
        <w:rPr>
          <w:bCs/>
          <w:b/>
        </w:rPr>
        <w:t xml:space="preserve">4.5</w:t>
      </w:r>
      <w:r>
        <w:t xml:space="preserve"> </w:t>
      </w:r>
      <w:r>
        <w:t xml:space="preserve">The buyer reserves the right to audit the Automotive Engineer’s deliverables, progress reports, and time-tracking records at any reasonable time during the contract period. All audit findings shall be documented and shared within ten (10) business days.</w:t>
      </w:r>
    </w:p>
    <w:p>
      <w:pPr>
        <w:pStyle w:val="BodyText"/>
      </w:pPr>
      <w:r>
        <w:rPr>
          <w:bCs/>
          <w:b/>
        </w:rPr>
        <w:t xml:space="preserve">4.6</w:t>
      </w:r>
      <w:r>
        <w:t xml:space="preserve"> </w:t>
      </w:r>
      <w:r>
        <w:t xml:space="preserve">Early termination by either party requires a minimum of sixty (60) days’ written notice. In the event of early termination, the supplier shall be compensated for all services rendered up to the effective date of termination, plus a transition support fee of 5% of the remaining contract value.</w:t>
      </w:r>
    </w:p>
    <w:p>
      <w:pPr>
        <w:pStyle w:val="BodyText"/>
      </w:pPr>
      <w:r>
        <w:rPr>
          <w:bCs/>
          <w:b/>
        </w:rPr>
        <w:t xml:space="preserve">4.7</w:t>
      </w:r>
      <w:r>
        <w:t xml:space="preserve"> </w:t>
      </w:r>
      <w:r>
        <w:t xml:space="preserve">The Automotive Engineer shall comply with all applicable French labor regulations, including working hour limits (35 hours per week standard), mandatory leave entitlements, and occupational health and safety requirements as enforced by the Direction Régionale de l’Emploi, du Travail et des Affaires Sociales (DREETS) for the Auvergne-Rhône-Alpes region.</w:t>
      </w:r>
    </w:p>
    <w:p>
      <w:pPr>
        <w:pStyle w:val="BodyText"/>
      </w:pPr>
      <w:r>
        <w:t xml:space="preserve">5. Acceptance and Authorization</w:t>
      </w:r>
    </w:p>
    <w:p>
      <w:pPr>
        <w:pStyle w:val="BodyText"/>
      </w:pPr>
      <w:r>
        <w:t xml:space="preserve">By signing below, both parties acknowledge and accept all terms, conditions, and specifications outlined in this Purchase Order. The Automotive Engineer engagement described herein is authorized for execution at the France Lyon facility, and all financial obligations are confirmed as stated in the line-item breakdown above.</w:t>
      </w:r>
    </w:p>
    <w:p>
      <w:pPr>
        <w:pStyle w:val="BodyText"/>
      </w:pPr>
      <w:r>
        <w:rPr>
          <w:bCs/>
          <w:b/>
        </w:rPr>
        <w:t xml:space="preserve">For and on behalf of the Buyer:</w:t>
      </w:r>
    </w:p>
    <w:p>
      <w:pPr>
        <w:pStyle w:val="BodyText"/>
      </w:pPr>
      <w:r>
        <w:t xml:space="preserve">Rhone-Alpes Automotive Solutions SAS</w:t>
      </w:r>
    </w:p>
    <w:p>
      <w:pPr>
        <w:pStyle w:val="BodyText"/>
      </w:pPr>
      <w:r>
        <w:t xml:space="preserve">M. Jean-Pierre Moreau</w:t>
      </w:r>
      <w:r>
        <w:br/>
      </w:r>
      <w:r>
        <w:t xml:space="preserve">Procurement Director</w:t>
      </w:r>
      <w:r>
        <w:br/>
      </w:r>
      <w:r>
        <w:t xml:space="preserve">Date: _______________</w:t>
      </w:r>
    </w:p>
    <w:p>
      <w:pPr>
        <w:pStyle w:val="BodyText"/>
      </w:pPr>
      <w:r>
        <w:rPr>
          <w:bCs/>
          <w:b/>
        </w:rPr>
        <w:t xml:space="preserve">For and on behalf of the Supplier:</w:t>
      </w:r>
    </w:p>
    <w:p>
      <w:pPr>
        <w:pStyle w:val="BodyText"/>
      </w:pPr>
      <w:r>
        <w:t xml:space="preserve">Alpine Engineering Consultants SARL</w:t>
      </w:r>
    </w:p>
    <w:p>
      <w:pPr>
        <w:pStyle w:val="BodyText"/>
      </w:pPr>
      <w:r>
        <w:t xml:space="preserve">Mme. Claire Dubois</w:t>
      </w:r>
      <w:r>
        <w:br/>
      </w:r>
      <w:r>
        <w:t xml:space="preserve">Account Manager</w:t>
      </w:r>
      <w:r>
        <w:br/>
      </w:r>
      <w:r>
        <w:t xml:space="preserve">Date: _______________</w:t>
      </w:r>
    </w:p>
    <w:p>
      <w:pPr>
        <w:pStyle w:val="BodyText"/>
      </w:pPr>
      <w:r>
        <w:t xml:space="preserve">Purchase Order PO-FR-LY-2025-04872 — Automotive Engineer Services — France Lyon — Page 1 of 1</w:t>
      </w:r>
    </w:p>
    <w:p>
      <w:pPr>
        <w:pStyle w:val="BodyText"/>
      </w:pPr>
      <w:r>
        <w:t xml:space="preserve">This document is the property of Rhone-Alpes Automotive Solutions SAS. Unauthorized reproduction or distribution is prohibited under French intellectual property law (Code de la propriété intellectuelle, Articles L.111-1 et seq.).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France Lyon</dc:title>
  <dc:creator/>
  <dc:language>en</dc:language>
  <cp:keywords/>
  <dcterms:created xsi:type="dcterms:W3CDTF">2026-10-10T09:14:31Z</dcterms:created>
  <dcterms:modified xsi:type="dcterms:W3CDTF">2026-10-10T09:14:31Z</dcterms:modified>
</cp:coreProperties>
</file>

<file path=docProps/custom.xml><?xml version="1.0" encoding="utf-8"?>
<Properties xmlns="http://schemas.openxmlformats.org/officeDocument/2006/custom-properties" xmlns:vt="http://schemas.openxmlformats.org/officeDocument/2006/docPropsVTypes"/>
</file>