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Professional Services Engagement — Automotive Engineer — New Zealand Wellington</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PO-WLG-2025-04782</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1 July 2025</w:t>
      </w:r>
    </w:p>
    <w:p>
      <w:pPr>
        <w:pStyle w:val="BodyText"/>
      </w:pPr>
      <w:r>
        <w:rPr>
          <w:bCs/>
          <w:b/>
        </w:rPr>
        <w:t xml:space="preserve">Contract Duration:</w:t>
      </w:r>
      <w:r>
        <w:t xml:space="preserve"> </w:t>
      </w:r>
      <w:r>
        <w:t xml:space="preserve">12 months (renewable)</w:t>
      </w:r>
    </w:p>
    <w:p>
      <w:pPr>
        <w:pStyle w:val="BodyText"/>
      </w:pPr>
      <w:r>
        <w:rPr>
          <w:bCs/>
          <w:b/>
        </w:rPr>
        <w:t xml:space="preserve">Currency:</w:t>
      </w:r>
      <w:r>
        <w:t xml:space="preserve"> </w:t>
      </w:r>
      <w:r>
        <w:t xml:space="preserve">New Zealand Dollars (NZD)</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Wellington Automotive Solutions Ltd.</w:t>
      </w:r>
    </w:p>
    <w:p>
      <w:pPr>
        <w:pStyle w:val="BodyText"/>
      </w:pPr>
      <w:r>
        <w:rPr>
          <w:bCs/>
          <w:b/>
        </w:rPr>
        <w:t xml:space="preserve">Address:</w:t>
      </w:r>
      <w:r>
        <w:t xml:space="preserve"> </w:t>
      </w:r>
      <w:r>
        <w:t xml:space="preserve">42 Lambton Quay, Te Aro, Wellington 6011, New Zealand</w:t>
      </w:r>
    </w:p>
    <w:p>
      <w:pPr>
        <w:pStyle w:val="BodyText"/>
      </w:pPr>
      <w:r>
        <w:rPr>
          <w:bCs/>
          <w:b/>
        </w:rPr>
        <w:t xml:space="preserve">ABN/IRD:</w:t>
      </w:r>
      <w:r>
        <w:t xml:space="preserve"> </w:t>
      </w:r>
      <w:r>
        <w:t xml:space="preserve">942-887-651</w:t>
      </w:r>
    </w:p>
    <w:p>
      <w:pPr>
        <w:pStyle w:val="BodyText"/>
      </w:pPr>
      <w:r>
        <w:rPr>
          <w:bCs/>
          <w:b/>
        </w:rPr>
        <w:t xml:space="preserve">Contact:</w:t>
      </w:r>
      <w:r>
        <w:t xml:space="preserve"> </w:t>
      </w:r>
      <w:r>
        <w:t xml:space="preserve">procurement@wellingtonautosol.co.nz</w:t>
      </w:r>
    </w:p>
    <w:p>
      <w:pPr>
        <w:pStyle w:val="BodyText"/>
      </w:pPr>
      <w:r>
        <w:rPr>
          <w:bCs/>
          <w:b/>
        </w:rPr>
        <w:t xml:space="preserve">Phone:</w:t>
      </w:r>
      <w:r>
        <w:t xml:space="preserve"> </w:t>
      </w:r>
      <w:r>
        <w:t xml:space="preserve">+64 4 382 7741</w:t>
      </w:r>
    </w:p>
    <w:bookmarkEnd w:id="22"/>
    <w:bookmarkStart w:id="23" w:name="supplier-service-provider"/>
    <w:p>
      <w:pPr>
        <w:pStyle w:val="Heading3"/>
      </w:pPr>
      <w:r>
        <w:t xml:space="preserve">Supplier (Service Provider)</w:t>
      </w:r>
    </w:p>
    <w:p>
      <w:pPr>
        <w:pStyle w:val="FirstParagraph"/>
      </w:pPr>
      <w:r>
        <w:rPr>
          <w:bCs/>
          <w:b/>
        </w:rPr>
        <w:t xml:space="preserve">Company:</w:t>
      </w:r>
      <w:r>
        <w:t xml:space="preserve"> </w:t>
      </w:r>
      <w:r>
        <w:t xml:space="preserve">Pacific Rim Engineering Consultants Ltd.</w:t>
      </w:r>
    </w:p>
    <w:p>
      <w:pPr>
        <w:pStyle w:val="BodyText"/>
      </w:pPr>
      <w:r>
        <w:rPr>
          <w:bCs/>
          <w:b/>
        </w:rPr>
        <w:t xml:space="preserve">Address:</w:t>
      </w:r>
      <w:r>
        <w:t xml:space="preserve"> </w:t>
      </w:r>
      <w:r>
        <w:t xml:space="preserve">18 Cuba Street, Wellington Central, Wellington 6011, New Zealand</w:t>
      </w:r>
    </w:p>
    <w:p>
      <w:pPr>
        <w:pStyle w:val="BodyText"/>
      </w:pPr>
      <w:r>
        <w:rPr>
          <w:bCs/>
          <w:b/>
        </w:rPr>
        <w:t xml:space="preserve">ABN/IRD:</w:t>
      </w:r>
      <w:r>
        <w:t xml:space="preserve"> </w:t>
      </w:r>
      <w:r>
        <w:t xml:space="preserve">956-334-208</w:t>
      </w:r>
    </w:p>
    <w:p>
      <w:pPr>
        <w:pStyle w:val="BodyText"/>
      </w:pPr>
      <w:r>
        <w:rPr>
          <w:bCs/>
          <w:b/>
        </w:rPr>
        <w:t xml:space="preserve">Contact:</w:t>
      </w:r>
      <w:r>
        <w:t xml:space="preserve"> </w:t>
      </w:r>
      <w:r>
        <w:t xml:space="preserve">contracts@pacrimeng.co.nz</w:t>
      </w:r>
    </w:p>
    <w:p>
      <w:pPr>
        <w:pStyle w:val="BodyText"/>
      </w:pPr>
      <w:r>
        <w:rPr>
          <w:bCs/>
          <w:b/>
        </w:rPr>
        <w:t xml:space="preserve">Phone:</w:t>
      </w:r>
      <w:r>
        <w:t xml:space="preserve"> </w:t>
      </w:r>
      <w:r>
        <w:t xml:space="preserve">+64 4 472 9915</w:t>
      </w:r>
    </w:p>
    <w:bookmarkEnd w:id="23"/>
    <w:bookmarkStart w:id="24" w:name="X0feee6ee7ebce376c85a8210bc9838a64869f41"/>
    <w:p>
      <w:pPr>
        <w:pStyle w:val="Heading2"/>
      </w:pPr>
      <w:r>
        <w:t xml:space="preserve">1. Description of Services — Automotive Engineer Engagement</w:t>
      </w:r>
    </w:p>
    <w:p>
      <w:pPr>
        <w:pStyle w:val="FirstParagraph"/>
      </w:pPr>
      <w:r>
        <w:t xml:space="preserve">This</w:t>
      </w:r>
      <w:r>
        <w:t xml:space="preserve"> </w:t>
      </w:r>
      <w:r>
        <w:t xml:space="preserve">Purchase Order</w:t>
      </w:r>
      <w:r>
        <w:t xml:space="preserve"> </w:t>
      </w:r>
      <w:r>
        <w:t xml:space="preserve">is issued by Wellington Automotive Solutions Ltd. to formally engage the services of a qualified</w:t>
      </w:r>
      <w:r>
        <w:t xml:space="preserve"> </w:t>
      </w:r>
      <w:r>
        <w:t xml:space="preserve">Automotive Engineer</w:t>
      </w:r>
      <w:r>
        <w:t xml:space="preserve"> </w:t>
      </w:r>
      <w:r>
        <w:t xml:space="preserve">to be based and operational in</w:t>
      </w:r>
      <w:r>
        <w:t xml:space="preserve"> </w:t>
      </w:r>
      <w:r>
        <w:t xml:space="preserve">New Zealand Wellington</w:t>
      </w:r>
      <w:r>
        <w:t xml:space="preserve">. The</w:t>
      </w:r>
      <w:r>
        <w:t xml:space="preserve"> </w:t>
      </w:r>
      <w:r>
        <w:t xml:space="preserve">Automotive Engineer</w:t>
      </w:r>
      <w:r>
        <w:t xml:space="preserve"> </w:t>
      </w:r>
      <w:r>
        <w:t xml:space="preserve">shall provide comprehensive technical expertise in the design, development, testing, and optimisation of automotive systems, components, and assemblies in accordance with New Zealand regulatory standards and the specific project requirements outlined in this</w:t>
      </w:r>
      <w:r>
        <w:t xml:space="preserve"> </w:t>
      </w:r>
      <w:r>
        <w:t xml:space="preserve">Purchase Order</w:t>
      </w:r>
      <w:r>
        <w:t xml:space="preserve">.</w:t>
      </w:r>
    </w:p>
    <w:p>
      <w:pPr>
        <w:pStyle w:val="BodyText"/>
      </w:pPr>
      <w:r>
        <w:t xml:space="preserve">The engagement of this</w:t>
      </w:r>
      <w:r>
        <w:t xml:space="preserve"> </w:t>
      </w:r>
      <w:r>
        <w:t xml:space="preserve">Automotive Engineer</w:t>
      </w:r>
      <w:r>
        <w:t xml:space="preserve"> </w:t>
      </w:r>
      <w:r>
        <w:t xml:space="preserve">is critical to the ongoing programme of vehicle platform development, emissions compliance testing, and advanced driver-assistance system (ADAS) integration that Wellington Automotive Solutions Ltd. is undertaking from its principal offices and workshops in</w:t>
      </w:r>
      <w:r>
        <w:t xml:space="preserve"> </w:t>
      </w:r>
      <w:r>
        <w:t xml:space="preserve">New Zealand Wellington</w:t>
      </w:r>
      <w:r>
        <w:t xml:space="preserve">. The</w:t>
      </w:r>
      <w:r>
        <w:t xml:space="preserve"> </w:t>
      </w:r>
      <w:r>
        <w:t xml:space="preserve">Automotive Engineer</w:t>
      </w:r>
      <w:r>
        <w:t xml:space="preserve"> </w:t>
      </w:r>
      <w:r>
        <w:t xml:space="preserve">shall report directly to the Chief Technical Officer and shall be physically present at the Wellington facility no fewer than four (4) days per week, with the remaining time allocated to remote analysis and documentation.</w:t>
      </w:r>
    </w:p>
    <w:bookmarkEnd w:id="24"/>
    <w:bookmarkStart w:id="25" w:name="scope-of-work"/>
    <w:p>
      <w:pPr>
        <w:pStyle w:val="Heading2"/>
      </w:pPr>
      <w:r>
        <w:t xml:space="preserve">2. Scope of Work</w:t>
      </w:r>
    </w:p>
    <w:p>
      <w:pPr>
        <w:pStyle w:val="FirstParagraph"/>
      </w:pPr>
      <w:r>
        <w:t xml:space="preserve">The</w:t>
      </w:r>
      <w:r>
        <w:t xml:space="preserve"> </w:t>
      </w:r>
      <w:r>
        <w:t xml:space="preserve">Automotive Engineer</w:t>
      </w:r>
      <w:r>
        <w:t xml:space="preserve"> </w:t>
      </w:r>
      <w:r>
        <w:t xml:space="preserve">engaged under this</w:t>
      </w:r>
      <w:r>
        <w:t xml:space="preserve"> </w:t>
      </w:r>
      <w:r>
        <w:t xml:space="preserve">Purchase Order</w:t>
      </w:r>
      <w:r>
        <w:t xml:space="preserve"> </w:t>
      </w:r>
      <w:r>
        <w:t xml:space="preserve">shall perform the following duties and deliverables while stationed in</w:t>
      </w:r>
      <w:r>
        <w:t xml:space="preserve"> </w:t>
      </w:r>
      <w:r>
        <w:t xml:space="preserve">New Zealand Wellington</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Automotive Engineer — Full-time professional services (design, analysis, and validation of powertrain and chassis systems) — 12-month engagement in New Zealand Wellington</w:t>
            </w:r>
          </w:p>
        </w:tc>
        <w:tc>
          <w:tcPr/>
          <w:p>
            <w:pPr>
              <w:pStyle w:val="Compact"/>
              <w:jc w:val="left"/>
            </w:pPr>
            <w:r>
              <w:t xml:space="preserve">12 months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Automotive Engineer — Emissions compliance testing and certification support to NZ Transport Agency (NZTA) standards, conducted at Wellington test facilities</w:t>
            </w:r>
          </w:p>
        </w:tc>
        <w:tc>
          <w:tcPr/>
          <w:p>
            <w:pPr>
              <w:pStyle w:val="Compact"/>
              <w:jc w:val="left"/>
            </w:pPr>
            <w:r>
              <w:t xml:space="preserve">6 sessions</w:t>
            </w:r>
          </w:p>
        </w:tc>
        <w:tc>
          <w:tcPr/>
          <w:p>
            <w:pPr>
              <w:pStyle w:val="Compact"/>
              <w:jc w:val="left"/>
            </w:pPr>
            <w:r>
              <w:t xml:space="preserve">2,800.00</w:t>
            </w:r>
          </w:p>
        </w:tc>
        <w:tc>
          <w:tcPr/>
          <w:p>
            <w:pPr>
              <w:pStyle w:val="Compact"/>
              <w:jc w:val="left"/>
            </w:pPr>
            <w:r>
              <w:t xml:space="preserve">16,800.00</w:t>
            </w:r>
          </w:p>
        </w:tc>
      </w:tr>
      <w:tr>
        <w:tc>
          <w:tcPr/>
          <w:p>
            <w:pPr>
              <w:pStyle w:val="Compact"/>
              <w:jc w:val="left"/>
            </w:pPr>
            <w:r>
              <w:t xml:space="preserve">03</w:t>
            </w:r>
          </w:p>
        </w:tc>
        <w:tc>
          <w:tcPr/>
          <w:p>
            <w:pPr>
              <w:pStyle w:val="Compact"/>
              <w:jc w:val="left"/>
            </w:pPr>
            <w:r>
              <w:t xml:space="preserve">Automotive Engineer — ADAS sensor integration and calibration (LiDAR, radar, camera systems) for the Wellington-based prototype fleet</w:t>
            </w:r>
          </w:p>
        </w:tc>
        <w:tc>
          <w:tcPr/>
          <w:p>
            <w:pPr>
              <w:pStyle w:val="Compact"/>
              <w:jc w:val="left"/>
            </w:pPr>
            <w:r>
              <w:t xml:space="preserve">1 project</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04</w:t>
            </w:r>
          </w:p>
        </w:tc>
        <w:tc>
          <w:tcPr/>
          <w:p>
            <w:pPr>
              <w:pStyle w:val="Compact"/>
              <w:jc w:val="left"/>
            </w:pPr>
            <w:r>
              <w:t xml:space="preserve">Automotive Engineer — Technical documentation, FMEA reports, and design review presentations delivered to the New Zealand Wellington engineering team</w:t>
            </w:r>
          </w:p>
        </w:tc>
        <w:tc>
          <w:tcPr/>
          <w:p>
            <w:pPr>
              <w:pStyle w:val="Compact"/>
              <w:jc w:val="left"/>
            </w:pPr>
            <w:r>
              <w:t xml:space="preserve">48 reports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05</w:t>
            </w:r>
          </w:p>
        </w:tc>
        <w:tc>
          <w:tcPr/>
          <w:p>
            <w:pPr>
              <w:pStyle w:val="Compact"/>
              <w:jc w:val="left"/>
            </w:pPr>
            <w:r>
              <w:t xml:space="preserve">Automotive Engineer — On-site mentoring and knowledge transfer to junior engineers at the Wellington facility (minimum 2 hours per week)</w:t>
            </w:r>
          </w:p>
        </w:tc>
        <w:tc>
          <w:tcPr/>
          <w:p>
            <w:pPr>
              <w:pStyle w:val="Compact"/>
              <w:jc w:val="left"/>
            </w:pPr>
            <w:r>
              <w:t xml:space="preserve">48 hours</w:t>
            </w:r>
          </w:p>
        </w:tc>
        <w:tc>
          <w:tcPr/>
          <w:p>
            <w:pPr>
              <w:pStyle w:val="Compact"/>
              <w:jc w:val="left"/>
            </w:pPr>
            <w:r>
              <w:t xml:space="preserve">180.00</w:t>
            </w:r>
          </w:p>
        </w:tc>
        <w:tc>
          <w:tcPr/>
          <w:p>
            <w:pPr>
              <w:pStyle w:val="Compact"/>
              <w:jc w:val="left"/>
            </w:pPr>
            <w:r>
              <w:t xml:space="preserve">8,640.00</w:t>
            </w:r>
          </w:p>
        </w:tc>
      </w:tr>
      <w:tr>
        <w:tc>
          <w:tcPr/>
          <w:p>
            <w:pPr>
              <w:pStyle w:val="Compact"/>
              <w:jc w:val="left"/>
            </w:pPr>
            <w:r>
              <w:t xml:space="preserve">06</w:t>
            </w:r>
          </w:p>
        </w:tc>
        <w:tc>
          <w:tcPr/>
          <w:p>
            <w:pPr>
              <w:pStyle w:val="Compact"/>
              <w:jc w:val="left"/>
            </w:pPr>
            <w:r>
              <w:t xml:space="preserve">Automotive Engineer — Procurement and specification of specialised test equipment and calibration tools for the New Zealand Wellington workshop</w:t>
            </w:r>
          </w:p>
        </w:tc>
        <w:tc>
          <w:tcPr/>
          <w:p>
            <w:pPr>
              <w:pStyle w:val="Compact"/>
              <w:jc w:val="left"/>
            </w:pPr>
            <w:r>
              <w:t xml:space="preserve">1 package</w:t>
            </w:r>
          </w:p>
        </w:tc>
        <w:tc>
          <w:tcPr/>
          <w:p>
            <w:pPr>
              <w:pStyle w:val="Compact"/>
              <w:jc w:val="left"/>
            </w:pPr>
            <w:r>
              <w:t xml:space="preserve">18,200.00</w:t>
            </w:r>
          </w:p>
        </w:tc>
        <w:tc>
          <w:tcPr/>
          <w:p>
            <w:pPr>
              <w:pStyle w:val="Compact"/>
              <w:jc w:val="left"/>
            </w:pPr>
            <w:r>
              <w:t xml:space="preserve">18,200.00</w:t>
            </w:r>
          </w:p>
        </w:tc>
      </w:tr>
      <w:tr>
        <w:tc>
          <w:tcPr>
            <w:gridSpan w:val="4"/>
          </w:tcPr>
          <w:p>
            <w:pPr>
              <w:pStyle w:val="Compact"/>
              <w:jc w:val="right"/>
            </w:pPr>
            <w:r>
              <w:t xml:space="preserve">TOTAL PURCHASE ORDER VALUE (excl. GST)</w:t>
            </w:r>
          </w:p>
        </w:tc>
        <w:tc>
          <w:tcPr/>
          <w:p>
            <w:pPr>
              <w:pStyle w:val="Compact"/>
              <w:jc w:val="left"/>
            </w:pPr>
            <w:r>
              <w:t xml:space="preserve">256,940.00</w:t>
            </w:r>
          </w:p>
        </w:tc>
      </w:tr>
      <w:tr>
        <w:tc>
          <w:tcPr>
            <w:gridSpan w:val="4"/>
          </w:tcPr>
          <w:p>
            <w:pPr>
              <w:pStyle w:val="Compact"/>
              <w:jc w:val="right"/>
            </w:pPr>
            <w:r>
              <w:t xml:space="preserve">GST (15%)</w:t>
            </w:r>
          </w:p>
        </w:tc>
        <w:tc>
          <w:tcPr/>
          <w:p>
            <w:pPr>
              <w:pStyle w:val="Compact"/>
              <w:jc w:val="left"/>
            </w:pPr>
            <w:r>
              <w:t xml:space="preserve">38,541.00</w:t>
            </w:r>
          </w:p>
        </w:tc>
      </w:tr>
      <w:tr>
        <w:tc>
          <w:tcPr>
            <w:gridSpan w:val="4"/>
          </w:tcPr>
          <w:p>
            <w:pPr>
              <w:pStyle w:val="Compact"/>
              <w:jc w:val="right"/>
            </w:pPr>
            <w:r>
              <w:t xml:space="preserve">TOTAL PURCHASE ORDER VALUE (incl. GST)</w:t>
            </w:r>
          </w:p>
        </w:tc>
        <w:tc>
          <w:tcPr/>
          <w:p>
            <w:pPr>
              <w:pStyle w:val="Compact"/>
              <w:jc w:val="left"/>
            </w:pPr>
            <w:r>
              <w:t xml:space="preserve">295,481.00</w:t>
            </w:r>
          </w:p>
        </w:tc>
      </w:tr>
    </w:tbl>
    <w:bookmarkEnd w:id="25"/>
    <w:bookmarkStart w:id="26" w:name="terms-and-conditions"/>
    <w:p>
      <w:pPr>
        <w:pStyle w:val="Heading2"/>
      </w:pPr>
      <w:r>
        <w:t xml:space="preserve">3.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New Zealand, specifically the Contract and Commercial Law Act 2017 and the Consumer Guarantees Act 1993. All disputes arising from this</w:t>
      </w:r>
      <w:r>
        <w:t xml:space="preserve"> </w:t>
      </w:r>
      <w:r>
        <w:t xml:space="preserve">Purchase Order</w:t>
      </w:r>
      <w:r>
        <w:t xml:space="preserve"> </w:t>
      </w:r>
      <w:r>
        <w:t xml:space="preserve">shall be resolved in the courts of New Zealand Wellington.</w:t>
      </w:r>
    </w:p>
    <w:p>
      <w:pPr>
        <w:numPr>
          <w:ilvl w:val="0"/>
          <w:numId w:val="1001"/>
        </w:numPr>
        <w:pStyle w:val="Compact"/>
      </w:pPr>
      <w:r>
        <w:rPr>
          <w:bCs/>
          <w:b/>
        </w:rPr>
        <w:t xml:space="preserve">Payment Terms:</w:t>
      </w:r>
      <w:r>
        <w:t xml:space="preserve"> </w:t>
      </w:r>
      <w:r>
        <w:t xml:space="preserve">Payment for services rendered by the</w:t>
      </w:r>
      <w:r>
        <w:t xml:space="preserve"> </w:t>
      </w:r>
      <w:r>
        <w:t xml:space="preserve">Automotive Engineer</w:t>
      </w:r>
      <w:r>
        <w:t xml:space="preserve"> </w:t>
      </w:r>
      <w:r>
        <w:t xml:space="preserve">shall be made on a monthly basis, within thirty (30) days of receipt of a valid tax invoice. The</w:t>
      </w:r>
      <w:r>
        <w:t xml:space="preserve"> </w:t>
      </w:r>
      <w:r>
        <w:t xml:space="preserve">Automotive Engineer</w:t>
      </w:r>
      <w:r>
        <w:t xml:space="preserve"> </w:t>
      </w:r>
      <w:r>
        <w:t xml:space="preserve">shall submit invoices by the last working day of each calendar month for work performed in</w:t>
      </w:r>
      <w:r>
        <w:t xml:space="preserve"> </w:t>
      </w:r>
      <w:r>
        <w:t xml:space="preserve">New Zealand Wellington</w:t>
      </w:r>
      <w:r>
        <w:t xml:space="preserve"> </w:t>
      </w:r>
      <w:r>
        <w:t xml:space="preserve">during that period.</w:t>
      </w:r>
    </w:p>
    <w:p>
      <w:pPr>
        <w:numPr>
          <w:ilvl w:val="0"/>
          <w:numId w:val="1001"/>
        </w:numPr>
        <w:pStyle w:val="Compact"/>
      </w:pPr>
      <w:r>
        <w:rPr>
          <w:bCs/>
          <w:b/>
        </w:rPr>
        <w:t xml:space="preserve">Intellectual Property:</w:t>
      </w:r>
      <w:r>
        <w:t xml:space="preserve"> </w:t>
      </w:r>
      <w:r>
        <w:t xml:space="preserve">All designs, calculations, test data, reports, and documentation produced by the</w:t>
      </w:r>
      <w:r>
        <w:t xml:space="preserve"> </w:t>
      </w:r>
      <w:r>
        <w:t xml:space="preserve">Automotive Engineer</w:t>
      </w:r>
      <w:r>
        <w:t xml:space="preserve"> </w:t>
      </w:r>
      <w:r>
        <w:t xml:space="preserve">in the course of this</w:t>
      </w:r>
      <w:r>
        <w:t xml:space="preserve"> </w:t>
      </w:r>
      <w:r>
        <w:t xml:space="preserve">Purchase Order</w:t>
      </w:r>
      <w:r>
        <w:t xml:space="preserve"> </w:t>
      </w:r>
      <w:r>
        <w:t xml:space="preserve">shall be the sole and exclusive property of Wellington Automotive Solutions Ltd. The</w:t>
      </w:r>
      <w:r>
        <w:t xml:space="preserve"> </w:t>
      </w:r>
      <w:r>
        <w:t xml:space="preserve">Automotive Engineer</w:t>
      </w:r>
      <w:r>
        <w:t xml:space="preserve"> </w:t>
      </w:r>
      <w:r>
        <w:t xml:space="preserve">assigns all intellectual property rights arising from work performed in</w:t>
      </w:r>
      <w:r>
        <w:t xml:space="preserve"> </w:t>
      </w:r>
      <w:r>
        <w:t xml:space="preserve">New Zealand Wellington</w:t>
      </w:r>
      <w:r>
        <w:t xml:space="preserve"> </w:t>
      </w:r>
      <w:r>
        <w:t xml:space="preserve">to the Buyer upon creation.</w:t>
      </w:r>
    </w:p>
    <w:p>
      <w:pPr>
        <w:numPr>
          <w:ilvl w:val="0"/>
          <w:numId w:val="1001"/>
        </w:numPr>
        <w:pStyle w:val="Compact"/>
      </w:pPr>
      <w:r>
        <w:rPr>
          <w:bCs/>
          <w:b/>
        </w:rPr>
        <w:t xml:space="preserve">Confidentiality:</w:t>
      </w:r>
      <w:r>
        <w:t xml:space="preserve"> </w:t>
      </w:r>
      <w:r>
        <w:t xml:space="preserve">The</w:t>
      </w:r>
      <w:r>
        <w:t xml:space="preserve"> </w:t>
      </w:r>
      <w:r>
        <w:t xml:space="preserve">Automotive Engineer</w:t>
      </w:r>
      <w:r>
        <w:t xml:space="preserve"> </w:t>
      </w:r>
      <w:r>
        <w:t xml:space="preserve">shall maintain strict confidentiality regarding all proprietary information, trade secrets, and project data encountered during the engagement in</w:t>
      </w:r>
      <w:r>
        <w:t xml:space="preserve"> </w:t>
      </w:r>
      <w:r>
        <w:t xml:space="preserve">New Zealand Wellington</w:t>
      </w:r>
      <w:r>
        <w:t xml:space="preserve">. This obligation survives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Compliance and Standards:</w:t>
      </w:r>
      <w:r>
        <w:t xml:space="preserve"> </w:t>
      </w:r>
      <w:r>
        <w:t xml:space="preserve">The</w:t>
      </w:r>
      <w:r>
        <w:t xml:space="preserve"> </w:t>
      </w:r>
      <w:r>
        <w:t xml:space="preserve">Automotive Engineer</w:t>
      </w:r>
      <w:r>
        <w:t xml:space="preserve"> </w:t>
      </w:r>
      <w:r>
        <w:t xml:space="preserve">shall ensure all work complies with New Zealand Automotive Standards (NZS), the New Zealand Transport Agency vehicle registration requirements, and applicable ISO 26262 functional safety standards. All testing and validation activities shall be conducted at approved facilities in or around</w:t>
      </w:r>
      <w:r>
        <w:t xml:space="preserve"> </w:t>
      </w:r>
      <w:r>
        <w:t xml:space="preserve">New Zealand Wellington</w:t>
      </w:r>
      <w:r>
        <w:t xml:space="preserve">.</w:t>
      </w:r>
    </w:p>
    <w:p>
      <w:pPr>
        <w:numPr>
          <w:ilvl w:val="0"/>
          <w:numId w:val="1001"/>
        </w:numPr>
        <w:pStyle w:val="Compact"/>
      </w:pPr>
      <w:r>
        <w:rPr>
          <w:bCs/>
          <w:b/>
        </w:rPr>
        <w:t xml:space="preserve">Insurance and Indemnity:</w:t>
      </w:r>
      <w:r>
        <w:t xml:space="preserve"> </w:t>
      </w:r>
      <w:r>
        <w:t xml:space="preserve">The Supplier shall maintain professional indemnity insurance of no less than NZD 5,000,000 and public liability insurance of no less than NZD 10,000,000 for the duration of this</w:t>
      </w:r>
      <w:r>
        <w:t xml:space="preserve"> </w:t>
      </w:r>
      <w:r>
        <w:t xml:space="preserve">Purchase Order</w:t>
      </w:r>
      <w:r>
        <w:t xml:space="preserve">. The</w:t>
      </w:r>
      <w:r>
        <w:t xml:space="preserve"> </w:t>
      </w:r>
      <w:r>
        <w:t xml:space="preserve">Automotive Engineer</w:t>
      </w:r>
      <w:r>
        <w:t xml:space="preserve"> </w:t>
      </w:r>
      <w:r>
        <w:t xml:space="preserve">shall be covered under the Supplier's workers' compensation scheme as required by the Health and Safety at Work Act 2015 (New Zealand).</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the non-breaching party may terminate immediately upon written notice. Upon termination, the</w:t>
      </w:r>
      <w:r>
        <w:t xml:space="preserve"> </w:t>
      </w:r>
      <w:r>
        <w:t xml:space="preserve">Automotive Engineer</w:t>
      </w:r>
      <w:r>
        <w:t xml:space="preserve"> </w:t>
      </w:r>
      <w:r>
        <w:t xml:space="preserve">shall deliver all work-in-progress documentation and materials to the Buyer's</w:t>
      </w:r>
      <w:r>
        <w:t xml:space="preserve"> </w:t>
      </w:r>
      <w:r>
        <w:t xml:space="preserve">New Zealand Wellington</w:t>
      </w:r>
      <w:r>
        <w:t xml:space="preserve"> </w:t>
      </w:r>
      <w:r>
        <w:t xml:space="preserve">facility within fourteen (14) days.</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(earthquakes, tsunamis, volcanic activity common to the</w:t>
      </w:r>
      <w:r>
        <w:t xml:space="preserve"> </w:t>
      </w:r>
      <w:r>
        <w:t xml:space="preserve">New Zealand Wellington</w:t>
      </w:r>
      <w:r>
        <w:t xml:space="preserve"> </w:t>
      </w:r>
      <w:r>
        <w:t xml:space="preserve">region), pandemics, or government-imposed restrictions.</w:t>
      </w:r>
    </w:p>
    <w:p>
      <w:pPr>
        <w:numPr>
          <w:ilvl w:val="0"/>
          <w:numId w:val="1001"/>
        </w:numPr>
        <w:pStyle w:val="Compact"/>
      </w:pPr>
      <w:r>
        <w:rPr>
          <w:bCs/>
          <w:b/>
        </w:rPr>
        <w:t xml:space="preserve">Dispute Resolution:</w:t>
      </w:r>
      <w:r>
        <w:t xml:space="preserve"> </w:t>
      </w:r>
      <w:r>
        <w:t xml:space="preserve">Any dispute arising out of or in connection with this</w:t>
      </w:r>
      <w:r>
        <w:t xml:space="preserve"> </w:t>
      </w:r>
      <w:r>
        <w:t xml:space="preserve">Purchase Order</w:t>
      </w:r>
      <w:r>
        <w:t xml:space="preserve"> </w:t>
      </w:r>
      <w:r>
        <w:t xml:space="preserve">shall first be subject to good-faith negotiation between the parties. If unresolved within thirty (30) days, the matter shall be referred to mediation in</w:t>
      </w:r>
      <w:r>
        <w:t xml:space="preserve"> </w:t>
      </w:r>
      <w:r>
        <w:t xml:space="preserve">New Zealand Wellington</w:t>
      </w:r>
      <w:r>
        <w:t xml:space="preserve"> </w:t>
      </w:r>
      <w:r>
        <w:t xml:space="preserve">in accordance with the Mediation Act 2017 before proceeding to litigation.</w:t>
      </w:r>
    </w:p>
    <w:p>
      <w:pPr>
        <w:numPr>
          <w:ilvl w:val="0"/>
          <w:numId w:val="1001"/>
        </w:numPr>
        <w:pStyle w:val="Compact"/>
      </w:pPr>
      <w:r>
        <w:rPr>
          <w:bCs/>
          <w:b/>
        </w:rPr>
        <w:t xml:space="preserve">Entire Agreement:</w:t>
      </w:r>
      <w:r>
        <w:t xml:space="preserve"> </w:t>
      </w:r>
      <w:r>
        <w:t xml:space="preserve">This</w:t>
      </w:r>
      <w:r>
        <w:t xml:space="preserve"> </w:t>
      </w:r>
      <w:r>
        <w:t xml:space="preserve">Purchase Order</w:t>
      </w:r>
      <w:r>
        <w:t xml:space="preserve">, together with any attached schedules and the Supplier's standard terms of engagement, constitutes the entire agreement between the parties regarding the engagement of the</w:t>
      </w:r>
      <w:r>
        <w:t xml:space="preserve"> </w:t>
      </w:r>
      <w:r>
        <w:t xml:space="preserve">Automotive Engineer</w:t>
      </w:r>
      <w:r>
        <w:t xml:space="preserve"> </w:t>
      </w:r>
      <w:r>
        <w:t xml:space="preserve">in</w:t>
      </w:r>
      <w:r>
        <w:t xml:space="preserve"> </w:t>
      </w:r>
      <w:r>
        <w:t xml:space="preserve">New Zealand Wellington</w:t>
      </w:r>
      <w:r>
        <w:t xml:space="preserve"> </w:t>
      </w:r>
      <w:r>
        <w:t xml:space="preserve">and supersedes all prior negotiations, representations, and agreements.</w:t>
      </w:r>
    </w:p>
    <w:bookmarkEnd w:id="26"/>
    <w:bookmarkStart w:id="27" w:name="acceptance-and-authorisation"/>
    <w:p>
      <w:pPr>
        <w:pStyle w:val="Heading2"/>
      </w:pPr>
      <w:r>
        <w:t xml:space="preserve">4.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Automotive Engineer</w:t>
      </w:r>
      <w:r>
        <w:t xml:space="preserve"> </w:t>
      </w:r>
      <w:r>
        <w:t xml:space="preserve">in</w:t>
      </w:r>
      <w:r>
        <w:t xml:space="preserve"> </w:t>
      </w:r>
      <w:r>
        <w:t xml:space="preserve">New Zealand Wellington</w:t>
      </w:r>
      <w:r>
        <w:t xml:space="preserve">. This</w:t>
      </w:r>
      <w:r>
        <w:t xml:space="preserve"> </w:t>
      </w:r>
      <w:r>
        <w:t xml:space="preserve">Purchase Order</w:t>
      </w:r>
      <w:r>
        <w:t xml:space="preserve"> </w:t>
      </w:r>
      <w:r>
        <w:t xml:space="preserve">becomes effective upon execution by both authorised representatives.</w:t>
      </w:r>
    </w:p>
    <w:p>
      <w:pPr>
        <w:pStyle w:val="BodyText"/>
      </w:pPr>
      <w:r>
        <w:rPr>
          <w:bCs/>
          <w:b/>
        </w:rPr>
        <w:t xml:space="preserve">For and on behalf of Wellington Automotive Solutions Ltd. (Buyer)</w:t>
      </w:r>
    </w:p>
    <w:p>
      <w:pPr>
        <w:pStyle w:val="BodyText"/>
      </w:pPr>
      <w:r>
        <w:t xml:space="preserve">Name: Margaret T. Wilson</w:t>
      </w:r>
    </w:p>
    <w:p>
      <w:pPr>
        <w:pStyle w:val="BodyText"/>
      </w:pPr>
      <w:r>
        <w:t xml:space="preserve">Title: Director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Pacific Rim Engineering Consultants Ltd. (Supplier)</w:t>
      </w:r>
    </w:p>
    <w:p>
      <w:pPr>
        <w:pStyle w:val="BodyText"/>
      </w:pPr>
      <w:r>
        <w:t xml:space="preserve">Name: David R. Chen</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PO-WLG-2025-04782 — Automotive Engineer Services — New Zealand Wellington</w:t>
      </w:r>
    </w:p>
    <w:p>
      <w:pPr>
        <w:pStyle w:val="BodyText"/>
      </w:pPr>
      <w:r>
        <w:t xml:space="preserve">Wellington Automotive Solutions Ltd. | 42 Lambton Quay, Te Aro, Wellington 6011, New Zealand | ABN/IRD: 942-887-651</w:t>
      </w:r>
    </w:p>
    <w:p>
      <w:pPr>
        <w:pStyle w:val="BodyText"/>
      </w:pPr>
      <w:r>
        <w:t xml:space="preserve">This document is the property of Wellington Automotive Solutions Ltd. Unauthorised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New Zealand Wellington</dc:title>
  <dc:creator/>
  <dc:language>en</dc:language>
  <cp:keywords/>
  <dcterms:created xsi:type="dcterms:W3CDTF">2026-10-10T08:47:21Z</dcterms:created>
  <dcterms:modified xsi:type="dcterms:W3CDTF">2026-10-10T08:47:21Z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