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PO-CT-2025-04871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Performance:</w:t>
      </w:r>
      <w:r>
        <w:t xml:space="preserve"> </w:t>
      </w:r>
      <w:r>
        <w:t xml:space="preserve">South Africa Cape Town</w:t>
      </w:r>
    </w:p>
    <w:p>
      <w:pPr>
        <w:pStyle w:val="BodyText"/>
      </w:pPr>
      <w:r>
        <w:t xml:space="preserve">PO No: PO-CT-2025-04871</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Atlantic Automotive Solutions (Pty) Ltd</w:t>
      </w:r>
    </w:p>
    <w:p>
      <w:pPr>
        <w:pStyle w:val="BodyText"/>
      </w:pPr>
      <w:r>
        <w:t xml:space="preserve">Unit 12, Innovation Drive, Milnerton Industrial Park</w:t>
      </w:r>
    </w:p>
    <w:p>
      <w:pPr>
        <w:pStyle w:val="BodyText"/>
      </w:pPr>
      <w:r>
        <w:t xml:space="preserve">Cape Town, 7566, Western Cape</w:t>
      </w:r>
    </w:p>
    <w:p>
      <w:pPr>
        <w:pStyle w:val="BodyText"/>
      </w:pPr>
      <w:r>
        <w:t xml:space="preserve">South Africa</w:t>
      </w:r>
    </w:p>
    <w:p>
      <w:pPr>
        <w:pStyle w:val="BodyText"/>
      </w:pPr>
      <w:r>
        <w:t xml:space="preserve">VAT No: 4980237615</w:t>
      </w:r>
    </w:p>
    <w:p>
      <w:pPr>
        <w:pStyle w:val="BodyText"/>
      </w:pPr>
      <w:r>
        <w:t xml:space="preserve">Registration No: 2014/045871/07</w:t>
      </w:r>
    </w:p>
    <w:p>
      <w:pPr>
        <w:pStyle w:val="BodyText"/>
      </w:pPr>
      <w:r>
        <w:t xml:space="preserve">Contact: procurement@atlanticauto.co.za</w:t>
      </w:r>
    </w:p>
    <w:p>
      <w:pPr>
        <w:pStyle w:val="BodyText"/>
      </w:pPr>
      <w:r>
        <w:t xml:space="preserve">Telephone: +27 21 555 0142</w:t>
      </w:r>
    </w:p>
    <w:p>
      <w:pPr>
        <w:pStyle w:val="BodyText"/>
      </w:pPr>
      <w:r>
        <w:rPr>
          <w:bCs/>
          <w:b/>
        </w:rPr>
        <w:t xml:space="preserve">Supplier (Service Provider):</w:t>
      </w:r>
    </w:p>
    <w:p>
      <w:pPr>
        <w:pStyle w:val="BodyText"/>
      </w:pPr>
      <w:r>
        <w:t xml:space="preserve">Table Mountain Engineering Consultants (Pty) Ltd</w:t>
      </w:r>
    </w:p>
    <w:p>
      <w:pPr>
        <w:pStyle w:val="BodyText"/>
      </w:pPr>
      <w:r>
        <w:t xml:space="preserve">3rd Floor, Harbourfront Business Centre, 124 Main Road</w:t>
      </w:r>
    </w:p>
    <w:p>
      <w:pPr>
        <w:pStyle w:val="BodyText"/>
      </w:pPr>
      <w:r>
        <w:t xml:space="preserve">V&amp;A Waterfront, Cape Town, 8001, Western Cape</w:t>
      </w:r>
    </w:p>
    <w:p>
      <w:pPr>
        <w:pStyle w:val="BodyText"/>
      </w:pPr>
      <w:r>
        <w:t xml:space="preserve">South Africa</w:t>
      </w:r>
    </w:p>
    <w:p>
      <w:pPr>
        <w:pStyle w:val="BodyText"/>
      </w:pPr>
      <w:r>
        <w:t xml:space="preserve">VAT No: 4980912347</w:t>
      </w:r>
    </w:p>
    <w:p>
      <w:pPr>
        <w:pStyle w:val="BodyText"/>
      </w:pPr>
      <w:r>
        <w:t xml:space="preserve">Registration No: 2011/078234/07</w:t>
      </w:r>
    </w:p>
    <w:p>
      <w:pPr>
        <w:pStyle w:val="BodyText"/>
      </w:pPr>
      <w:r>
        <w:t xml:space="preserve">Contact: contracts@tmeconsultants.co.za</w:t>
      </w:r>
    </w:p>
    <w:p>
      <w:pPr>
        <w:pStyle w:val="BodyText"/>
      </w:pPr>
      <w:r>
        <w:t xml:space="preserve">Telephone: +27 21 424 8890</w:t>
      </w:r>
    </w:p>
    <w:bookmarkEnd w:id="21"/>
    <w:bookmarkStart w:id="22" w:name="X00189e7275ac1f7c5cf5c15eb7216ccb47d22ca"/>
    <w:p>
      <w:pPr>
        <w:pStyle w:val="Heading2"/>
      </w:pPr>
      <w:r>
        <w:t xml:space="preserve">2. Scope of Work – Automotive Engineer Services</w:t>
      </w:r>
    </w:p>
    <w:p>
      <w:pPr>
        <w:pStyle w:val="FirstParagraph"/>
      </w:pPr>
      <w:r>
        <w:t xml:space="preserve">This Purchase Order is issued by Atlantic Automotive Solutions (Pty) Ltd to Table Mountain Engineering Consultants (Pty) Ltd for the engagement of a qualified</w:t>
      </w:r>
      <w:r>
        <w:t xml:space="preserve"> </w:t>
      </w:r>
      <w:r>
        <w:t xml:space="preserve">Automotive Engineer</w:t>
      </w:r>
      <w:r>
        <w:t xml:space="preserve"> </w:t>
      </w:r>
      <w:r>
        <w:t xml:space="preserve">to provide specialised technical services at the buyer's manufacturing and assembly facility located in</w:t>
      </w:r>
      <w:r>
        <w:t xml:space="preserve"> </w:t>
      </w:r>
      <w:r>
        <w:t xml:space="preserve">South Africa Cape Town</w:t>
      </w:r>
      <w:r>
        <w:t xml:space="preserve">. The scope of work encompasses the following deliverables and professional services as detailed in the line items below. The</w:t>
      </w:r>
      <w:r>
        <w:t xml:space="preserve"> </w:t>
      </w:r>
      <w:r>
        <w:t xml:space="preserve">Automotive Engineer</w:t>
      </w:r>
      <w:r>
        <w:t xml:space="preserve"> </w:t>
      </w:r>
      <w:r>
        <w:t xml:space="preserve">shall be responsible for vehicle system diagnostics, powertrain optimisation, emissions compliance testing in accordance with South African National Road Traffic Act regulations, and the design review of new vehicle components for the buyer's 2026 model-year production line.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Engagement of Senior Automotive Engineer – Powertrain Systems Specialist (full-time, 6-month contract) for vehicle architecture design and validation at the Milnerton facility, South Africa Cape Town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185,000.00</w:t>
            </w:r>
          </w:p>
        </w:tc>
        <w:tc>
          <w:tcPr/>
          <w:p>
            <w:pPr>
              <w:pStyle w:val="Compact"/>
              <w:jc w:val="left"/>
            </w:pPr>
            <w:r>
              <w:t xml:space="preserve">R 1,110,000.00</w:t>
            </w:r>
          </w:p>
        </w:tc>
      </w:tr>
      <w:tr>
        <w:tc>
          <w:tcPr/>
          <w:p>
            <w:pPr>
              <w:pStyle w:val="Compact"/>
              <w:jc w:val="left"/>
            </w:pPr>
            <w:r>
              <w:t xml:space="preserve">02</w:t>
            </w:r>
          </w:p>
        </w:tc>
        <w:tc>
          <w:tcPr/>
          <w:p>
            <w:pPr>
              <w:pStyle w:val="Compact"/>
              <w:jc w:val="left"/>
            </w:pPr>
            <w:r>
              <w:t xml:space="preserve">Automotive Engineer – Emissions and Environmental Compliance Testing (ISO 14001 aligned) for 2026 model-year vehicles, conducted at the buyer's South Africa Cape Town test track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245,000.00</w:t>
            </w:r>
          </w:p>
        </w:tc>
        <w:tc>
          <w:tcPr/>
          <w:p>
            <w:pPr>
              <w:pStyle w:val="Compact"/>
              <w:jc w:val="left"/>
            </w:pPr>
            <w:r>
              <w:t xml:space="preserve">R 245,000.00</w:t>
            </w:r>
          </w:p>
        </w:tc>
      </w:tr>
      <w:tr>
        <w:tc>
          <w:tcPr/>
          <w:p>
            <w:pPr>
              <w:pStyle w:val="Compact"/>
              <w:jc w:val="left"/>
            </w:pPr>
            <w:r>
              <w:t xml:space="preserve">03</w:t>
            </w:r>
          </w:p>
        </w:tc>
        <w:tc>
          <w:tcPr/>
          <w:p>
            <w:pPr>
              <w:pStyle w:val="Compact"/>
              <w:jc w:val="left"/>
            </w:pPr>
            <w:r>
              <w:t xml:space="preserve">Automotive Engineer – Advanced Diagnostics and Fault Code Analysis for hybrid powertrain units (120 units scheduled for Q3 2025 production)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R 3,200.00</w:t>
            </w:r>
          </w:p>
        </w:tc>
        <w:tc>
          <w:tcPr/>
          <w:p>
            <w:pPr>
              <w:pStyle w:val="Compact"/>
              <w:jc w:val="left"/>
            </w:pPr>
            <w:r>
              <w:t xml:space="preserve">R 384,000.00</w:t>
            </w:r>
          </w:p>
        </w:tc>
      </w:tr>
      <w:tr>
        <w:tc>
          <w:tcPr/>
          <w:p>
            <w:pPr>
              <w:pStyle w:val="Compact"/>
              <w:jc w:val="left"/>
            </w:pPr>
            <w:r>
              <w:t xml:space="preserve">04</w:t>
            </w:r>
          </w:p>
        </w:tc>
        <w:tc>
          <w:tcPr/>
          <w:p>
            <w:pPr>
              <w:pStyle w:val="Compact"/>
              <w:jc w:val="left"/>
            </w:pPr>
            <w:r>
              <w:t xml:space="preserve">Technical documentation and engineering reports (CAD drawings, FEA analysis, material certification) delivered in accordance with SANS 10002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98,500.00</w:t>
            </w:r>
          </w:p>
        </w:tc>
        <w:tc>
          <w:tcPr/>
          <w:p>
            <w:pPr>
              <w:pStyle w:val="Compact"/>
              <w:jc w:val="left"/>
            </w:pPr>
            <w:r>
              <w:t xml:space="preserve">R 98,500.00</w:t>
            </w:r>
          </w:p>
        </w:tc>
      </w:tr>
      <w:tr>
        <w:tc>
          <w:tcPr/>
          <w:p>
            <w:pPr>
              <w:pStyle w:val="Compact"/>
              <w:jc w:val="left"/>
            </w:pPr>
            <w:r>
              <w:t xml:space="preserve">05</w:t>
            </w:r>
          </w:p>
        </w:tc>
        <w:tc>
          <w:tcPr/>
          <w:p>
            <w:pPr>
              <w:pStyle w:val="Compact"/>
              <w:jc w:val="left"/>
            </w:pPr>
            <w:r>
              <w:t xml:space="preserve">On-site supervision and quality assurance by the Automotive Engineer during final assembly phase at the Cape Town manufacturing plant (40 working days)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R 4,800.00</w:t>
            </w:r>
          </w:p>
        </w:tc>
        <w:tc>
          <w:tcPr/>
          <w:p>
            <w:pPr>
              <w:pStyle w:val="Compact"/>
              <w:jc w:val="left"/>
            </w:pPr>
            <w:r>
              <w:t xml:space="preserve">R 192,000.00</w:t>
            </w:r>
          </w:p>
        </w:tc>
      </w:tr>
      <w:tr>
        <w:tc>
          <w:tcPr/>
          <w:p>
            <w:pPr>
              <w:pStyle w:val="Compact"/>
              <w:jc w:val="left"/>
            </w:pPr>
            <w:r>
              <w:t xml:space="preserve">06</w:t>
            </w:r>
          </w:p>
        </w:tc>
        <w:tc>
          <w:tcPr/>
          <w:p>
            <w:pPr>
              <w:pStyle w:val="Compact"/>
              <w:jc w:val="left"/>
            </w:pPr>
            <w:r>
              <w:t xml:space="preserve">Travel, accommodation, and per diem allowances for the Automotive Engineer team (3 personnel) for the duration of the contract in South Africa Cape Town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76,000.00</w:t>
            </w:r>
          </w:p>
        </w:tc>
        <w:tc>
          <w:tcPr/>
          <w:p>
            <w:pPr>
              <w:pStyle w:val="Compact"/>
              <w:jc w:val="left"/>
            </w:pPr>
            <w:r>
              <w:t xml:space="preserve">R 76,000.00</w:t>
            </w:r>
          </w:p>
        </w:tc>
      </w:tr>
      <w:tr>
        <w:tc>
          <w:tcPr>
            <w:gridSpan w:val="5"/>
          </w:tcPr>
          <w:p>
            <w:pPr>
              <w:pStyle w:val="Compact"/>
              <w:jc w:val="right"/>
            </w:pPr>
            <w:r>
              <w:t xml:space="preserve">Subtotal (excl. VAT):</w:t>
            </w:r>
          </w:p>
        </w:tc>
        <w:tc>
          <w:tcPr/>
          <w:p>
            <w:pPr>
              <w:pStyle w:val="Compact"/>
              <w:jc w:val="left"/>
            </w:pPr>
            <w:r>
              <w:t xml:space="preserve">R 2,105,500.00</w:t>
            </w:r>
          </w:p>
        </w:tc>
      </w:tr>
      <w:tr>
        <w:tc>
          <w:tcPr>
            <w:gridSpan w:val="5"/>
          </w:tcPr>
          <w:p>
            <w:pPr>
              <w:pStyle w:val="Compact"/>
              <w:jc w:val="right"/>
            </w:pPr>
            <w:r>
              <w:t xml:space="preserve">VAT @ 15% (South Africa):</w:t>
            </w:r>
          </w:p>
        </w:tc>
        <w:tc>
          <w:tcPr/>
          <w:p>
            <w:pPr>
              <w:pStyle w:val="Compact"/>
              <w:jc w:val="left"/>
            </w:pPr>
            <w:r>
              <w:t xml:space="preserve">R 315,825.00</w:t>
            </w:r>
          </w:p>
        </w:tc>
      </w:tr>
      <w:tr>
        <w:tc>
          <w:tcPr>
            <w:gridSpan w:val="5"/>
          </w:tcPr>
          <w:p>
            <w:pPr>
              <w:pStyle w:val="Compact"/>
              <w:jc w:val="right"/>
            </w:pPr>
            <w:r>
              <w:t xml:space="preserve">TOTAL AMOUNT DUE (incl. VAT):</w:t>
            </w:r>
          </w:p>
        </w:tc>
        <w:tc>
          <w:tcPr/>
          <w:p>
            <w:pPr>
              <w:pStyle w:val="Compact"/>
              <w:jc w:val="left"/>
            </w:pPr>
            <w:r>
              <w:t xml:space="preserve">R 2,421,325.00</w:t>
            </w:r>
          </w:p>
        </w:tc>
      </w:tr>
    </w:tbl>
    <w:bookmarkEnd w:id="23"/>
    <w:bookmarkStart w:id="24" w:name="delivery-and-performance-schedule"/>
    <w:p>
      <w:pPr>
        <w:pStyle w:val="Heading2"/>
      </w:pPr>
      <w:r>
        <w:t xml:space="preserve">4. Delivery and Performance Schedule</w:t>
      </w:r>
    </w:p>
    <w:p>
      <w:pPr>
        <w:pStyle w:val="FirstParagraph"/>
      </w:pPr>
      <w:r>
        <w:t xml:space="preserve">All services under this Purchase Order shall be performed at the buyer's premises located at Unit 12, Innovation Drive, Milnerton Industrial Park, Cape Town, 7566, South Africa. The Automotive Engineer and supporting technical team shall commence work on 1 July 2025 and complete all deliverables no later than 31 December 2025. Milestone-based progress reports shall be submitted to the buyer's project management office on the 15th of each month. Any delays attributable to the supplier shall be subject to a liquidated damages clause of 0.5% of the total contract value per calendar day of delay, capped at 10% of the total Purchase Order value.</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advance payment upon acceptance of this Purchase Order; 40% upon completion of the 3-month interim milestone; 30% upon final delivery and acceptance of all engineering deliverables.</w:t>
      </w:r>
    </w:p>
    <w:p>
      <w:pPr>
        <w:numPr>
          <w:ilvl w:val="0"/>
          <w:numId w:val="1001"/>
        </w:numPr>
        <w:pStyle w:val="Compact"/>
      </w:pPr>
      <w:r>
        <w:rPr>
          <w:bCs/>
          <w:b/>
        </w:rPr>
        <w:t xml:space="preserve">Payment Method:</w:t>
      </w:r>
      <w:r>
        <w:t xml:space="preserve"> </w:t>
      </w:r>
      <w:r>
        <w:t xml:space="preserve">Electronic Funds Transfer (EFT) to the supplier's designated bank account in South Africa (FNB, Account No: 6284519037, Branch Code: 250655).</w:t>
      </w:r>
    </w:p>
    <w:p>
      <w:pPr>
        <w:numPr>
          <w:ilvl w:val="0"/>
          <w:numId w:val="1001"/>
        </w:numPr>
        <w:pStyle w:val="Compact"/>
      </w:pPr>
      <w:r>
        <w:rPr>
          <w:bCs/>
          <w:b/>
        </w:rPr>
        <w:t xml:space="preserve">Payment Period:</w:t>
      </w:r>
      <w:r>
        <w:t xml:space="preserve"> </w:t>
      </w:r>
      <w:r>
        <w:t xml:space="preserve">All invoices shall be paid within thirty (30) calendar days from the date of receipt of a valid tax invoice.</w:t>
      </w:r>
    </w:p>
    <w:p>
      <w:pPr>
        <w:numPr>
          <w:ilvl w:val="0"/>
          <w:numId w:val="1001"/>
        </w:numPr>
        <w:pStyle w:val="Compact"/>
      </w:pPr>
      <w:r>
        <w:rPr>
          <w:bCs/>
          <w:b/>
        </w:rPr>
        <w:t xml:space="preserve">Currency:</w:t>
      </w:r>
      <w:r>
        <w:t xml:space="preserve"> </w:t>
      </w:r>
      <w:r>
        <w:t xml:space="preserve">All amounts are denominated in South African Rand (ZAR / R).</w:t>
      </w:r>
    </w:p>
    <w:p>
      <w:pPr>
        <w:numPr>
          <w:ilvl w:val="0"/>
          <w:numId w:val="1001"/>
        </w:numPr>
        <w:pStyle w:val="Compact"/>
      </w:pPr>
      <w:r>
        <w:rPr>
          <w:bCs/>
          <w:b/>
        </w:rPr>
        <w:t xml:space="preserve">Retention:</w:t>
      </w:r>
      <w:r>
        <w:t xml:space="preserve"> </w:t>
      </w:r>
      <w:r>
        <w:t xml:space="preserve">A retention of 5% of each milestone payment shall be held until the final defect liability period of ninety (90) days has expired without unresolved technical issues.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South Africa, including the Consumer Protection Act 68 of 2008 and the National Credit Act 34 of 2005 where applicable.</w:t>
      </w:r>
    </w:p>
    <w:p>
      <w:pPr>
        <w:numPr>
          <w:ilvl w:val="0"/>
          <w:numId w:val="1002"/>
        </w:numPr>
        <w:pStyle w:val="Compact"/>
      </w:pPr>
      <w:r>
        <w:t xml:space="preserve">The Automotive Engineer engaged under this Purchase Order must hold a valid South African engineering registration (SAECC) and a minimum of ten (10) years of post-qualification experience in automotive powertrain or vehicle systems engineering.</w:t>
      </w:r>
    </w:p>
    <w:p>
      <w:pPr>
        <w:numPr>
          <w:ilvl w:val="0"/>
          <w:numId w:val="1002"/>
        </w:numPr>
        <w:pStyle w:val="Compact"/>
      </w:pPr>
      <w:r>
        <w:t xml:space="preserve">The supplier shall comply with all applicable South African occupational health and safety regulations (OHS Act 85 of 1993) while performing services at the buyer's South Africa Cape Town facility.</w:t>
      </w:r>
    </w:p>
    <w:p>
      <w:pPr>
        <w:numPr>
          <w:ilvl w:val="0"/>
          <w:numId w:val="1002"/>
        </w:numPr>
        <w:pStyle w:val="Compact"/>
      </w:pPr>
      <w:r>
        <w:t xml:space="preserve">All intellectual property, designs, and technical documentation produced under this Purchase Order shall become the sole property of the buyer upon full payment.</w:t>
      </w:r>
    </w:p>
    <w:p>
      <w:pPr>
        <w:numPr>
          <w:ilvl w:val="0"/>
          <w:numId w:val="1002"/>
        </w:numPr>
        <w:pStyle w:val="Compact"/>
      </w:pPr>
      <w:r>
        <w:t xml:space="preserve">The supplier shall maintain professional indemnity insurance of no less than R 10,000,000.00 for the duration of the contract.</w:t>
      </w:r>
    </w:p>
    <w:p>
      <w:pPr>
        <w:numPr>
          <w:ilvl w:val="0"/>
          <w:numId w:val="1002"/>
        </w:numPr>
        <w:pStyle w:val="Compact"/>
      </w:pPr>
      <w:r>
        <w:t xml:space="preserve">Disputes arising from this Purchase Order shall be resolved through arbitration in Cape Town, Western Cape, in accordance with the rules of the Arbitration Foundation of Southern Africa (AFSA).</w:t>
      </w:r>
    </w:p>
    <w:p>
      <w:pPr>
        <w:numPr>
          <w:ilvl w:val="0"/>
          <w:numId w:val="1002"/>
        </w:numPr>
        <w:pStyle w:val="Compact"/>
      </w:pPr>
      <w:r>
        <w:t xml:space="preserve">This Purchase Order may only be amended in writing, signed by authorised representatives of both parties.</w:t>
      </w:r>
    </w:p>
    <w:p>
      <w:pPr>
        <w:numPr>
          <w:ilvl w:val="0"/>
          <w:numId w:val="1002"/>
        </w:numPr>
        <w:pStyle w:val="Compact"/>
      </w:pPr>
      <w:r>
        <w:t xml:space="preserve">The supplier warrants that all services rendered by the Automotive Engineer shall be performed in a professional, workmanlike manner and in compliance with all applicable South African National Standards (SANS) and International Organization for Standardization (ISO) requirements relevant to the automotive industry.</w:t>
      </w:r>
    </w:p>
    <w:bookmarkEnd w:id="26"/>
    <w:bookmarkStart w:id="27" w:name="authorisation-and-acceptance"/>
    <w:p>
      <w:pPr>
        <w:pStyle w:val="Heading2"/>
      </w:pPr>
      <w:r>
        <w:t xml:space="preserve">7. Authorisation and Acceptance</w:t>
      </w:r>
    </w:p>
    <w:p>
      <w:pPr>
        <w:pStyle w:val="FirstParagraph"/>
      </w:pPr>
      <w:r>
        <w:t xml:space="preserve">By signing below, both parties acknowledge and agree to all terms, conditions, and obligations set forth in this Purchase Order. This document constitutes a binding agreement for the provision of Automotive Engineer services in South Africa Cape Town as described herein.</w:t>
      </w:r>
    </w:p>
    <w:p>
      <w:pPr>
        <w:pStyle w:val="BodyText"/>
      </w:pPr>
      <w:r>
        <w:rPr>
          <w:bCs/>
          <w:b/>
        </w:rPr>
        <w:t xml:space="preserve">For and on behalf of the Buyer:</w:t>
      </w:r>
    </w:p>
    <w:p>
      <w:pPr>
        <w:pStyle w:val="BodyText"/>
      </w:pPr>
      <w:r>
        <w:t xml:space="preserve">Atlantic Automotive Solutions (Pty) Ltd</w:t>
      </w:r>
    </w:p>
    <w:p>
      <w:pPr>
        <w:pStyle w:val="BodyText"/>
      </w:pPr>
      <w:r>
        <w:t xml:space="preserve">Name: Thabo M. Nkosi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Table Mountain Engineering Consultants (Pty) Ltd</w:t>
      </w:r>
    </w:p>
    <w:p>
      <w:pPr>
        <w:pStyle w:val="BodyText"/>
      </w:pPr>
      <w:r>
        <w:t xml:space="preserve">Name: Dr. Sarah van der Merwe</w:t>
      </w:r>
    </w:p>
    <w:p>
      <w:pPr>
        <w:pStyle w:val="BodyText"/>
      </w:pPr>
      <w:r>
        <w:t xml:space="preserve">Title: Managing Director / Lead Automotive Engineer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(PO-CT-2025-04871) was issued in South Africa Cape Town and is valid for a period of thirty (30) days from the date of issue. Unauthorised reproduction or distribution of this document is prohibited. All communications regarding this Purchase Order should reference the document number stated above.</w:t>
      </w:r>
    </w:p>
    <w:p>
      <w:pPr>
        <w:pStyle w:val="BodyText"/>
      </w:pPr>
      <w:r>
        <w:t xml:space="preserve">Atlantic Automotive Solutions (Pty) Ltd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South Africa Cape Town</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