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Automotive Engineer Professional Services Engagement</w:t>
      </w:r>
    </w:p>
    <w:p>
      <w:pPr>
        <w:pStyle w:val="BodyText"/>
      </w:pPr>
      <w:r>
        <w:t xml:space="preserve">United Kingdom Manchester | PO Reference: PO-UKM-2025-04782</w:t>
      </w:r>
    </w:p>
    <w:bookmarkEnd w:id="20"/>
    <w:p>
      <w:pPr>
        <w:pStyle w:val="BodyText"/>
      </w:pPr>
      <w:r>
        <w:rPr>
          <w:bCs/>
          <w:b/>
        </w:rPr>
        <w:t xml:space="preserve">Purchase Order Number:</w:t>
      </w:r>
      <w:r>
        <w:t xml:space="preserve"> </w:t>
      </w:r>
      <w:r>
        <w:t xml:space="preserve">PO-UKM-2025-04782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Northbridge Automotive Solutions Ltd.</w:t>
            </w:r>
          </w:p>
        </w:tc>
        <w:tc>
          <w:tcPr/>
          <w:p>
            <w:pPr>
              <w:pStyle w:val="Compact"/>
              <w:jc w:val="left"/>
            </w:pPr>
            <w:r>
              <w:rPr>
                <w:bCs/>
                <w:b/>
              </w:rPr>
              <w:t xml:space="preserve">Registration No.:</w:t>
            </w:r>
            <w:r>
              <w:t xml:space="preserve"> </w:t>
            </w:r>
            <w:r>
              <w:t xml:space="preserve">09482736</w:t>
            </w:r>
          </w:p>
        </w:tc>
      </w:tr>
      <w:tr>
        <w:tc>
          <w:tcPr/>
          <w:p>
            <w:pPr>
              <w:pStyle w:val="Compact"/>
              <w:jc w:val="left"/>
            </w:pPr>
            <w:r>
              <w:rPr>
                <w:bCs/>
                <w:b/>
              </w:rPr>
              <w:t xml:space="preserve">Address:</w:t>
            </w:r>
            <w:r>
              <w:t xml:space="preserve"> </w:t>
            </w:r>
            <w:r>
              <w:t xml:space="preserve">Unit 14, Salford Quays Business Park, Manchester M50 3AZ, United Kingdom</w:t>
            </w:r>
          </w:p>
        </w:tc>
        <w:tc>
          <w:tcPr/>
          <w:p>
            <w:pPr>
              <w:pStyle w:val="Compact"/>
              <w:jc w:val="left"/>
            </w:pPr>
            <w:r>
              <w:rPr>
                <w:bCs/>
                <w:b/>
              </w:rPr>
              <w:t xml:space="preserve">VAT Number:</w:t>
            </w:r>
            <w:r>
              <w:t xml:space="preserve"> </w:t>
            </w:r>
            <w:r>
              <w:t xml:space="preserve">GB 987 6543 21</w:t>
            </w:r>
          </w:p>
        </w:tc>
      </w:tr>
      <w:tr>
        <w:tc>
          <w:tcPr/>
          <w:p>
            <w:pPr>
              <w:pStyle w:val="Compact"/>
              <w:jc w:val="left"/>
            </w:pPr>
            <w:r>
              <w:rPr>
                <w:bCs/>
                <w:b/>
              </w:rPr>
              <w:t xml:space="preserve">Contact Person:</w:t>
            </w:r>
            <w:r>
              <w:t xml:space="preserve"> </w:t>
            </w:r>
            <w:r>
              <w:t xml:space="preserve">Mr. David Hartley, Procurement Director</w:t>
            </w:r>
          </w:p>
        </w:tc>
        <w:tc>
          <w:tcPr/>
          <w:p>
            <w:pPr>
              <w:pStyle w:val="Compact"/>
              <w:jc w:val="left"/>
            </w:pPr>
            <w:r>
              <w:rPr>
                <w:bCs/>
                <w:b/>
              </w:rPr>
              <w:t xml:space="preserve">Email:</w:t>
            </w:r>
            <w:r>
              <w:t xml:space="preserve"> </w:t>
            </w:r>
            <w:r>
              <w:t xml:space="preserve">d.hartley@northbridge-auto.co.uk</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Engineering &amp; Design Consultancy Ltd.</w:t>
            </w:r>
          </w:p>
        </w:tc>
        <w:tc>
          <w:tcPr/>
          <w:p>
            <w:pPr>
              <w:pStyle w:val="Compact"/>
              <w:jc w:val="left"/>
            </w:pPr>
            <w:r>
              <w:rPr>
                <w:bCs/>
                <w:b/>
              </w:rPr>
              <w:t xml:space="preserve">Registration No.:</w:t>
            </w:r>
            <w:r>
              <w:t xml:space="preserve"> </w:t>
            </w:r>
            <w:r>
              <w:t xml:space="preserve">11234567</w:t>
            </w:r>
          </w:p>
        </w:tc>
      </w:tr>
      <w:tr>
        <w:tc>
          <w:tcPr/>
          <w:p>
            <w:pPr>
              <w:pStyle w:val="Compact"/>
              <w:jc w:val="left"/>
            </w:pPr>
            <w:r>
              <w:rPr>
                <w:bCs/>
                <w:b/>
              </w:rPr>
              <w:t xml:space="preserve">Address:</w:t>
            </w:r>
            <w:r>
              <w:t xml:space="preserve"> </w:t>
            </w:r>
            <w:r>
              <w:t xml:space="preserve">22 Deansgate Square, Manchester M3 4LQ, United Kingdom</w:t>
            </w:r>
          </w:p>
        </w:tc>
        <w:tc>
          <w:tcPr/>
          <w:p>
            <w:pPr>
              <w:pStyle w:val="Compact"/>
              <w:jc w:val="left"/>
            </w:pPr>
            <w:r>
              <w:rPr>
                <w:bCs/>
                <w:b/>
              </w:rPr>
              <w:t xml:space="preserve">VAT Number:</w:t>
            </w:r>
            <w:r>
              <w:t xml:space="preserve"> </w:t>
            </w:r>
            <w:r>
              <w:t xml:space="preserve">GB 123 4567 89</w:t>
            </w:r>
          </w:p>
        </w:tc>
      </w:tr>
      <w:tr>
        <w:tc>
          <w:tcPr/>
          <w:p>
            <w:pPr>
              <w:pStyle w:val="Compact"/>
              <w:jc w:val="left"/>
            </w:pPr>
            <w:r>
              <w:rPr>
                <w:bCs/>
                <w:b/>
              </w:rPr>
              <w:t xml:space="preserve">Contact Person:</w:t>
            </w:r>
            <w:r>
              <w:t xml:space="preserve"> </w:t>
            </w:r>
            <w:r>
              <w:t xml:space="preserve">Dr. Sarah Whitmore, Managing Director</w:t>
            </w:r>
          </w:p>
        </w:tc>
        <w:tc>
          <w:tcPr/>
          <w:p>
            <w:pPr>
              <w:pStyle w:val="Compact"/>
              <w:jc w:val="left"/>
            </w:pPr>
            <w:r>
              <w:rPr>
                <w:bCs/>
                <w:b/>
              </w:rPr>
              <w:t xml:space="preserve">Email:</w:t>
            </w:r>
            <w:r>
              <w:t xml:space="preserve"> </w:t>
            </w:r>
            <w:r>
              <w:t xml:space="preserve">s.whitmore@precision-eng.co.uk</w:t>
            </w:r>
          </w:p>
        </w:tc>
      </w:tr>
    </w:tbl>
    <w:p>
      <w:pPr>
        <w:pStyle w:val="BodyText"/>
      </w:pPr>
      <w:r>
        <w:t xml:space="preserve">3. Scope of Work – Automotive Engineer Services</w:t>
      </w:r>
    </w:p>
    <w:p>
      <w:pPr>
        <w:pStyle w:val="BodyText"/>
      </w:pPr>
      <w:r>
        <w:t xml:space="preserve">This Purchase Order is issued by Northbridge Automotive Solutions Ltd. to engage the services of a qualified</w:t>
      </w:r>
      <w:r>
        <w:t xml:space="preserve"> </w:t>
      </w:r>
      <w:r>
        <w:t xml:space="preserve">Automotive Engineer</w:t>
      </w:r>
      <w:r>
        <w:t xml:space="preserve"> </w:t>
      </w:r>
      <w:r>
        <w:t xml:space="preserve">(or team of Automotive Engineers) to deliver comprehensive engineering support for our vehicle development programme based in</w:t>
      </w:r>
      <w:r>
        <w:t xml:space="preserve"> </w:t>
      </w:r>
      <w:r>
        <w:t xml:space="preserve">United Kingdom Manchester</w:t>
      </w:r>
      <w:r>
        <w:t xml:space="preserve">. The Automotive Engineer shall be responsible for the design, analysis, testing, and optimisation of powertrain systems, chassis components, and vehicle integration for our next-generation electric and hybrid vehicle platforms. All work shall be conducted in accordance with the specifications outlined in this Purchase Order and the attached Statement of Work (SOW-UKM-2025-04782-A).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001</w:t>
            </w:r>
          </w:p>
        </w:tc>
        <w:tc>
          <w:tcPr/>
          <w:p>
            <w:pPr>
              <w:pStyle w:val="Compact"/>
              <w:jc w:val="left"/>
            </w:pPr>
            <w:r>
              <w:t xml:space="preserve">Senior Automotive Engineer – Powertrain Systems Design &amp; Simulation (Full-time, on-site in Manchester, United Kingdom)</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002</w:t>
            </w:r>
          </w:p>
        </w:tc>
        <w:tc>
          <w:tcPr/>
          <w:p>
            <w:pPr>
              <w:pStyle w:val="Compact"/>
              <w:jc w:val="left"/>
            </w:pPr>
            <w:r>
              <w:t xml:space="preserve">Automotive Engineer – Chassis &amp; Suspension Analysis (Full-time, on-site in Manchester, United Kingdom)</w:t>
            </w:r>
          </w:p>
        </w:tc>
        <w:tc>
          <w:tcPr/>
          <w:p>
            <w:pPr>
              <w:pStyle w:val="Compact"/>
              <w:jc w:val="left"/>
            </w:pPr>
            <w:r>
              <w:t xml:space="preserve">Month</w:t>
            </w:r>
          </w:p>
        </w:tc>
        <w:tc>
          <w:tcPr/>
          <w:p>
            <w:pPr>
              <w:pStyle w:val="Compact"/>
              <w:jc w:val="left"/>
            </w:pPr>
            <w:r>
              <w:t xml:space="preserve">£11,200.00</w:t>
            </w:r>
          </w:p>
        </w:tc>
        <w:tc>
          <w:tcPr/>
          <w:p>
            <w:pPr>
              <w:pStyle w:val="Compact"/>
              <w:jc w:val="left"/>
            </w:pPr>
            <w:r>
              <w:t xml:space="preserve">12</w:t>
            </w:r>
          </w:p>
        </w:tc>
        <w:tc>
          <w:tcPr/>
          <w:p>
            <w:pPr>
              <w:pStyle w:val="Compact"/>
              <w:jc w:val="left"/>
            </w:pPr>
            <w:r>
              <w:t xml:space="preserve">£134,400.00</w:t>
            </w:r>
          </w:p>
        </w:tc>
      </w:tr>
      <w:tr>
        <w:tc>
          <w:tcPr/>
          <w:p>
            <w:pPr>
              <w:pStyle w:val="Compact"/>
              <w:jc w:val="left"/>
            </w:pPr>
            <w:r>
              <w:t xml:space="preserve">003</w:t>
            </w:r>
          </w:p>
        </w:tc>
        <w:tc>
          <w:tcPr/>
          <w:p>
            <w:pPr>
              <w:pStyle w:val="Compact"/>
              <w:jc w:val="left"/>
            </w:pPr>
            <w:r>
              <w:t xml:space="preserve">Automotive Engineer – Vehicle Integration &amp; Systems Validation (Full-time, on-site in Manchester, United Kingdom)</w:t>
            </w:r>
          </w:p>
        </w:tc>
        <w:tc>
          <w:tcPr/>
          <w:p>
            <w:pPr>
              <w:pStyle w:val="Compact"/>
              <w:jc w:val="left"/>
            </w:pPr>
            <w:r>
              <w:t xml:space="preserve">Month</w:t>
            </w:r>
          </w:p>
        </w:tc>
        <w:tc>
          <w:tcPr/>
          <w:p>
            <w:pPr>
              <w:pStyle w:val="Compact"/>
              <w:jc w:val="left"/>
            </w:pPr>
            <w:r>
              <w:t xml:space="preserve">£10,800.00</w:t>
            </w:r>
          </w:p>
        </w:tc>
        <w:tc>
          <w:tcPr/>
          <w:p>
            <w:pPr>
              <w:pStyle w:val="Compact"/>
              <w:jc w:val="left"/>
            </w:pPr>
            <w:r>
              <w:t xml:space="preserve">12</w:t>
            </w:r>
          </w:p>
        </w:tc>
        <w:tc>
          <w:tcPr/>
          <w:p>
            <w:pPr>
              <w:pStyle w:val="Compact"/>
              <w:jc w:val="left"/>
            </w:pPr>
            <w:r>
              <w:t xml:space="preserve">£129,600.00</w:t>
            </w:r>
          </w:p>
        </w:tc>
      </w:tr>
      <w:tr>
        <w:tc>
          <w:tcPr/>
          <w:p>
            <w:pPr>
              <w:pStyle w:val="Compact"/>
              <w:jc w:val="left"/>
            </w:pPr>
            <w:r>
              <w:t xml:space="preserve">004</w:t>
            </w:r>
          </w:p>
        </w:tc>
        <w:tc>
          <w:tcPr/>
          <w:p>
            <w:pPr>
              <w:pStyle w:val="Compact"/>
              <w:jc w:val="left"/>
            </w:pPr>
            <w:r>
              <w:t xml:space="preserve">Automotive Engineer – NVH (Noise, Vibration &amp; Harshness) Testing &amp; Reporting</w:t>
            </w:r>
          </w:p>
        </w:tc>
        <w:tc>
          <w:tcPr/>
          <w:p>
            <w:pPr>
              <w:pStyle w:val="Compact"/>
              <w:jc w:val="left"/>
            </w:pPr>
            <w:r>
              <w:t xml:space="preserve">Month</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005</w:t>
            </w:r>
          </w:p>
        </w:tc>
        <w:tc>
          <w:tcPr/>
          <w:p>
            <w:pPr>
              <w:pStyle w:val="Compact"/>
              <w:jc w:val="left"/>
            </w:pPr>
            <w:r>
              <w:t xml:space="preserve">Specialist Software Licences (MATLAB/Simulink, ANSYS, CATIA V5) for Automotive Engineer use</w:t>
            </w:r>
          </w:p>
        </w:tc>
        <w:tc>
          <w:tcPr/>
          <w:p>
            <w:pPr>
              <w:pStyle w:val="Compact"/>
              <w:jc w:val="left"/>
            </w:pPr>
            <w:r>
              <w:t xml:space="preserve">Year</w:t>
            </w:r>
          </w:p>
        </w:tc>
        <w:tc>
          <w:tcPr/>
          <w:p>
            <w:pPr>
              <w:pStyle w:val="Compact"/>
              <w:jc w:val="left"/>
            </w:pPr>
            <w:r>
              <w:t xml:space="preserve">£18,750.00</w:t>
            </w:r>
          </w:p>
        </w:tc>
        <w:tc>
          <w:tcPr/>
          <w:p>
            <w:pPr>
              <w:pStyle w:val="Compact"/>
              <w:jc w:val="left"/>
            </w:pPr>
            <w:r>
              <w:t xml:space="preserve">1</w:t>
            </w:r>
          </w:p>
        </w:tc>
        <w:tc>
          <w:tcPr/>
          <w:p>
            <w:pPr>
              <w:pStyle w:val="Compact"/>
              <w:jc w:val="left"/>
            </w:pPr>
            <w:r>
              <w:t xml:space="preserve">£18,750.00</w:t>
            </w:r>
          </w:p>
        </w:tc>
      </w:tr>
      <w:tr>
        <w:tc>
          <w:tcPr/>
          <w:p>
            <w:pPr>
              <w:pStyle w:val="Compact"/>
              <w:jc w:val="left"/>
            </w:pPr>
            <w:r>
              <w:t xml:space="preserve">006</w:t>
            </w:r>
          </w:p>
        </w:tc>
        <w:tc>
          <w:tcPr/>
          <w:p>
            <w:pPr>
              <w:pStyle w:val="Compact"/>
              <w:jc w:val="left"/>
            </w:pPr>
            <w:r>
              <w:t xml:space="preserve">Project Management &amp; Technical Oversight (Automotive Engineering Programme)</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gridSpan w:val="5"/>
          </w:tcPr>
          <w:p>
            <w:pPr>
              <w:pStyle w:val="Compact"/>
              <w:jc w:val="right"/>
            </w:pPr>
            <w:r>
              <w:t xml:space="preserve">Subtotal (GBP):</w:t>
            </w:r>
          </w:p>
        </w:tc>
        <w:tc>
          <w:tcPr/>
          <w:p>
            <w:pPr>
              <w:pStyle w:val="Compact"/>
              <w:jc w:val="left"/>
            </w:pPr>
            <w:r>
              <w:t xml:space="preserve">£633,150.00</w:t>
            </w:r>
          </w:p>
        </w:tc>
      </w:tr>
      <w:tr>
        <w:tc>
          <w:tcPr>
            <w:gridSpan w:val="5"/>
          </w:tcPr>
          <w:p>
            <w:pPr>
              <w:pStyle w:val="Compact"/>
              <w:jc w:val="right"/>
            </w:pPr>
            <w:r>
              <w:t xml:space="preserve">VAT @ 20% (GBP):</w:t>
            </w:r>
          </w:p>
        </w:tc>
        <w:tc>
          <w:tcPr/>
          <w:p>
            <w:pPr>
              <w:pStyle w:val="Compact"/>
              <w:jc w:val="left"/>
            </w:pPr>
            <w:r>
              <w:t xml:space="preserve">£126,630.00</w:t>
            </w:r>
          </w:p>
        </w:tc>
      </w:tr>
      <w:tr>
        <w:tc>
          <w:tcPr>
            <w:gridSpan w:val="5"/>
          </w:tcPr>
          <w:p>
            <w:pPr>
              <w:pStyle w:val="Compact"/>
              <w:jc w:val="right"/>
            </w:pPr>
            <w:r>
              <w:t xml:space="preserve">TOTAL AMOUNT DUE (GBP):</w:t>
            </w:r>
          </w:p>
        </w:tc>
        <w:tc>
          <w:tcPr/>
          <w:p>
            <w:pPr>
              <w:pStyle w:val="Compact"/>
              <w:jc w:val="left"/>
            </w:pPr>
            <w:r>
              <w:t xml:space="preserve">£759,780.00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United Kingdom. Any disputes arising from this Purchase Order relating to the Automotive Engineer engagement in Manchester shall be subject to the exclusive jurisdiction of the courts of Manchester, United Kingdom.</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receipt of a valid invoice. Late payments shall accrue interest at a rate of 4% per annum above the Bank of England base rate, in accordance with the Late Payment of Commercial Debts (Interest) Act 1998.</w:t>
      </w:r>
    </w:p>
    <w:p>
      <w:pPr>
        <w:numPr>
          <w:ilvl w:val="0"/>
          <w:numId w:val="1001"/>
        </w:numPr>
        <w:pStyle w:val="Compact"/>
      </w:pPr>
      <w:r>
        <w:rPr>
          <w:bCs/>
          <w:b/>
        </w:rPr>
        <w:t xml:space="preserve">Work Location:</w:t>
      </w:r>
      <w:r>
        <w:t xml:space="preserve"> </w:t>
      </w:r>
      <w:r>
        <w:t xml:space="preserve">All Automotive Engineer personnel engaged under this Purchase Order shall be based at the Northbridge Automotive Solutions Ltd. facility in Manchester, United Kingdom, or at such other locations within the Manchester metropolitan area as mutually agreed in writing.</w:t>
      </w:r>
    </w:p>
    <w:p>
      <w:pPr>
        <w:numPr>
          <w:ilvl w:val="0"/>
          <w:numId w:val="1001"/>
        </w:numPr>
        <w:pStyle w:val="Compact"/>
      </w:pPr>
      <w:r>
        <w:rPr>
          <w:bCs/>
          <w:b/>
        </w:rPr>
        <w:t xml:space="preserve">Intellectual Property:</w:t>
      </w:r>
      <w:r>
        <w:t xml:space="preserve"> </w:t>
      </w:r>
      <w:r>
        <w:t xml:space="preserve">All work product, designs, calculations, simulations, and documentation created by the Automotive Engineer(s) in the course of performing services under this Purchase Order shall be the sole and exclusive property of Northbridge Automotive Solutions Ltd.</w:t>
      </w:r>
    </w:p>
    <w:p>
      <w:pPr>
        <w:numPr>
          <w:ilvl w:val="0"/>
          <w:numId w:val="1001"/>
        </w:numPr>
        <w:pStyle w:val="Compact"/>
      </w:pPr>
      <w:r>
        <w:rPr>
          <w:bCs/>
          <w:b/>
        </w:rPr>
        <w:t xml:space="preserve">Confidentiality:</w:t>
      </w:r>
      <w:r>
        <w:t xml:space="preserve"> </w:t>
      </w:r>
      <w:r>
        <w:t xml:space="preserve">The Automotive Engineer and all associated personnel shall maintain strict confidentiality regarding all proprietary information, trade secrets, and technical data disclosed during the engagement. This obligation shall survive termination of this Purchase Order for a period of five (5) years.</w:t>
      </w:r>
    </w:p>
    <w:p>
      <w:pPr>
        <w:numPr>
          <w:ilvl w:val="0"/>
          <w:numId w:val="1001"/>
        </w:numPr>
        <w:pStyle w:val="Compact"/>
      </w:pPr>
      <w:r>
        <w:rPr>
          <w:bCs/>
          <w:b/>
        </w:rPr>
        <w:t xml:space="preserve">Compliance:</w:t>
      </w:r>
      <w:r>
        <w:t xml:space="preserve"> </w:t>
      </w:r>
      <w:r>
        <w:t xml:space="preserve">The Automotive Engineer shall comply with all applicable United Kingdom legislation, including but not limited to the Health and Safety at Work etc. Act 1974, the Data Protection Act 2018, and all relevant automotive industry standards (ISO 26262, IATF 16949, and UNECE regulations).</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material breach, the non-breaching party may terminate with fourteen (14) days' written notice. Upon termination, the Automotive Engineer shall deliver all work-in-progress and project documentation to the Buyer.</w:t>
      </w:r>
    </w:p>
    <w:p>
      <w:pPr>
        <w:numPr>
          <w:ilvl w:val="0"/>
          <w:numId w:val="1001"/>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this Purchase Order.</w:t>
      </w:r>
    </w:p>
    <w:p>
      <w:pPr>
        <w:numPr>
          <w:ilvl w:val="0"/>
          <w:numId w:val="1001"/>
        </w:numPr>
        <w:pStyle w:val="Compact"/>
      </w:pPr>
      <w:r>
        <w:rPr>
          <w:bCs/>
          <w:b/>
        </w:rPr>
        <w:t xml:space="preserve">Performance Standards:</w:t>
      </w:r>
      <w:r>
        <w:t xml:space="preserve"> </w:t>
      </w:r>
      <w:r>
        <w:t xml:space="preserve">The Automotive Engineer shall meet all milestones and deliverables as specified in the attached Statement of Work. Failure to meet agreed milestones without prior written approval shall constitute a breach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war, terrorism, or government-imposed restrictions affecting operations in Manchester, United Kingdom.</w:t>
      </w:r>
    </w:p>
    <w:p>
      <w:pPr>
        <w:pStyle w:val="FirstParagraph"/>
      </w:pPr>
      <w:r>
        <w:t xml:space="preserve">6. Acceptance and Authorisation</w:t>
      </w:r>
    </w:p>
    <w:p>
      <w:pPr>
        <w:pStyle w:val="BodyText"/>
      </w:pPr>
      <w:r>
        <w:t xml:space="preserve">By signing below, both parties acknowledge and agree to the terms, conditions, and scope of work set forth in this Purchase Order for the engagement of Automotive Engineer services in Manchester, United Kingdom. This Purchase Order constitutes a binding agreement between the parties upon execution by both authorised signatories.</w:t>
      </w:r>
    </w:p>
    <w:p>
      <w:pPr>
        <w:pStyle w:val="BodyText"/>
      </w:pPr>
      <w:r>
        <w:rPr>
          <w:bCs/>
          <w:b/>
        </w:rPr>
        <w:t xml:space="preserve">For and on behalf of Northbridge Automotive Solutions Ltd. (Buyer):</w:t>
      </w:r>
    </w:p>
    <w:p>
      <w:pPr>
        <w:pStyle w:val="BodyText"/>
      </w:pPr>
      <w:r>
        <w:t xml:space="preserve">Name: Mr. David Hartley</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Precision Engineering &amp; Design Consultancy Ltd. (Supplier):</w:t>
      </w:r>
    </w:p>
    <w:p>
      <w:pPr>
        <w:pStyle w:val="BodyText"/>
      </w:pPr>
      <w:r>
        <w:t xml:space="preserve">Name: Dr. Sarah Whitmore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(PO-UKM-2025-04782) is issued by Northbridge Automotive Solutions Ltd., Manchester, United Kingdom, for the engagement of Automotive Engineer professional services. This document is valid for acceptance within fourteen (14) calendar days of the date of issue. For queries regarding this Purchase Order, please contact the Procurement Department at procurement@northbridge-auto.co.uk or telephone +44 (0)161 496 0000.</w:t>
      </w:r>
    </w:p>
    <w:p>
      <w:pPr>
        <w:pStyle w:val="BodyText"/>
      </w:pPr>
      <w:r>
        <w:t xml:space="preserve">Document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United Kingdom Manchester</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