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Buenos Aires, Argentina</w:t>
      </w:r>
    </w:p>
    <w:bookmarkEnd w:id="20"/>
    <w:p>
      <w:pPr>
        <w:pStyle w:val="BodyText"/>
      </w:pPr>
      <w:r>
        <w:rPr>
          <w:bCs/>
          <w:b/>
        </w:rPr>
        <w:t xml:space="preserve">Purchase Order No.:</w:t>
      </w:r>
      <w:r>
        <w:t xml:space="preserve"> </w:t>
      </w:r>
      <w:r>
        <w:t xml:space="preserve">PO-BA-2025-04872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Argentine Peso (ARS)</w:t>
      </w:r>
    </w:p>
    <w:p>
      <w:pPr>
        <w:pStyle w:val="BodyText"/>
      </w:pPr>
      <w:r>
        <w:rPr>
          <w:bCs/>
          <w:b/>
        </w:rPr>
        <w:t xml:space="preserve">Valid Until:</w:t>
      </w:r>
      <w:r>
        <w:t xml:space="preserve"> </w:t>
      </w:r>
      <w:r>
        <w:t xml:space="preserve">June 26, 2025</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Instituto de Investigaciones Biológicas del Plata S.A.</w:t>
      </w:r>
    </w:p>
    <w:p>
      <w:pPr>
        <w:pStyle w:val="BodyText"/>
      </w:pPr>
      <w:r>
        <w:rPr>
          <w:bCs/>
          <w:b/>
        </w:rPr>
        <w:t xml:space="preserve">Address:</w:t>
      </w:r>
      <w:r>
        <w:t xml:space="preserve"> </w:t>
      </w:r>
      <w:r>
        <w:t xml:space="preserve">Av. Santa Fe 4520, Piso 12, C1425BGZ, Buenos Aires, Argentina</w:t>
      </w:r>
    </w:p>
    <w:p>
      <w:pPr>
        <w:pStyle w:val="BodyText"/>
      </w:pPr>
      <w:r>
        <w:rPr>
          <w:bCs/>
          <w:b/>
        </w:rPr>
        <w:t xml:space="preserve">Tax ID (CUIT):</w:t>
      </w:r>
      <w:r>
        <w:t xml:space="preserve"> </w:t>
      </w:r>
      <w:r>
        <w:t xml:space="preserve">30-71234567-8</w:t>
      </w:r>
    </w:p>
    <w:p>
      <w:pPr>
        <w:pStyle w:val="BodyText"/>
      </w:pPr>
      <w:r>
        <w:rPr>
          <w:bCs/>
          <w:b/>
        </w:rPr>
        <w:t xml:space="preserve">Contact:</w:t>
      </w:r>
      <w:r>
        <w:t xml:space="preserve"> </w:t>
      </w:r>
      <w:r>
        <w:t xml:space="preserve">Lic. María Elena Rodríguez, Procurement Director</w:t>
      </w:r>
    </w:p>
    <w:p>
      <w:pPr>
        <w:pStyle w:val="BodyText"/>
      </w:pPr>
      <w:r>
        <w:rPr>
          <w:bCs/>
          <w:b/>
        </w:rPr>
        <w:t xml:space="preserve">Email:</w:t>
      </w:r>
      <w:r>
        <w:t xml:space="preserve"> </w:t>
      </w:r>
      <w:r>
        <w:t xml:space="preserve">compras@iibplata.com.ar</w:t>
      </w:r>
    </w:p>
    <w:p>
      <w:pPr>
        <w:pStyle w:val="BodyText"/>
      </w:pPr>
      <w:r>
        <w:rPr>
          <w:bCs/>
          <w:b/>
        </w:rPr>
        <w:t xml:space="preserve">Phone:</w:t>
      </w:r>
      <w:r>
        <w:t xml:space="preserve"> </w:t>
      </w:r>
      <w:r>
        <w:t xml:space="preserve">+54 11 4780-5521</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BioConsult Argentina S.R.L.</w:t>
      </w:r>
    </w:p>
    <w:p>
      <w:pPr>
        <w:pStyle w:val="BodyText"/>
      </w:pPr>
      <w:r>
        <w:rPr>
          <w:bCs/>
          <w:b/>
        </w:rPr>
        <w:t xml:space="preserve">Address:</w:t>
      </w:r>
      <w:r>
        <w:t xml:space="preserve"> </w:t>
      </w:r>
      <w:r>
        <w:t xml:space="preserve">Calle Córdoba 2187, C1043AAH, Buenos Aires, Argentina</w:t>
      </w:r>
    </w:p>
    <w:p>
      <w:pPr>
        <w:pStyle w:val="BodyText"/>
      </w:pPr>
      <w:r>
        <w:rPr>
          <w:bCs/>
          <w:b/>
        </w:rPr>
        <w:t xml:space="preserve">Tax ID (CUIT):</w:t>
      </w:r>
      <w:r>
        <w:t xml:space="preserve"> </w:t>
      </w:r>
      <w:r>
        <w:t xml:space="preserve">30-79876543-2</w:t>
      </w:r>
    </w:p>
    <w:p>
      <w:pPr>
        <w:pStyle w:val="BodyText"/>
      </w:pPr>
      <w:r>
        <w:rPr>
          <w:bCs/>
          <w:b/>
        </w:rPr>
        <w:t xml:space="preserve">Contact:</w:t>
      </w:r>
      <w:r>
        <w:t xml:space="preserve"> </w:t>
      </w:r>
      <w:r>
        <w:t xml:space="preserve">Dr. Carlos Alberto Méndez, Senior Biologist</w:t>
      </w:r>
    </w:p>
    <w:p>
      <w:pPr>
        <w:pStyle w:val="BodyText"/>
      </w:pPr>
      <w:r>
        <w:rPr>
          <w:bCs/>
          <w:b/>
        </w:rPr>
        <w:t xml:space="preserve">Email:</w:t>
      </w:r>
      <w:r>
        <w:t xml:space="preserve"> </w:t>
      </w:r>
      <w:r>
        <w:t xml:space="preserve">servicios@bioconsultar.com.ar</w:t>
      </w:r>
    </w:p>
    <w:p>
      <w:pPr>
        <w:pStyle w:val="BodyText"/>
      </w:pPr>
      <w:r>
        <w:rPr>
          <w:bCs/>
          <w:b/>
        </w:rPr>
        <w:t xml:space="preserve">Phone:</w:t>
      </w:r>
      <w:r>
        <w:t xml:space="preserve"> </w:t>
      </w:r>
      <w:r>
        <w:t xml:space="preserve">+54 11 4321-8890</w:t>
      </w:r>
    </w:p>
    <w:bookmarkEnd w:id="22"/>
    <w:p>
      <w:pPr>
        <w:pStyle w:val="BodyText"/>
      </w:pPr>
      <w:r>
        <w:t xml:space="preserve">DESCRIPTION OF SERVICES – BIOLOGIST ENGAGEMENT</w:t>
      </w:r>
    </w:p>
    <w:p>
      <w:pPr>
        <w:pStyle w:val="BodyText"/>
      </w:pPr>
      <w:r>
        <w:t xml:space="preserve">This</w:t>
      </w:r>
      <w:r>
        <w:t xml:space="preserve"> </w:t>
      </w:r>
      <w:r>
        <w:t xml:space="preserve">Purchase Order</w:t>
      </w:r>
      <w:r>
        <w:t xml:space="preserve"> </w:t>
      </w:r>
      <w:r>
        <w:t xml:space="preserve">is issued by Instituto de Investigaciones Biológicas del Plata S.A., headquartered in</w:t>
      </w:r>
      <w:r>
        <w:t xml:space="preserve"> </w:t>
      </w:r>
      <w:r>
        <w:t xml:space="preserve">Buenos Aires, Argentina</w:t>
      </w:r>
      <w:r>
        <w:t xml:space="preserve">, to formally request and authorize the procurement of specialized</w:t>
      </w:r>
      <w:r>
        <w:t xml:space="preserve"> </w:t>
      </w:r>
      <w:r>
        <w:t xml:space="preserve">Biologist</w:t>
      </w:r>
      <w:r>
        <w:t xml:space="preserve"> </w:t>
      </w:r>
      <w:r>
        <w:t xml:space="preserve">professional services. The engagement of a qualified</w:t>
      </w:r>
      <w:r>
        <w:t xml:space="preserve"> </w:t>
      </w:r>
      <w:r>
        <w:t xml:space="preserve">Biologist</w:t>
      </w:r>
      <w:r>
        <w:t xml:space="preserve"> </w:t>
      </w:r>
      <w:r>
        <w:t xml:space="preserve">is required to support the ongoing environmental impact assessment and biodiversity monitoring program conducted across the Pampas region of</w:t>
      </w:r>
      <w:r>
        <w:t xml:space="preserve"> </w:t>
      </w:r>
      <w:r>
        <w:t xml:space="preserve">Argentina</w:t>
      </w:r>
      <w:r>
        <w:t xml:space="preserve">, with primary operations based in the city of</w:t>
      </w:r>
      <w:r>
        <w:t xml:space="preserve"> </w:t>
      </w:r>
      <w:r>
        <w:t xml:space="preserve">Buenos Aires</w:t>
      </w:r>
      <w:r>
        <w:t xml:space="preserve">. The</w:t>
      </w:r>
      <w:r>
        <w:t xml:space="preserve"> </w:t>
      </w:r>
      <w:r>
        <w:t xml:space="preserve">Biologist</w:t>
      </w:r>
      <w:r>
        <w:t xml:space="preserve"> </w:t>
      </w:r>
      <w:r>
        <w:t xml:space="preserve">shall provide expert consultation, fieldwork supervision, laboratory analysis oversight, and regulatory compliance reporting in accordance with Argentine environmental legislation (Ley 25.675 de Presupuestos Mínimos de Protección Ambiental) and the specific regulations of the City of Buenos Aires (Ley 1.361 de Protección Ambiental de la Ciudad Autónoma de Buenos Aires).</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Senior</w:t>
            </w:r>
            <w:r>
              <w:t xml:space="preserve"> </w:t>
            </w:r>
            <w:r>
              <w:t xml:space="preserve">Biologist</w:t>
            </w:r>
            <w:r>
              <w:t xml:space="preserve"> </w:t>
            </w:r>
            <w:r>
              <w:t xml:space="preserve">– Environmental Impact Assessment (EIA) Consulting, including site visits in Buenos Aires metropolitan area</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Biologist</w:t>
            </w:r>
            <w:r>
              <w:t xml:space="preserve"> </w:t>
            </w:r>
            <w:r>
              <w:t xml:space="preserve">– Biodiversity Field Survey and Species Inventory (Pampas Grassland Ecosystem)</w:t>
            </w:r>
          </w:p>
        </w:tc>
        <w:tc>
          <w:tcPr/>
          <w:p>
            <w:pPr>
              <w:pStyle w:val="Compact"/>
              <w:jc w:val="left"/>
            </w:pPr>
            <w:r>
              <w:t xml:space="preserve">4</w:t>
            </w:r>
          </w:p>
        </w:tc>
        <w:tc>
          <w:tcPr/>
          <w:p>
            <w:pPr>
              <w:pStyle w:val="Compact"/>
              <w:jc w:val="left"/>
            </w:pPr>
            <w:r>
              <w:t xml:space="preserve">Field Days</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03</w:t>
            </w:r>
          </w:p>
        </w:tc>
        <w:tc>
          <w:tcPr/>
          <w:p>
            <w:pPr>
              <w:pStyle w:val="Compact"/>
              <w:jc w:val="left"/>
            </w:pPr>
            <w:r>
              <w:t xml:space="preserve">Biologist</w:t>
            </w:r>
            <w:r>
              <w:t xml:space="preserve"> </w:t>
            </w:r>
            <w:r>
              <w:t xml:space="preserve">– Laboratory Analysis Supervision and Quality Control (Water and Soil Samples)</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15,200.00</w:t>
            </w:r>
          </w:p>
        </w:tc>
        <w:tc>
          <w:tcPr/>
          <w:p>
            <w:pPr>
              <w:pStyle w:val="Compact"/>
              <w:jc w:val="left"/>
            </w:pPr>
            <w:r>
              <w:t xml:space="preserve">912,000.00</w:t>
            </w:r>
          </w:p>
        </w:tc>
      </w:tr>
      <w:tr>
        <w:tc>
          <w:tcPr/>
          <w:p>
            <w:pPr>
              <w:pStyle w:val="Compact"/>
              <w:jc w:val="left"/>
            </w:pPr>
            <w:r>
              <w:t xml:space="preserve">04</w:t>
            </w:r>
          </w:p>
        </w:tc>
        <w:tc>
          <w:tcPr/>
          <w:p>
            <w:pPr>
              <w:pStyle w:val="Compact"/>
              <w:jc w:val="left"/>
            </w:pPr>
            <w:r>
              <w:t xml:space="preserve">Biologist</w:t>
            </w:r>
            <w:r>
              <w:t xml:space="preserve"> </w:t>
            </w:r>
            <w:r>
              <w:t xml:space="preserve">– Regulatory Compliance Report Preparation for Buenos Aires City Environmental Authority (AMBA)</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05</w:t>
            </w:r>
          </w:p>
        </w:tc>
        <w:tc>
          <w:tcPr/>
          <w:p>
            <w:pPr>
              <w:pStyle w:val="Compact"/>
              <w:jc w:val="left"/>
            </w:pPr>
            <w:r>
              <w:t xml:space="preserve">Biologist</w:t>
            </w:r>
            <w:r>
              <w:t xml:space="preserve"> </w:t>
            </w:r>
            <w:r>
              <w:t xml:space="preserve">– Training Workshop for Internal Staff on Environmental Monitoring Protocols (Buenos Aires Office)</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06</w:t>
            </w:r>
          </w:p>
        </w:tc>
        <w:tc>
          <w:tcPr/>
          <w:p>
            <w:pPr>
              <w:pStyle w:val="Compact"/>
              <w:jc w:val="left"/>
            </w:pPr>
            <w:r>
              <w:t xml:space="preserve">Travel and Logistics –</w:t>
            </w:r>
            <w:r>
              <w:t xml:space="preserve"> </w:t>
            </w:r>
            <w:r>
              <w:t xml:space="preserve">Biologist</w:t>
            </w:r>
            <w:r>
              <w:t xml:space="preserve"> </w:t>
            </w:r>
            <w:r>
              <w:t xml:space="preserve">fieldwork transportation within Buenos Aires Province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85,000.00</w:t>
            </w:r>
          </w:p>
        </w:tc>
        <w:tc>
          <w:tcPr/>
          <w:p>
            <w:pPr>
              <w:pStyle w:val="Compact"/>
              <w:jc w:val="left"/>
            </w:pPr>
            <w:r>
              <w:t xml:space="preserve">85,000.00</w:t>
            </w:r>
          </w:p>
        </w:tc>
      </w:tr>
    </w:tbl>
    <w:p>
      <w:pPr>
        <w:pStyle w:val="BodyText"/>
      </w:pPr>
      <w:r>
        <w:t xml:space="preserve">Subtotal: ARS 4,287,000.00</w:t>
      </w:r>
    </w:p>
    <w:p>
      <w:pPr>
        <w:pStyle w:val="BodyText"/>
      </w:pPr>
      <w:r>
        <w:t xml:space="preserve">IVA (21% – Argentine Value Added Tax): ARS 899,270.00</w:t>
      </w:r>
    </w:p>
    <w:p>
      <w:pPr>
        <w:pStyle w:val="BodyText"/>
      </w:pPr>
      <w:r>
        <w:t xml:space="preserve">Grand Total: ARS 5,186,270.00</w:t>
      </w:r>
    </w:p>
    <w:p>
      <w:pPr>
        <w:pStyle w:val="BodyText"/>
      </w:pPr>
      <w:r>
        <w:t xml:space="preserve">TERMS AND CONDITIONS</w:t>
      </w:r>
    </w:p>
    <w:p>
      <w:pPr>
        <w:numPr>
          <w:ilvl w:val="0"/>
          <w:numId w:val="1001"/>
        </w:numPr>
        <w:pStyle w:val="Compact"/>
      </w:pPr>
      <w:r>
        <w:rPr>
          <w:bCs/>
          <w:b/>
        </w:rPr>
        <w:t xml:space="preserve">Scope of Work:</w:t>
      </w:r>
      <w:r>
        <w:t xml:space="preserve"> </w:t>
      </w:r>
      <w:r>
        <w:t xml:space="preserve">The</w:t>
      </w:r>
      <w:r>
        <w:t xml:space="preserve"> </w:t>
      </w:r>
      <w:r>
        <w:t xml:space="preserve">Biologist</w:t>
      </w:r>
      <w:r>
        <w:t xml:space="preserve"> </w:t>
      </w:r>
      <w:r>
        <w:t xml:space="preserve">engaged under this</w:t>
      </w:r>
      <w:r>
        <w:t xml:space="preserve"> </w:t>
      </w:r>
      <w:r>
        <w:t xml:space="preserve">Purchase Order</w:t>
      </w:r>
      <w:r>
        <w:t xml:space="preserve"> </w:t>
      </w:r>
      <w:r>
        <w:t xml:space="preserve">shall perform all duties in strict compliance with the professional standards established by the Colegio de Biólogos de la Ciudad de Buenos Aires and the national regulations of the Argentine Republic. All fieldwork and laboratory activities shall be conducted within the jurisdiction of Buenos Aires, Argentina, unless otherwise authorized in writing by the Buyer.</w:t>
      </w:r>
    </w:p>
    <w:p>
      <w:pPr>
        <w:numPr>
          <w:ilvl w:val="0"/>
          <w:numId w:val="1001"/>
        </w:numPr>
        <w:pStyle w:val="Compact"/>
      </w:pPr>
      <w:r>
        <w:rPr>
          <w:bCs/>
          <w:b/>
        </w:rPr>
        <w:t xml:space="preserve">Qualifications:</w:t>
      </w:r>
      <w:r>
        <w:t xml:space="preserve"> </w:t>
      </w:r>
      <w:r>
        <w:t xml:space="preserve">The</w:t>
      </w:r>
      <w:r>
        <w:t xml:space="preserve"> </w:t>
      </w:r>
      <w:r>
        <w:t xml:space="preserve">Biologist</w:t>
      </w:r>
      <w:r>
        <w:t xml:space="preserve"> </w:t>
      </w:r>
      <w:r>
        <w:t xml:space="preserve">must hold a minimum of a Licenciatura en Biología (Bachelor's degree in Biology) from a recognized Argentine university, a valid professional registration with the Colegio de Biólogos, and a minimum of five (5) years of documented experience in environmental biology and impact assessment within Argentina.</w:t>
      </w:r>
    </w:p>
    <w:p>
      <w:pPr>
        <w:numPr>
          <w:ilvl w:val="0"/>
          <w:numId w:val="1001"/>
        </w:numPr>
        <w:pStyle w:val="Compact"/>
      </w:pPr>
      <w:r>
        <w:rPr>
          <w:bCs/>
          <w:b/>
        </w:rPr>
        <w:t xml:space="preserve">Payment Schedule:</w:t>
      </w:r>
      <w:r>
        <w:t xml:space="preserve"> </w:t>
      </w:r>
      <w:r>
        <w:t xml:space="preserve">Payment for this</w:t>
      </w:r>
      <w:r>
        <w:t xml:space="preserve"> </w:t>
      </w:r>
      <w:r>
        <w:t xml:space="preserve">Purchase Order</w:t>
      </w:r>
      <w:r>
        <w:t xml:space="preserve"> </w:t>
      </w:r>
      <w:r>
        <w:t xml:space="preserve">shall be made in three (3) equal installments: 30% upon execution of this document, 40% upon completion of fieldwork and laboratory phases, and 30% upon final delivery and acceptance of the regulatory compliance report. All payments shall be processed via bank transfer to the account designated by BioConsult Argentina S.R.L. in Buenos Aires.</w:t>
      </w:r>
    </w:p>
    <w:p>
      <w:pPr>
        <w:numPr>
          <w:ilvl w:val="0"/>
          <w:numId w:val="1001"/>
        </w:numPr>
        <w:pStyle w:val="Compact"/>
      </w:pPr>
      <w:r>
        <w:rPr>
          <w:bCs/>
          <w:b/>
        </w:rPr>
        <w:t xml:space="preserve">Intellectual Property:</w:t>
      </w:r>
      <w:r>
        <w:t xml:space="preserve"> </w:t>
      </w:r>
      <w:r>
        <w:t xml:space="preserve">All reports, data, species inventories, and analytical results produced by the</w:t>
      </w:r>
      <w:r>
        <w:t xml:space="preserve"> </w:t>
      </w:r>
      <w:r>
        <w:t xml:space="preserve">Biologist</w:t>
      </w:r>
      <w:r>
        <w:t xml:space="preserve"> </w:t>
      </w:r>
      <w:r>
        <w:t xml:space="preserve">under this</w:t>
      </w:r>
      <w:r>
        <w:t xml:space="preserve"> </w:t>
      </w:r>
      <w:r>
        <w:t xml:space="preserve">Purchase Order</w:t>
      </w:r>
      <w:r>
        <w:t xml:space="preserve"> </w:t>
      </w:r>
      <w:r>
        <w:t xml:space="preserve">shall be the exclusive property of Instituto de Investigaciones Biológicas del Plata S.A. The</w:t>
      </w:r>
      <w:r>
        <w:t xml:space="preserve"> </w:t>
      </w:r>
      <w:r>
        <w:t xml:space="preserve">Biologist</w:t>
      </w:r>
      <w:r>
        <w:t xml:space="preserve"> </w:t>
      </w:r>
      <w:r>
        <w:t xml:space="preserve">shall not publish, distribute, or share any proprietary data without prior written consent from the Buyer.</w:t>
      </w:r>
    </w:p>
    <w:p>
      <w:pPr>
        <w:numPr>
          <w:ilvl w:val="0"/>
          <w:numId w:val="1001"/>
        </w:numPr>
        <w:pStyle w:val="Compact"/>
      </w:pPr>
      <w:r>
        <w:rPr>
          <w:bCs/>
          <w:b/>
        </w:rPr>
        <w:t xml:space="preserve">Confidentiality:</w:t>
      </w:r>
      <w:r>
        <w:t xml:space="preserve"> </w:t>
      </w:r>
      <w:r>
        <w:t xml:space="preserve">Both parties agree to maintain strict confidentiality regarding all information exchanged in connection with this</w:t>
      </w:r>
      <w:r>
        <w:t xml:space="preserve"> </w:t>
      </w:r>
      <w:r>
        <w:t xml:space="preserve">Purchase Order</w:t>
      </w:r>
      <w:r>
        <w:t xml:space="preserve">. This obligation shall survive the termination of the engagement for a period of three (3) years.</w:t>
      </w:r>
    </w:p>
    <w:p>
      <w:pPr>
        <w:numPr>
          <w:ilvl w:val="0"/>
          <w:numId w:val="1001"/>
        </w:numPr>
        <w:pStyle w:val="Compact"/>
      </w:pPr>
      <w:r>
        <w:rPr>
          <w:bCs/>
          <w:b/>
        </w:rPr>
        <w:t xml:space="preserve">Compliance with Argentine Law:</w:t>
      </w:r>
      <w:r>
        <w:t xml:space="preserve"> </w:t>
      </w:r>
      <w:r>
        <w:t xml:space="preserve">This</w:t>
      </w:r>
      <w:r>
        <w:t xml:space="preserve"> </w:t>
      </w:r>
      <w:r>
        <w:t xml:space="preserve">Purchase Order</w:t>
      </w:r>
      <w:r>
        <w:t xml:space="preserve"> </w:t>
      </w:r>
      <w:r>
        <w:t xml:space="preserve">is governed by and shall be interpreted in accordance with the laws of the Argentine Republic, specifically the Civil and Commercial Code of the Nation (Código Civil y Comercial de la Nación) and applicable tax regulations of the Administración Federal de Ingresos Públicos (AFIP). Any disputes arising from this document shall be resolved in the competent courts of the City of Buenos Aires, Argentina.</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fifteen (15) calendar days. In the event of early termination, the</w:t>
      </w:r>
      <w:r>
        <w:t xml:space="preserve"> </w:t>
      </w:r>
      <w:r>
        <w:t xml:space="preserve">Biologist</w:t>
      </w:r>
      <w:r>
        <w:t xml:space="preserve"> </w:t>
      </w:r>
      <w:r>
        <w:t xml:space="preserve">shall be compensated for all services rendered up to the date of termination, plus a reasonable transition period.</w:t>
      </w:r>
    </w:p>
    <w:p>
      <w:pPr>
        <w:numPr>
          <w:ilvl w:val="0"/>
          <w:numId w:val="1001"/>
        </w:numPr>
        <w:pStyle w:val="Compact"/>
      </w:pPr>
      <w:r>
        <w:rPr>
          <w:bCs/>
          <w:b/>
        </w:rPr>
        <w:t xml:space="preserve">Insurance and Liability:</w:t>
      </w:r>
      <w:r>
        <w:t xml:space="preserve"> </w:t>
      </w:r>
      <w:r>
        <w:t xml:space="preserve">The</w:t>
      </w:r>
      <w:r>
        <w:t xml:space="preserve"> </w:t>
      </w:r>
      <w:r>
        <w:t xml:space="preserve">Biologist</w:t>
      </w:r>
      <w:r>
        <w:t xml:space="preserve"> </w:t>
      </w:r>
      <w:r>
        <w:t xml:space="preserve">and BioConsult Argentina S.R.L. shall maintain adequate professional liability insurance coverage throughout the duration of this engagement. The Seller assumes full responsibility for any damages or losses arising from negligence or non-compliance with Argentine environmental and occupational safety regulations.</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events beyond reasonable control, including but not limited to natural disasters, government mandates, or public health emergencies as may be declared in Buenos Aires, Argentina.</w:t>
      </w:r>
    </w:p>
    <w:p>
      <w:pPr>
        <w:pStyle w:val="FirstParagraph"/>
      </w:pPr>
      <w:r>
        <w:t xml:space="preserve">AUTHORIZATION AND SIGNATURES</w:t>
      </w:r>
    </w:p>
    <w:p>
      <w:pPr>
        <w:pStyle w:val="BodyText"/>
      </w:pPr>
      <w:r>
        <w:rPr>
          <w:bCs/>
          <w:b/>
        </w:rPr>
        <w:t xml:space="preserve">For the Buyer:</w:t>
      </w:r>
    </w:p>
    <w:p>
      <w:pPr>
        <w:pStyle w:val="BodyText"/>
      </w:pPr>
      <w:r>
        <w:t xml:space="preserve">Instituto de Investigaciones Biológicas del Plata S.A.</w:t>
      </w:r>
    </w:p>
    <w:p>
      <w:pPr>
        <w:pStyle w:val="BodyText"/>
      </w:pPr>
      <w:r>
        <w:t xml:space="preserve">Lic. María Elena Rodríguez</w:t>
      </w:r>
    </w:p>
    <w:p>
      <w:pPr>
        <w:pStyle w:val="BodyText"/>
      </w:pPr>
      <w:r>
        <w:t xml:space="preserve">Procurement Director</w:t>
      </w:r>
    </w:p>
    <w:p>
      <w:pPr>
        <w:pStyle w:val="BodyText"/>
      </w:pPr>
      <w:r>
        <w:t xml:space="preserve">Date: _______________</w:t>
      </w:r>
    </w:p>
    <w:p>
      <w:pPr>
        <w:pStyle w:val="BodyText"/>
      </w:pPr>
      <w:r>
        <w:rPr>
          <w:bCs/>
          <w:b/>
        </w:rPr>
        <w:t xml:space="preserve">For the Seller:</w:t>
      </w:r>
    </w:p>
    <w:p>
      <w:pPr>
        <w:pStyle w:val="BodyText"/>
      </w:pPr>
      <w:r>
        <w:t xml:space="preserve">BioConsult Argentina S.R.L.</w:t>
      </w:r>
    </w:p>
    <w:p>
      <w:pPr>
        <w:pStyle w:val="BodyText"/>
      </w:pPr>
      <w:r>
        <w:t xml:space="preserve">Dr. Carlos Alberto Méndez</w:t>
      </w:r>
    </w:p>
    <w:p>
      <w:pPr>
        <w:pStyle w:val="BodyText"/>
      </w:pPr>
      <w:r>
        <w:t xml:space="preserve">Senior Biologist / Authorized Representative</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(PO-BA-2025-04872) was prepared and issued in Buenos Aires, Argentina, on June 12, 2025.</w:t>
      </w:r>
    </w:p>
    <w:p>
      <w:pPr>
        <w:pStyle w:val="BodyText"/>
      </w:pPr>
      <w:r>
        <w:t xml:space="preserve">Document Reference: IIBPLA-PROC-2025-04872 |</w:t>
      </w:r>
      <w:r>
        <w:t xml:space="preserve"> </w:t>
      </w:r>
      <w:r>
        <w:t xml:space="preserve">Biologist</w:t>
      </w:r>
      <w:r>
        <w:t xml:space="preserve"> </w:t>
      </w:r>
      <w:r>
        <w:t xml:space="preserve">Services Contract | Jurisdiction: Ciudad Autónoma de Buenos Aires, República Argentina</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Buenos Aires, Argentina</dc:title>
  <dc:creator/>
  <dc:language>en</dc:language>
  <cp:keywords/>
  <dcterms:created xsi:type="dcterms:W3CDTF">2026-10-10T06:55:17Z</dcterms:created>
  <dcterms:modified xsi:type="dcterms:W3CDTF">2026-10-10T06:55:17Z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