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rPr>
          <w:bCs/>
          <w:b/>
        </w:rPr>
        <w:t xml:space="preserve">Congo BioResearch Institute (CBRI)</w:t>
      </w:r>
    </w:p>
    <w:p>
      <w:pPr>
        <w:pStyle w:val="BodyText"/>
      </w:pPr>
      <w:r>
        <w:t xml:space="preserve">12 Avenue de la Paix, Gombe, Kinshasa, DR Congo</w:t>
      </w:r>
    </w:p>
    <w:p>
      <w:pPr>
        <w:pStyle w:val="BodyText"/>
      </w:pPr>
      <w:r>
        <w:t xml:space="preserve">Tel: +243 81 000 0000 | Email: procurement@cbri-cd.org</w:t>
      </w:r>
    </w:p>
    <w:p>
      <w:pPr>
        <w:pStyle w:val="BodyText"/>
      </w:pPr>
      <w:r>
        <w:t xml:space="preserve">National Tax ID (NIF): CD-2024-8876543</w:t>
      </w:r>
    </w:p>
    <w:bookmarkEnd w:id="20"/>
    <w:p>
      <w:pPr>
        <w:pStyle w:val="BodyText"/>
      </w:pPr>
      <w:r>
        <w:rPr>
          <w:bCs/>
          <w:b/>
        </w:rPr>
        <w:t xml:space="preserve">Purchase Order No.:</w:t>
      </w:r>
      <w:r>
        <w:t xml:space="preserve"> </w:t>
      </w:r>
      <w:r>
        <w:t xml:space="preserve">PO-CBRI-2025-00472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Project Reference:</w:t>
      </w:r>
      <w:r>
        <w:t xml:space="preserve"> </w:t>
      </w:r>
      <w:r>
        <w:t xml:space="preserve">PRC-ECO-2025-KIN</w:t>
      </w:r>
    </w:p>
    <w:p>
      <w:pPr>
        <w:pStyle w:val="BodyText"/>
      </w:pPr>
      <w:r>
        <w:rPr>
          <w:bCs/>
          <w:b/>
        </w:rPr>
        <w:t xml:space="preserve">Department:</w:t>
      </w:r>
      <w:r>
        <w:t xml:space="preserve"> </w:t>
      </w:r>
      <w:r>
        <w:t xml:space="preserve">Ecological Field Research</w:t>
      </w:r>
    </w:p>
    <w:p>
      <w:pPr>
        <w:pStyle w:val="BodyText"/>
      </w:pPr>
      <w:r>
        <w:rPr>
          <w:bCs/>
          <w:b/>
        </w:rPr>
        <w:t xml:space="preserve">Location of Work:</w:t>
      </w:r>
      <w:r>
        <w:t xml:space="preserve"> </w:t>
      </w:r>
      <w:r>
        <w:t xml:space="preserve">DR Congo Kinshasa</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Dr. Amara K. Mbuyi – Independent Biologist &amp; Ecological Consultant</w:t>
            </w:r>
          </w:p>
        </w:tc>
      </w:tr>
      <w:tr>
        <w:tc>
          <w:tcPr/>
          <w:p>
            <w:pPr>
              <w:pStyle w:val="Compact"/>
              <w:jc w:val="left"/>
            </w:pPr>
            <w:r>
              <w:rPr>
                <w:bCs/>
                <w:b/>
              </w:rPr>
              <w:t xml:space="preserve">Professional Title</w:t>
            </w:r>
          </w:p>
        </w:tc>
        <w:tc>
          <w:tcPr/>
          <w:p>
            <w:pPr>
              <w:pStyle w:val="Compact"/>
              <w:jc w:val="left"/>
            </w:pPr>
            <w:r>
              <w:t xml:space="preserve">Senior Biologist, PhD in Tropical Ecology, University of Kinshasa</w:t>
            </w:r>
          </w:p>
        </w:tc>
      </w:tr>
      <w:tr>
        <w:tc>
          <w:tcPr/>
          <w:p>
            <w:pPr>
              <w:pStyle w:val="Compact"/>
              <w:jc w:val="left"/>
            </w:pPr>
            <w:r>
              <w:rPr>
                <w:bCs/>
                <w:b/>
              </w:rPr>
              <w:t xml:space="preserve">Address</w:t>
            </w:r>
          </w:p>
        </w:tc>
        <w:tc>
          <w:tcPr/>
          <w:p>
            <w:pPr>
              <w:pStyle w:val="Compact"/>
              <w:jc w:val="left"/>
            </w:pPr>
            <w:r>
              <w:t xml:space="preserve">45 Boulevard Lumumba, Lemba, Kinshasa, DR Congo</w:t>
            </w:r>
          </w:p>
        </w:tc>
      </w:tr>
      <w:tr>
        <w:tc>
          <w:tcPr/>
          <w:p>
            <w:pPr>
              <w:pStyle w:val="Compact"/>
              <w:jc w:val="left"/>
            </w:pPr>
            <w:r>
              <w:rPr>
                <w:bCs/>
                <w:b/>
              </w:rPr>
              <w:t xml:space="preserve">Contact</w:t>
            </w:r>
          </w:p>
        </w:tc>
        <w:tc>
          <w:tcPr/>
          <w:p>
            <w:pPr>
              <w:pStyle w:val="Compact"/>
              <w:jc w:val="left"/>
            </w:pPr>
            <w:r>
              <w:t xml:space="preserve">+243 99 123 4567 | a.mbuyi@biologist-cd.com</w:t>
            </w:r>
          </w:p>
        </w:tc>
      </w:tr>
      <w:tr>
        <w:tc>
          <w:tcPr/>
          <w:p>
            <w:pPr>
              <w:pStyle w:val="Compact"/>
              <w:jc w:val="left"/>
            </w:pPr>
            <w:r>
              <w:rPr>
                <w:bCs/>
                <w:b/>
              </w:rPr>
              <w:t xml:space="preserve">Professional License</w:t>
            </w:r>
          </w:p>
        </w:tc>
        <w:tc>
          <w:tcPr/>
          <w:p>
            <w:pPr>
              <w:pStyle w:val="Compact"/>
              <w:jc w:val="left"/>
            </w:pPr>
            <w:r>
              <w:t xml:space="preserve">Ministry of Higher Education, DR Congo – License No. BIO-KIN-2019-0342</w:t>
            </w:r>
          </w:p>
        </w:tc>
      </w:tr>
      <w:tr>
        <w:tc>
          <w:tcPr/>
          <w:p>
            <w:pPr>
              <w:pStyle w:val="Compact"/>
              <w:jc w:val="left"/>
            </w:pPr>
            <w:r>
              <w:rPr>
                <w:bCs/>
                <w:b/>
              </w:rPr>
              <w:t xml:space="preserve">Bank Details</w:t>
            </w:r>
          </w:p>
        </w:tc>
        <w:tc>
          <w:tcPr/>
          <w:p>
            <w:pPr>
              <w:pStyle w:val="Compact"/>
              <w:jc w:val="left"/>
            </w:pPr>
            <w:r>
              <w:t xml:space="preserve">Bank: BCC (Banque Commerciale du Congo) | IBAN: CD09 0001 0001 2345 6789 0123</w:t>
            </w:r>
          </w:p>
        </w:tc>
      </w:tr>
    </w:tbl>
    <w:p>
      <w:pPr>
        <w:pStyle w:val="BodyText"/>
      </w:pPr>
      <w:r>
        <w:t xml:space="preserve">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Engagement of a qualified</w:t>
            </w:r>
            <w:r>
              <w:t xml:space="preserve"> </w:t>
            </w:r>
            <w:r>
              <w:rPr>
                <w:bCs/>
                <w:b/>
              </w:rPr>
              <w:t xml:space="preserve">Biologist</w:t>
            </w:r>
            <w:r>
              <w:t xml:space="preserve"> </w:t>
            </w:r>
            <w:r>
              <w:t xml:space="preserve">for a 12-month ecological field research program in the Congo River basin, DR Congo Kinshasa. Includes species identification, biodiversity surveys, and habitat assessment.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Provision of laboratory analysis services by the</w:t>
            </w:r>
            <w:r>
              <w:t xml:space="preserve"> </w:t>
            </w:r>
            <w:r>
              <w:rPr>
                <w:bCs/>
                <w:b/>
              </w:rPr>
              <w:t xml:space="preserve">Biologist</w:t>
            </w:r>
            <w:r>
              <w:t xml:space="preserve"> </w:t>
            </w:r>
            <w:r>
              <w:t xml:space="preserve">for water quality sampling and microbial culture testing at the CBRI Kinshasa laboratory facility.</w:t>
            </w:r>
          </w:p>
        </w:tc>
        <w:tc>
          <w:tcPr/>
          <w:p>
            <w:pPr>
              <w:pStyle w:val="Compact"/>
              <w:jc w:val="left"/>
            </w:pPr>
            <w:r>
              <w:t xml:space="preserve">48</w:t>
            </w:r>
          </w:p>
        </w:tc>
        <w:tc>
          <w:tcPr/>
          <w:p>
            <w:pPr>
              <w:pStyle w:val="Compact"/>
              <w:jc w:val="left"/>
            </w:pPr>
            <w:r>
              <w:t xml:space="preserve">Samples</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03</w:t>
            </w:r>
          </w:p>
        </w:tc>
        <w:tc>
          <w:tcPr/>
          <w:p>
            <w:pPr>
              <w:pStyle w:val="Compact"/>
              <w:jc w:val="left"/>
            </w:pPr>
            <w:r>
              <w:t xml:space="preserve">Preparation and submission of quarterly scientific reports by the</w:t>
            </w:r>
            <w:r>
              <w:t xml:space="preserve"> </w:t>
            </w:r>
            <w:r>
              <w:rPr>
                <w:bCs/>
                <w:b/>
              </w:rPr>
              <w:t xml:space="preserve">Biologist</w:t>
            </w:r>
            <w:r>
              <w:t xml:space="preserve"> </w:t>
            </w:r>
            <w:r>
              <w:t xml:space="preserve">detailing findings from fieldwork conducted in DR Congo Kinshasa and surrounding provinces.</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04</w:t>
            </w:r>
          </w:p>
        </w:tc>
        <w:tc>
          <w:tcPr/>
          <w:p>
            <w:pPr>
              <w:pStyle w:val="Compact"/>
              <w:jc w:val="left"/>
            </w:pPr>
            <w:r>
              <w:t xml:space="preserve">Procurement and calibration of field equipment (microscopes, specimen collection kits, GPS units, portable spectrophotometers) to be deployed by the</w:t>
            </w:r>
            <w:r>
              <w:t xml:space="preserve"> </w:t>
            </w:r>
            <w:r>
              <w:rPr>
                <w:bCs/>
                <w:b/>
              </w:rPr>
              <w:t xml:space="preserve">Biologist</w:t>
            </w:r>
            <w:r>
              <w:t xml:space="preserve"> </w:t>
            </w:r>
            <w:r>
              <w:t xml:space="preserve">in DR Congo Kinshasa.</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Travel and per diem allowance for the</w:t>
            </w:r>
            <w:r>
              <w:t xml:space="preserve"> </w:t>
            </w:r>
            <w:r>
              <w:rPr>
                <w:bCs/>
                <w:b/>
              </w:rPr>
              <w:t xml:space="preserve">Biologist</w:t>
            </w:r>
            <w:r>
              <w:t xml:space="preserve"> </w:t>
            </w:r>
            <w:r>
              <w:t xml:space="preserve">to conduct fieldwork excursions from Kinshasa to the Mai-Mai and Kivu ecological zones within DR Congo.</w:t>
            </w:r>
          </w:p>
        </w:tc>
        <w:tc>
          <w:tcPr/>
          <w:p>
            <w:pPr>
              <w:pStyle w:val="Compact"/>
              <w:jc w:val="left"/>
            </w:pPr>
            <w:r>
              <w:t xml:space="preserve">24</w:t>
            </w:r>
          </w:p>
        </w:tc>
        <w:tc>
          <w:tcPr/>
          <w:p>
            <w:pPr>
              <w:pStyle w:val="Compact"/>
              <w:jc w:val="left"/>
            </w:pPr>
            <w:r>
              <w:t xml:space="preserve">Days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06</w:t>
            </w:r>
          </w:p>
        </w:tc>
        <w:tc>
          <w:tcPr/>
          <w:p>
            <w:pPr>
              <w:pStyle w:val="Compact"/>
              <w:jc w:val="left"/>
            </w:pPr>
            <w:r>
              <w:t xml:space="preserve">Training and capacity-building workshops led by the</w:t>
            </w:r>
            <w:r>
              <w:t xml:space="preserve"> </w:t>
            </w:r>
            <w:r>
              <w:rPr>
                <w:bCs/>
                <w:b/>
              </w:rPr>
              <w:t xml:space="preserve">Biologist</w:t>
            </w:r>
            <w:r>
              <w:t xml:space="preserve"> </w:t>
            </w:r>
            <w:r>
              <w:t xml:space="preserve">for 15 local research assistants in DR Congo Kinshasa on modern taxonomic and molecular biology techniques.</w:t>
            </w:r>
          </w:p>
        </w:tc>
        <w:tc>
          <w:tcPr/>
          <w:p>
            <w:pPr>
              <w:pStyle w:val="Compact"/>
              <w:jc w:val="left"/>
            </w:pPr>
            <w:r>
              <w:t xml:space="preserve">3</w:t>
            </w:r>
          </w:p>
        </w:tc>
        <w:tc>
          <w:tcPr/>
          <w:p>
            <w:pPr>
              <w:pStyle w:val="Compact"/>
              <w:jc w:val="left"/>
            </w:pPr>
            <w:r>
              <w:t xml:space="preserve">Workshops</w:t>
            </w:r>
          </w:p>
        </w:tc>
        <w:tc>
          <w:tcPr/>
          <w:p>
            <w:pPr>
              <w:pStyle w:val="Compact"/>
              <w:jc w:val="left"/>
            </w:pPr>
            <w:r>
              <w:t xml:space="preserve">1,200.00</w:t>
            </w:r>
          </w:p>
        </w:tc>
        <w:tc>
          <w:tcPr/>
          <w:p>
            <w:pPr>
              <w:pStyle w:val="Compact"/>
              <w:jc w:val="left"/>
            </w:pPr>
            <w:r>
              <w:t xml:space="preserve">3,600.00</w:t>
            </w:r>
          </w:p>
        </w:tc>
      </w:tr>
      <w:tr>
        <w:tc>
          <w:tcPr>
            <w:gridSpan w:val="5"/>
          </w:tcPr>
          <w:p>
            <w:pPr>
              <w:pStyle w:val="Compact"/>
              <w:jc w:val="right"/>
            </w:pPr>
            <w:r>
              <w:t xml:space="preserve">SUBTOTAL</w:t>
            </w:r>
          </w:p>
        </w:tc>
        <w:tc>
          <w:tcPr/>
          <w:p>
            <w:pPr>
              <w:pStyle w:val="Compact"/>
              <w:jc w:val="left"/>
            </w:pPr>
            <w:r>
              <w:t xml:space="preserve">69,540.00</w:t>
            </w:r>
          </w:p>
        </w:tc>
      </w:tr>
      <w:tr>
        <w:tc>
          <w:tcPr>
            <w:gridSpan w:val="5"/>
          </w:tcPr>
          <w:p>
            <w:pPr>
              <w:pStyle w:val="Compact"/>
              <w:jc w:val="right"/>
            </w:pPr>
            <w:r>
              <w:t xml:space="preserve">Applicable Tax (TVA 16% – DR Congo)</w:t>
            </w:r>
          </w:p>
        </w:tc>
        <w:tc>
          <w:tcPr/>
          <w:p>
            <w:pPr>
              <w:pStyle w:val="Compact"/>
              <w:jc w:val="left"/>
            </w:pPr>
            <w:r>
              <w:t xml:space="preserve">11,126.40</w:t>
            </w:r>
          </w:p>
        </w:tc>
      </w:tr>
      <w:tr>
        <w:tc>
          <w:tcPr>
            <w:gridSpan w:val="5"/>
          </w:tcPr>
          <w:p>
            <w:pPr>
              <w:pStyle w:val="Compact"/>
              <w:jc w:val="right"/>
            </w:pPr>
            <w:r>
              <w:t xml:space="preserve">GRAND TOTAL (USD)</w:t>
            </w:r>
          </w:p>
        </w:tc>
        <w:tc>
          <w:tcPr/>
          <w:p>
            <w:pPr>
              <w:pStyle w:val="Compact"/>
              <w:jc w:val="left"/>
            </w:pPr>
            <w:r>
              <w:t xml:space="preserve">80,666.40</w:t>
            </w:r>
          </w:p>
        </w:tc>
      </w:tr>
    </w:tbl>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(PO-CBRI-2025-00472) constitutes a binding agreement between Congo BioResearch Institute (CBRI) and the named</w:t>
      </w:r>
      <w:r>
        <w:t xml:space="preserve"> </w:t>
      </w:r>
      <w:r>
        <w:rPr>
          <w:bCs/>
          <w:b/>
        </w:rPr>
        <w:t xml:space="preserve">Biologist</w:t>
      </w:r>
      <w:r>
        <w:t xml:space="preserve"> </w:t>
      </w:r>
      <w:r>
        <w:t xml:space="preserve">vendor for the provision of ecological research services in DR Congo Kinshasa.</w:t>
      </w:r>
    </w:p>
    <w:p>
      <w:pPr>
        <w:numPr>
          <w:ilvl w:val="0"/>
          <w:numId w:val="1001"/>
        </w:numPr>
        <w:pStyle w:val="Compact"/>
      </w:pPr>
      <w:r>
        <w:t xml:space="preserve">The</w:t>
      </w:r>
      <w:r>
        <w:t xml:space="preserve"> </w:t>
      </w:r>
      <w:r>
        <w:rPr>
          <w:bCs/>
          <w:b/>
        </w:rPr>
        <w:t xml:space="preserve">Biologist</w:t>
      </w:r>
      <w:r>
        <w:t xml:space="preserve"> </w:t>
      </w:r>
      <w:r>
        <w:t xml:space="preserve">shall commence all fieldwork and laboratory activities no later than 01 August 2025 and shall complete all deliverables by 31 July 2026, unless otherwise extended in writing by both parties.</w:t>
      </w:r>
    </w:p>
    <w:p>
      <w:pPr>
        <w:numPr>
          <w:ilvl w:val="0"/>
          <w:numId w:val="1001"/>
        </w:numPr>
        <w:pStyle w:val="Compact"/>
      </w:pPr>
      <w:r>
        <w:t xml:space="preserve">All work under this</w:t>
      </w:r>
      <w:r>
        <w:t xml:space="preserve"> </w:t>
      </w:r>
      <w:r>
        <w:rPr>
          <w:bCs/>
          <w:b/>
        </w:rPr>
        <w:t xml:space="preserve">Purchase Order</w:t>
      </w:r>
      <w:r>
        <w:t xml:space="preserve"> </w:t>
      </w:r>
      <w:r>
        <w:t xml:space="preserve">shall be conducted in full compliance with the laws of the Democratic Republic of Congo, including but not limited to the Environmental Protection Act, the Wildlife Conservation Code, and the Ministry of Higher Education professional regulations governing the practice of a</w:t>
      </w:r>
      <w:r>
        <w:t xml:space="preserve"> </w:t>
      </w:r>
      <w:r>
        <w:rPr>
          <w:bCs/>
          <w:b/>
        </w:rPr>
        <w:t xml:space="preserve">Biologist</w:t>
      </w:r>
      <w:r>
        <w:t xml:space="preserve"> </w:t>
      </w:r>
      <w:r>
        <w:t xml:space="preserve">in DR Congo Kinshasa.</w:t>
      </w:r>
    </w:p>
    <w:p>
      <w:pPr>
        <w:numPr>
          <w:ilvl w:val="0"/>
          <w:numId w:val="1001"/>
        </w:numPr>
        <w:pStyle w:val="Compact"/>
      </w:pPr>
      <w:r>
        <w:t xml:space="preserve">Payment shall be made in United States Dollars (USD) via bank transfer to the account specified above. Invoices shall be submitted monthly within ten (10) business days of the end of each calendar month. Payment terms are Net 30 days from receipt of a valid invoice.</w:t>
      </w:r>
    </w:p>
    <w:p>
      <w:pPr>
        <w:numPr>
          <w:ilvl w:val="0"/>
          <w:numId w:val="1001"/>
        </w:numPr>
        <w:pStyle w:val="Compact"/>
      </w:pPr>
      <w:r>
        <w:t xml:space="preserve">The</w:t>
      </w:r>
      <w:r>
        <w:t xml:space="preserve"> </w:t>
      </w:r>
      <w:r>
        <w:rPr>
          <w:bCs/>
          <w:b/>
        </w:rPr>
        <w:t xml:space="preserve">Biologist</w:t>
      </w:r>
      <w:r>
        <w:t xml:space="preserve"> </w:t>
      </w:r>
      <w:r>
        <w:t xml:space="preserve">is required to maintain professional liability insurance with a minimum coverage of USD 250,000 for the duration of this</w:t>
      </w:r>
      <w:r>
        <w:t xml:space="preserve"> </w:t>
      </w:r>
      <w:r>
        <w:rPr>
          <w:bCs/>
          <w:b/>
        </w:rPr>
        <w:t xml:space="preserve">Purchase Order</w:t>
      </w:r>
      <w:r>
        <w:t xml:space="preserve">, valid in DR Congo Kinshasa and all surrounding operational zones.</w:t>
      </w:r>
    </w:p>
    <w:p>
      <w:pPr>
        <w:numPr>
          <w:ilvl w:val="0"/>
          <w:numId w:val="1001"/>
        </w:numPr>
        <w:pStyle w:val="Compact"/>
      </w:pPr>
      <w:r>
        <w:t xml:space="preserve">All data, specimens, and intellectual property generated under this</w:t>
      </w:r>
      <w:r>
        <w:t xml:space="preserve"> </w:t>
      </w:r>
      <w:r>
        <w:rPr>
          <w:bCs/>
          <w:b/>
        </w:rPr>
        <w:t xml:space="preserve">Purchase Order</w:t>
      </w:r>
      <w:r>
        <w:t xml:space="preserve"> </w:t>
      </w:r>
      <w:r>
        <w:t xml:space="preserve">shall be the sole property of CBRI. The</w:t>
      </w:r>
      <w:r>
        <w:t xml:space="preserve"> </w:t>
      </w:r>
      <w:r>
        <w:rPr>
          <w:bCs/>
          <w:b/>
        </w:rPr>
        <w:t xml:space="preserve">Biologist</w:t>
      </w:r>
      <w:r>
        <w:t xml:space="preserve"> </w:t>
      </w:r>
      <w:r>
        <w:t xml:space="preserve">may publish findings only with prior written consent from the CBRI Director of Research.</w:t>
      </w:r>
    </w:p>
    <w:p>
      <w:pPr>
        <w:numPr>
          <w:ilvl w:val="0"/>
          <w:numId w:val="1001"/>
        </w:numPr>
        <w:pStyle w:val="Compact"/>
      </w:pPr>
      <w:r>
        <w:t xml:space="preserve">Any modification, amendment, or cancellation of this</w:t>
      </w:r>
      <w:r>
        <w:t xml:space="preserve"> </w:t>
      </w:r>
      <w:r>
        <w:rPr>
          <w:bCs/>
          <w:b/>
        </w:rPr>
        <w:t xml:space="preserve">Purchase Order</w:t>
      </w:r>
      <w:r>
        <w:t xml:space="preserve"> </w:t>
      </w:r>
      <w:r>
        <w:t xml:space="preserve">must be executed in writing and signed by both parties. Verbal agreements shall not be enforceable.</w:t>
      </w:r>
    </w:p>
    <w:p>
      <w:pPr>
        <w:numPr>
          <w:ilvl w:val="0"/>
          <w:numId w:val="1001"/>
        </w:numPr>
        <w:pStyle w:val="Compact"/>
      </w:pPr>
      <w:r>
        <w:t xml:space="preserve">In the event of a dispute arising from this</w:t>
      </w:r>
      <w:r>
        <w:t xml:space="preserve"> </w:t>
      </w:r>
      <w:r>
        <w:rPr>
          <w:bCs/>
          <w:b/>
        </w:rPr>
        <w:t xml:space="preserve">Purchase Order</w:t>
      </w:r>
      <w:r>
        <w:t xml:space="preserve">, both parties agree to first attempt resolution through mediation in Kinshasa, DR Congo. If mediation fails, the matter shall be referred to the competent commercial court of Kinshasa, DR Congo Kinshasa.</w:t>
      </w:r>
    </w:p>
    <w:p>
      <w:pPr>
        <w:numPr>
          <w:ilvl w:val="0"/>
          <w:numId w:val="1001"/>
        </w:numPr>
        <w:pStyle w:val="Compact"/>
      </w:pPr>
      <w:r>
        <w:t xml:space="preserve">The</w:t>
      </w:r>
      <w:r>
        <w:t xml:space="preserve"> </w:t>
      </w:r>
      <w:r>
        <w:rPr>
          <w:bCs/>
          <w:b/>
        </w:rPr>
        <w:t xml:space="preserve">Biologist</w:t>
      </w:r>
      <w:r>
        <w:t xml:space="preserve"> </w:t>
      </w:r>
      <w:r>
        <w:t xml:space="preserve">shall comply with all health and safety protocols established by CBRI and the DR Congo Ministry of Health, particularly regarding fieldwork in tropical and riverine environments around Kinshasa.</w:t>
      </w:r>
    </w:p>
    <w:p>
      <w:pPr>
        <w:numPr>
          <w:ilvl w:val="0"/>
          <w:numId w:val="1001"/>
        </w:numPr>
        <w:pStyle w:val="Compact"/>
      </w:pPr>
      <w:r>
        <w:t xml:space="preserve">This</w:t>
      </w:r>
      <w:r>
        <w:t xml:space="preserve"> </w:t>
      </w:r>
      <w:r>
        <w:rPr>
          <w:bCs/>
          <w:b/>
        </w:rPr>
        <w:t xml:space="preserve">Purchase Order</w:t>
      </w:r>
      <w:r>
        <w:t xml:space="preserve"> </w:t>
      </w:r>
      <w:r>
        <w:t xml:space="preserve">is valid for a period of 90 days from the date of issue. If not accepted and signed by the</w:t>
      </w:r>
      <w:r>
        <w:t xml:space="preserve"> </w:t>
      </w:r>
      <w:r>
        <w:rPr>
          <w:bCs/>
          <w:b/>
        </w:rPr>
        <w:t xml:space="preserve">Biologist</w:t>
      </w:r>
      <w:r>
        <w:t xml:space="preserve"> </w:t>
      </w:r>
      <w:r>
        <w:t xml:space="preserve">within this period, it shall automatically lapse and require reissuance.</w:t>
      </w:r>
    </w:p>
    <w:p>
      <w:pPr>
        <w:pStyle w:val="FirstParagraph"/>
      </w:pPr>
      <w:r>
        <w:t xml:space="preserve">APPROVAL AND SIGNATURES</w:t>
      </w:r>
    </w:p>
    <w:p>
      <w:pPr>
        <w:pStyle w:val="BodyText"/>
      </w:pPr>
      <w:r>
        <w:rPr>
          <w:bCs/>
          <w:b/>
        </w:rPr>
        <w:t xml:space="preserve">For and on behalf of CBRI (Buyer):</w:t>
      </w:r>
    </w:p>
    <w:p>
      <w:pPr>
        <w:pStyle w:val="BodyText"/>
      </w:pPr>
      <w:r>
        <w:t xml:space="preserve">Dr. Jean-Pierre Kalala</w:t>
      </w:r>
    </w:p>
    <w:p>
      <w:pPr>
        <w:pStyle w:val="BodyText"/>
      </w:pPr>
      <w:r>
        <w:t xml:space="preserve">Director of Procurement, CBRI</w:t>
      </w:r>
    </w:p>
    <w:p>
      <w:pPr>
        <w:pStyle w:val="BodyText"/>
      </w:pPr>
      <w:r>
        <w:t xml:space="preserve">Date: _______________</w:t>
      </w:r>
    </w:p>
    <w:p>
      <w:pPr>
        <w:pStyle w:val="BodyText"/>
      </w:pPr>
      <w:r>
        <w:rPr>
          <w:bCs/>
          <w:b/>
        </w:rPr>
        <w:t xml:space="preserve">For and on behalf of the Biologist (Vendor):</w:t>
      </w:r>
    </w:p>
    <w:p>
      <w:pPr>
        <w:pStyle w:val="BodyText"/>
      </w:pPr>
      <w:r>
        <w:t xml:space="preserve">Dr. Amara K. Mbuyi</w:t>
      </w:r>
    </w:p>
    <w:p>
      <w:pPr>
        <w:pStyle w:val="BodyText"/>
      </w:pPr>
      <w:r>
        <w:t xml:space="preserve">Senior Biologist &amp; Consultant</w:t>
      </w:r>
    </w:p>
    <w:p>
      <w:pPr>
        <w:pStyle w:val="BodyText"/>
      </w:pPr>
      <w:r>
        <w:t xml:space="preserve">Date: _______________</w:t>
      </w:r>
    </w:p>
    <w:p>
      <w:pPr>
        <w:pStyle w:val="BodyText"/>
      </w:pPr>
      <w:r>
        <w:t xml:space="preserve">This</w:t>
      </w:r>
      <w:r>
        <w:t xml:space="preserve"> </w:t>
      </w:r>
      <w:r>
        <w:rPr>
          <w:bCs/>
          <w:b/>
        </w:rPr>
        <w:t xml:space="preserve">Purchase Order</w:t>
      </w:r>
      <w:r>
        <w:t xml:space="preserve"> </w:t>
      </w:r>
      <w:r>
        <w:t xml:space="preserve">was issued by Congo BioResearch Institute, Kinshasa, DR Congo. Document Reference: PO-CBRI-2025-00472. All services are to be rendered in DR Congo Kinshasa. This document is valid only when signed and stamped by both parties. Unauthorized reproduction is prohibited under DR Congo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DR Congo Kinshasa</dc:title>
  <dc:creator/>
  <dc:language>en</dc:language>
  <cp:keywords/>
  <dcterms:created xsi:type="dcterms:W3CDTF">2026-10-10T08:59:57Z</dcterms:created>
  <dcterms:modified xsi:type="dcterms:W3CDTF">2026-10-10T08:59:57Z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