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BioSciences SARL</w:t>
      </w:r>
    </w:p>
    <w:p>
      <w:pPr>
        <w:pStyle w:val="BodyText"/>
      </w:pPr>
      <w:r>
        <w:t xml:space="preserve">12, Boulevard Mohammed V, Quartier Gauthier, 20000 Casablanca, Morocco</w:t>
      </w:r>
    </w:p>
    <w:p>
      <w:pPr>
        <w:pStyle w:val="BodyText"/>
      </w:pPr>
      <w:r>
        <w:t xml:space="preserve">Tel: +212 522-345-678 | Email: procurement@atlasbiosciences.ma | RC: 458721 Casablanca</w:t>
      </w:r>
    </w:p>
    <w:bookmarkEnd w:id="20"/>
    <w:p>
      <w:pPr>
        <w:pStyle w:val="BodyText"/>
      </w:pPr>
      <w:r>
        <w:rPr>
          <w:bCs/>
          <w:b/>
        </w:rPr>
        <w:t xml:space="preserve">Purchase Order No.:</w:t>
      </w:r>
      <w:r>
        <w:t xml:space="preserve"> </w:t>
      </w:r>
      <w:r>
        <w:t xml:space="preserve">PO-2025-CAS-00472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Vendor / Service Provider:</w:t>
      </w:r>
      <w:r>
        <w:t xml:space="preserve"> </w:t>
      </w:r>
      <w:r>
        <w:t xml:space="preserve">Dr. Yasmine El Fassi, Independent Biologist</w:t>
      </w:r>
    </w:p>
    <w:p>
      <w:pPr>
        <w:pStyle w:val="BodyText"/>
      </w:pPr>
      <w:r>
        <w:rPr>
          <w:bCs/>
          <w:b/>
        </w:rPr>
        <w:t xml:space="preserve">Vendor Address:</w:t>
      </w:r>
      <w:r>
        <w:t xml:space="preserve"> </w:t>
      </w:r>
      <w:r>
        <w:t xml:space="preserve">8, Rue Ibn Sina, Maârif, 20000 Casablanca, Morocco</w:t>
      </w:r>
    </w:p>
    <w:p>
      <w:pPr>
        <w:pStyle w:val="BodyText"/>
      </w:pPr>
      <w:r>
        <w:rPr>
          <w:bCs/>
          <w:b/>
        </w:rPr>
        <w:t xml:space="preserve">Vendor ID No.:</w:t>
      </w:r>
      <w:r>
        <w:t xml:space="preserve"> </w:t>
      </w:r>
      <w:r>
        <w:t xml:space="preserve">IF-2025-0091</w:t>
      </w:r>
    </w:p>
    <w:p>
      <w:pPr>
        <w:pStyle w:val="BodyText"/>
      </w:pPr>
      <w:r>
        <w:rPr>
          <w:bCs/>
          <w:b/>
        </w:rPr>
        <w:t xml:space="preserve">Department:</w:t>
      </w:r>
      <w:r>
        <w:t xml:space="preserve"> </w:t>
      </w:r>
      <w:r>
        <w:t xml:space="preserve">Research &amp; Development</w:t>
      </w:r>
    </w:p>
    <w:p>
      <w:pPr>
        <w:pStyle w:val="BodyText"/>
      </w:pPr>
      <w:r>
        <w:rPr>
          <w:bCs/>
          <w:b/>
        </w:rPr>
        <w:t xml:space="preserve">Project Code:</w:t>
      </w:r>
      <w:r>
        <w:t xml:space="preserve"> </w:t>
      </w:r>
      <w:r>
        <w:t xml:space="preserve">RND-CAS-2025-014</w:t>
      </w:r>
    </w:p>
    <w:p>
      <w:pPr>
        <w:pStyle w:val="BodyText"/>
      </w:pPr>
      <w:r>
        <w:rPr>
          <w:bCs/>
          <w:b/>
        </w:rPr>
        <w:t xml:space="preserve">Payment Terms:</w:t>
      </w:r>
      <w:r>
        <w:t xml:space="preserve"> </w:t>
      </w:r>
      <w:r>
        <w:t xml:space="preserve">Net 30 Days</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Atlas BioSciences SARL, a biotechnology research firm headquartered in</w:t>
      </w:r>
      <w:r>
        <w:t xml:space="preserve"> </w:t>
      </w:r>
      <w:r>
        <w:t xml:space="preserve">Morocco Casablanca</w:t>
      </w:r>
      <w:r>
        <w:t xml:space="preserve">, for the engagement of a qualified</w:t>
      </w:r>
      <w:r>
        <w:t xml:space="preserve"> </w:t>
      </w:r>
      <w:r>
        <w:t xml:space="preserve">Biologist</w:t>
      </w:r>
      <w:r>
        <w:t xml:space="preserve"> </w:t>
      </w:r>
      <w:r>
        <w:t xml:space="preserve">to provide specialized laboratory and field research services. The</w:t>
      </w:r>
      <w:r>
        <w:t xml:space="preserve"> </w:t>
      </w:r>
      <w:r>
        <w:t xml:space="preserve">Biologist</w:t>
      </w:r>
      <w:r>
        <w:t xml:space="preserve"> </w:t>
      </w:r>
      <w:r>
        <w:t xml:space="preserve">shall be responsible for conducting molecular analysis, ecological sampling, and biological data interpretation in support of the company's ongoing pharmaceutical and environmental research programs based in the Casablanca metropolitan area. This</w:t>
      </w:r>
      <w:r>
        <w:t xml:space="preserve"> </w:t>
      </w:r>
      <w:r>
        <w:t xml:space="preserve">Purchase Order</w:t>
      </w:r>
      <w:r>
        <w:t xml:space="preserve"> </w:t>
      </w:r>
      <w:r>
        <w:t xml:space="preserve">governs all terms, deliverables, and financial obligations related to the professional services rendered by the</w:t>
      </w:r>
      <w:r>
        <w:t xml:space="preserve"> </w:t>
      </w:r>
      <w:r>
        <w:t xml:space="preserve">Biologist</w:t>
      </w:r>
      <w:r>
        <w:t xml:space="preserve"> </w:t>
      </w:r>
      <w:r>
        <w:t xml:space="preserve">within the jurisdiction of</w:t>
      </w:r>
      <w:r>
        <w:t xml:space="preserve"> </w:t>
      </w:r>
      <w:r>
        <w:t xml:space="preserve">Morocco Casablanca</w:t>
      </w:r>
      <w:r>
        <w:t xml:space="preserve">.</w:t>
      </w:r>
    </w:p>
    <w:bookmarkEnd w:id="21"/>
    <w:bookmarkStart w:id="22"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Biologist</w:t>
            </w:r>
            <w:r>
              <w:t xml:space="preserve"> </w:t>
            </w:r>
            <w:r>
              <w:t xml:space="preserve">(PhD in Molecular Biology) for full-time laboratory research support at the Atlas BioSciences facility in</w:t>
            </w:r>
            <w:r>
              <w:t xml:space="preserve"> </w:t>
            </w:r>
            <w:r>
              <w:rPr>
                <w:bCs/>
                <w:b/>
              </w:rPr>
              <w:t xml:space="preserve">Morocco Casablanca</w:t>
            </w:r>
            <w:r>
              <w:t xml:space="preserve">. Includes daily bench work, sample preparation, PCR analysis, and quality control procedures.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Field ecological sampling and biodiversity assessment conducted by the</w:t>
            </w:r>
            <w:r>
              <w:t xml:space="preserve"> </w:t>
            </w:r>
            <w:r>
              <w:rPr>
                <w:bCs/>
                <w:b/>
              </w:rPr>
              <w:t xml:space="preserve">Biologist</w:t>
            </w:r>
            <w:r>
              <w:t xml:space="preserve"> </w:t>
            </w:r>
            <w:r>
              <w:t xml:space="preserve">in the coastal zones of</w:t>
            </w:r>
            <w:r>
              <w:t xml:space="preserve"> </w:t>
            </w:r>
            <w:r>
              <w:rPr>
                <w:bCs/>
                <w:b/>
              </w:rPr>
              <w:t xml:space="preserve">Morocco Casablanca</w:t>
            </w:r>
            <w:r>
              <w:t xml:space="preserve"> </w:t>
            </w:r>
            <w:r>
              <w:t xml:space="preserve">(including the port area, Ain Diab lagoon, and the Atlantic shoreline). Includes collection, preservation, and transport of biological specimens.</w:t>
            </w:r>
          </w:p>
        </w:tc>
        <w:tc>
          <w:tcPr/>
          <w:p>
            <w:pPr>
              <w:pStyle w:val="Compact"/>
              <w:jc w:val="left"/>
            </w:pPr>
            <w:r>
              <w:t xml:space="preserve">12</w:t>
            </w:r>
          </w:p>
        </w:tc>
        <w:tc>
          <w:tcPr/>
          <w:p>
            <w:pPr>
              <w:pStyle w:val="Compact"/>
              <w:jc w:val="left"/>
            </w:pPr>
            <w:r>
              <w:t xml:space="preserve">Field 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Preparation and submission of a comprehensive biological research report by the</w:t>
            </w:r>
            <w:r>
              <w:t xml:space="preserve"> </w:t>
            </w:r>
            <w:r>
              <w:rPr>
                <w:bCs/>
                <w:b/>
              </w:rPr>
              <w:t xml:space="preserve">Biologist</w:t>
            </w:r>
            <w:r>
              <w:t xml:space="preserve">, detailing findings from laboratory and fieldwork conducted in</w:t>
            </w:r>
            <w:r>
              <w:t xml:space="preserve"> </w:t>
            </w:r>
            <w:r>
              <w:rPr>
                <w:bCs/>
                <w:b/>
              </w:rPr>
              <w:t xml:space="preserve">Morocco Casablanca</w:t>
            </w:r>
            <w:r>
              <w:t xml:space="preserve">. Report to be delivered in both French and English, formatted per Moroccan Ministry of Higher Education and Scientific Research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Supervision and mentoring of two junior laboratory technicians by the senior</w:t>
            </w:r>
            <w:r>
              <w:t xml:space="preserve"> </w:t>
            </w:r>
            <w:r>
              <w:rPr>
                <w:bCs/>
                <w:b/>
              </w:rPr>
              <w:t xml:space="preserve">Biologist</w:t>
            </w:r>
            <w:r>
              <w:t xml:space="preserve"> </w:t>
            </w:r>
            <w:r>
              <w:t xml:space="preserve">at the Casablanca research site. Includes weekly training sessions on sterile technique, chromatography, and data logging protocols specific to</w:t>
            </w:r>
            <w:r>
              <w:t xml:space="preserve"> </w:t>
            </w:r>
            <w:r>
              <w:rPr>
                <w:bCs/>
                <w:b/>
              </w:rPr>
              <w:t xml:space="preserve">Morocco Casablanca</w:t>
            </w:r>
            <w:r>
              <w:t xml:space="preserve"> </w:t>
            </w:r>
            <w:r>
              <w:t xml:space="preserve">regulatory requirements.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Emergency on-call availability of the</w:t>
            </w:r>
            <w:r>
              <w:t xml:space="preserve"> </w:t>
            </w:r>
            <w:r>
              <w:rPr>
                <w:bCs/>
                <w:b/>
              </w:rPr>
              <w:t xml:space="preserve">Biologist</w:t>
            </w:r>
            <w:r>
              <w:t xml:space="preserve"> </w:t>
            </w:r>
            <w:r>
              <w:t xml:space="preserve">for critical sample analysis or regulatory inspection support at the</w:t>
            </w:r>
            <w:r>
              <w:t xml:space="preserve"> </w:t>
            </w:r>
            <w:r>
              <w:rPr>
                <w:bCs/>
                <w:b/>
              </w:rPr>
              <w:t xml:space="preserve">Morocco Casablanca</w:t>
            </w:r>
            <w:r>
              <w:t xml:space="preserve"> </w:t>
            </w:r>
            <w:r>
              <w:t xml:space="preserve">facility. Covers 24/7 response within a 4-hour window during the contract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30,000.00</w:t>
            </w:r>
          </w:p>
        </w:tc>
      </w:tr>
      <w:tr>
        <w:tc>
          <w:tcPr>
            <w:gridSpan w:val="5"/>
          </w:tcPr>
          <w:p>
            <w:pPr>
              <w:pStyle w:val="Compact"/>
              <w:jc w:val="right"/>
            </w:pPr>
            <w:r>
              <w:t xml:space="preserve">TOTAL AMOUNT (MAD)</w:t>
            </w:r>
          </w:p>
        </w:tc>
        <w:tc>
          <w:tcPr/>
          <w:p>
            <w:pPr>
              <w:pStyle w:val="Compact"/>
              <w:jc w:val="left"/>
            </w:pPr>
            <w:r>
              <w:t xml:space="preserve">388,800.00</w:t>
            </w:r>
          </w:p>
        </w:tc>
      </w:tr>
      <w:tr>
        <w:tc>
          <w:tcPr>
            <w:gridSpan w:val="5"/>
          </w:tcPr>
          <w:p>
            <w:pPr>
              <w:pStyle w:val="Compact"/>
              <w:jc w:val="right"/>
            </w:pPr>
            <w:r>
              <w:t xml:space="preserve">VAT (20% - Moroccan Tax Code)</w:t>
            </w:r>
          </w:p>
        </w:tc>
        <w:tc>
          <w:tcPr/>
          <w:p>
            <w:pPr>
              <w:pStyle w:val="Compact"/>
              <w:jc w:val="left"/>
            </w:pPr>
            <w:r>
              <w:t xml:space="preserve">77,760.00</w:t>
            </w:r>
          </w:p>
        </w:tc>
      </w:tr>
      <w:tr>
        <w:tc>
          <w:tcPr>
            <w:gridSpan w:val="5"/>
          </w:tcPr>
          <w:p>
            <w:pPr>
              <w:pStyle w:val="Compact"/>
              <w:jc w:val="right"/>
            </w:pPr>
            <w:r>
              <w:t xml:space="preserve">GRAND TOTAL (MAD)</w:t>
            </w:r>
          </w:p>
        </w:tc>
        <w:tc>
          <w:tcPr/>
          <w:p>
            <w:pPr>
              <w:pStyle w:val="Compact"/>
              <w:jc w:val="left"/>
            </w:pPr>
            <w:r>
              <w:t xml:space="preserve">466,560.00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Atlas BioSciences SARL and the named</w:t>
      </w:r>
      <w:r>
        <w:t xml:space="preserve"> </w:t>
      </w:r>
      <w:r>
        <w:t xml:space="preserve">Biologist</w:t>
      </w:r>
      <w:r>
        <w:t xml:space="preserve"> </w:t>
      </w:r>
      <w:r>
        <w:t xml:space="preserve">for the provision of professional biological research services in</w:t>
      </w:r>
      <w:r>
        <w:t xml:space="preserve"> </w:t>
      </w:r>
      <w:r>
        <w:t xml:space="preserve">Morocco Casablanca</w:t>
      </w:r>
      <w:r>
        <w:t xml:space="preserve">. All work shall be performed in compliance with Moroccan labor law (Code du Travail, Dahir No. 1-73-239) and the regulations of the Moroccan Ministry of Health.</w:t>
      </w:r>
    </w:p>
    <w:p>
      <w:pPr>
        <w:numPr>
          <w:ilvl w:val="0"/>
          <w:numId w:val="1001"/>
        </w:numPr>
        <w:pStyle w:val="Compact"/>
      </w:pPr>
      <w:r>
        <w:rPr>
          <w:bCs/>
          <w:b/>
        </w:rPr>
        <w:t xml:space="preserve">3.2</w:t>
      </w:r>
      <w:r>
        <w:t xml:space="preserve"> </w:t>
      </w:r>
      <w:r>
        <w:t xml:space="preserve">The</w:t>
      </w:r>
      <w:r>
        <w:t xml:space="preserve"> </w:t>
      </w:r>
      <w:r>
        <w:t xml:space="preserve">Biologist</w:t>
      </w:r>
      <w:r>
        <w:t xml:space="preserve"> </w:t>
      </w:r>
      <w:r>
        <w:t xml:space="preserve">shall maintain all necessary professional certifications, including a valid Moroccan professional license issued by the Ordre des Biologistes du Maroc, and shall present such documentation upon commencement of services at the Casablanca facility.</w:t>
      </w:r>
    </w:p>
    <w:p>
      <w:pPr>
        <w:numPr>
          <w:ilvl w:val="0"/>
          <w:numId w:val="1001"/>
        </w:numPr>
        <w:pStyle w:val="Compact"/>
      </w:pPr>
      <w:r>
        <w:rPr>
          <w:bCs/>
          <w:b/>
        </w:rPr>
        <w:t xml:space="preserve">3.3</w:t>
      </w:r>
      <w:r>
        <w:t xml:space="preserve"> </w:t>
      </w:r>
      <w:r>
        <w:t xml:space="preserve">Payment shall be made via bank transfer to the account designated by the</w:t>
      </w:r>
    </w:p>
    <w:p>
      <w:pPr>
        <w:numPr>
          <w:ilvl w:val="0"/>
          <w:numId w:val="1000"/>
        </w:numPr>
        <w:pStyle w:val="Compact"/>
      </w:pPr>
      <w:r>
        <w:t xml:space="preserve">Biologist within thirty (30) calendar days of receipt of a valid invoice. Invoices must reference this</w:t>
      </w:r>
      <w:r>
        <w:t xml:space="preserve"> </w:t>
      </w:r>
      <w:r>
        <w:t xml:space="preserve">Purchase Order</w:t>
      </w:r>
      <w:r>
        <w:t xml:space="preserve"> </w:t>
      </w:r>
      <w:r>
        <w:t xml:space="preserve">number (PO-2025-CAS-00472) and include the Moroccan Tax Identification Number (ICE) of the service provider.</w:t>
      </w:r>
    </w:p>
    <w:p>
      <w:pPr>
        <w:numPr>
          <w:ilvl w:val="0"/>
          <w:numId w:val="1001"/>
        </w:numPr>
        <w:pStyle w:val="Compact"/>
      </w:pPr>
      <w:r>
        <w:rPr>
          <w:bCs/>
          <w:b/>
        </w:rPr>
        <w:t xml:space="preserve">3.4</w:t>
      </w:r>
      <w:r>
        <w:t xml:space="preserve"> </w:t>
      </w:r>
      <w:r>
        <w:t xml:space="preserve">The</w:t>
      </w:r>
      <w:r>
        <w:t xml:space="preserve"> </w:t>
      </w:r>
      <w:r>
        <w:t xml:space="preserve">Biologist</w:t>
      </w:r>
      <w:r>
        <w:t xml:space="preserve"> </w:t>
      </w:r>
      <w:r>
        <w:t xml:space="preserve">shall adhere to all health, safety, and environmental protocols established by Atlas BioSciences SARL and in accordance with the standards set by the Moroccan Agency for Standardization (AMOR) applicable to biological laboratories in</w:t>
      </w:r>
      <w:r>
        <w:t xml:space="preserve"> </w:t>
      </w:r>
      <w:r>
        <w:t xml:space="preserve">Morocco Casablanca</w:t>
      </w:r>
      <w:r>
        <w:t xml:space="preserve">.</w:t>
      </w:r>
    </w:p>
    <w:p>
      <w:pPr>
        <w:numPr>
          <w:ilvl w:val="0"/>
          <w:numId w:val="1001"/>
        </w:numPr>
        <w:pStyle w:val="Compact"/>
      </w:pPr>
      <w:r>
        <w:rPr>
          <w:bCs/>
          <w:b/>
        </w:rPr>
        <w:t xml:space="preserve">3.5</w:t>
      </w:r>
      <w:r>
        <w:t xml:space="preserve"> </w:t>
      </w:r>
      <w:r>
        <w:t xml:space="preserve">All biological samples, data, and intellectual property generated during the course of this engagement shall remain the exclusive property of Atlas BioSciences SARL. The</w:t>
      </w:r>
      <w:r>
        <w:t xml:space="preserve"> </w:t>
      </w:r>
      <w:r>
        <w:t xml:space="preserve">Biologist</w:t>
      </w:r>
      <w:r>
        <w:t xml:space="preserve"> </w:t>
      </w:r>
      <w:r>
        <w:t xml:space="preserve">shall sign a Non-Disclosure Agreement (NDA) prior to commencing any work at the Casablanca site.</w:t>
      </w:r>
    </w:p>
    <w:p>
      <w:pPr>
        <w:numPr>
          <w:ilvl w:val="0"/>
          <w:numId w:val="1001"/>
        </w:numPr>
        <w:pStyle w:val="Compact"/>
      </w:pPr>
      <w:r>
        <w:rPr>
          <w:bCs/>
          <w:b/>
        </w:rPr>
        <w:t xml:space="preserve">3.6</w:t>
      </w:r>
      <w:r>
        <w:t xml:space="preserve"> </w:t>
      </w:r>
      <w:r>
        <w:t xml:space="preserve">The</w:t>
      </w:r>
      <w:r>
        <w:t xml:space="preserve"> </w:t>
      </w:r>
      <w:r>
        <w:t xml:space="preserve">Biologist</w:t>
      </w:r>
      <w:r>
        <w:t xml:space="preserve"> </w:t>
      </w:r>
      <w:r>
        <w:t xml:space="preserve">is responsible for providing all personal laboratory equipment, protective gear, and field sampling tools unless otherwise specified in writing by the procurement department of Atlas BioSciences SARL.</w:t>
      </w:r>
    </w:p>
    <w:p>
      <w:pPr>
        <w:numPr>
          <w:ilvl w:val="0"/>
          <w:numId w:val="1001"/>
        </w:numPr>
        <w:pStyle w:val="Compact"/>
      </w:pPr>
      <w:r>
        <w:rPr>
          <w:bCs/>
          <w:b/>
        </w:rPr>
        <w:t xml:space="preserve">3.7</w:t>
      </w:r>
      <w:r>
        <w:t xml:space="preserve"> </w:t>
      </w:r>
      <w:r>
        <w:t xml:space="preserve">Any modification to the scope of work, timeline, or financial terms outlined in this</w:t>
      </w:r>
      <w:r>
        <w:t xml:space="preserve"> </w:t>
      </w:r>
      <w:r>
        <w:t xml:space="preserve">Purchase Order</w:t>
      </w:r>
      <w:r>
        <w:t xml:space="preserve"> </w:t>
      </w:r>
      <w:r>
        <w:t xml:space="preserve">must be documented in a written amendment signed by both parties. Verbal agreements shall not be enforceable.</w:t>
      </w:r>
    </w:p>
    <w:p>
      <w:pPr>
        <w:numPr>
          <w:ilvl w:val="0"/>
          <w:numId w:val="1001"/>
        </w:numPr>
        <w:pStyle w:val="Compact"/>
      </w:pPr>
      <w:r>
        <w:rPr>
          <w:bCs/>
          <w:b/>
        </w:rPr>
        <w:t xml:space="preserve">3.8</w:t>
      </w:r>
      <w:r>
        <w:t xml:space="preserve"> </w:t>
      </w:r>
      <w:r>
        <w:t xml:space="preserve">In the event of a dispute arising from this</w:t>
      </w:r>
      <w:r>
        <w:t xml:space="preserve"> </w:t>
      </w:r>
      <w:r>
        <w:t xml:space="preserve">Purchase Order</w:t>
      </w:r>
      <w:r>
        <w:t xml:space="preserve">, both parties agree to first attempt resolution through mediation. Should mediation fail, the matter shall be submitted to the competent commercial court of</w:t>
      </w:r>
      <w:r>
        <w:t xml:space="preserve"> </w:t>
      </w:r>
      <w:r>
        <w:t xml:space="preserve">Morocco Casablanca</w:t>
      </w:r>
      <w:r>
        <w:t xml:space="preserve"> </w:t>
      </w:r>
      <w:r>
        <w:t xml:space="preserve">(Tribunal de Commerce de Casablanca) in accordance with Moroccan civil and commercial law.</w:t>
      </w:r>
    </w:p>
    <w:p>
      <w:pPr>
        <w:numPr>
          <w:ilvl w:val="0"/>
          <w:numId w:val="1001"/>
        </w:numPr>
        <w:pStyle w:val="Compact"/>
      </w:pPr>
      <w:r>
        <w:rPr>
          <w:bCs/>
          <w:b/>
        </w:rPr>
        <w:t xml:space="preserve">3.9</w:t>
      </w:r>
      <w:r>
        <w:t xml:space="preserve"> </w:t>
      </w:r>
      <w:r>
        <w:t xml:space="preserve">The</w:t>
      </w:r>
      <w:r>
        <w:t xml:space="preserve"> </w:t>
      </w:r>
      <w:r>
        <w:t xml:space="preserve">Biologist</w:t>
      </w:r>
      <w:r>
        <w:t xml:space="preserve"> </w:t>
      </w:r>
      <w:r>
        <w:t xml:space="preserve">shall comply with all data protection regulations as stipulated by the Moroccan Law No. 09-08 on the Protection of Personal Data, particularly when handling biological specimens or genetic material collected in</w:t>
      </w:r>
      <w:r>
        <w:t xml:space="preserve"> </w:t>
      </w:r>
      <w:r>
        <w:t xml:space="preserve">Morocco Casablanca</w:t>
      </w:r>
      <w:r>
        <w:t xml:space="preserve">.</w:t>
      </w:r>
    </w:p>
    <w:p>
      <w:pPr>
        <w:numPr>
          <w:ilvl w:val="0"/>
          <w:numId w:val="1001"/>
        </w:numPr>
        <w:pStyle w:val="Compact"/>
      </w:pPr>
      <w:r>
        <w:rPr>
          <w:bCs/>
          <w:b/>
        </w:rPr>
        <w:t xml:space="preserve">3.10</w:t>
      </w:r>
      <w:r>
        <w:t xml:space="preserve"> </w:t>
      </w:r>
      <w:r>
        <w:t xml:space="preserve">This</w:t>
      </w:r>
      <w:r>
        <w:t xml:space="preserve"> </w:t>
      </w:r>
      <w:r>
        <w:t xml:space="preserve">Purchase Order</w:t>
      </w:r>
      <w:r>
        <w:t xml:space="preserve"> </w:t>
      </w:r>
      <w:r>
        <w:t xml:space="preserve">is valid for a period of six (6) months from the date of issue. Upon expiration, either party may initiate a renewal process by submitting a written request no fewer than fifteen (15) business days prior to the end date.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Biologist</w:t>
      </w:r>
      <w:r>
        <w:t xml:space="preserve"> </w:t>
      </w:r>
      <w:r>
        <w:t xml:space="preserve">in</w:t>
      </w:r>
      <w:r>
        <w:t xml:space="preserve"> </w:t>
      </w:r>
      <w:r>
        <w:t xml:space="preserve">Morocco Casablanca</w:t>
      </w:r>
      <w:r>
        <w:t xml:space="preserve">. This document is executed in two (2) original copies, one for each party.</w:t>
      </w:r>
    </w:p>
    <w:p>
      <w:pPr>
        <w:pStyle w:val="BodyText"/>
      </w:pPr>
      <w:r>
        <w:rPr>
          <w:bCs/>
          <w:b/>
        </w:rPr>
        <w:t xml:space="preserve">For Atlas BioSciences SARL (Buyer)</w:t>
      </w:r>
    </w:p>
    <w:p>
      <w:pPr>
        <w:pStyle w:val="BodyText"/>
      </w:pPr>
      <w:r>
        <w:t xml:space="preserve">Name: Mr. Karim Benjelloun</w:t>
      </w:r>
    </w:p>
    <w:p>
      <w:pPr>
        <w:pStyle w:val="BodyText"/>
      </w:pPr>
      <w:r>
        <w:t xml:space="preserve">Title: Director of Procurement</w:t>
      </w:r>
    </w:p>
    <w:p>
      <w:pPr>
        <w:pStyle w:val="BodyText"/>
      </w:pPr>
      <w:r>
        <w:t xml:space="preserve">Date: _______________</w:t>
      </w:r>
    </w:p>
    <w:p>
      <w:pPr>
        <w:pStyle w:val="BodyText"/>
      </w:pPr>
      <w:r>
        <w:t xml:space="preserve">Signature &amp; Company Stamp</w:t>
      </w:r>
    </w:p>
    <w:p>
      <w:pPr>
        <w:pStyle w:val="BodyText"/>
      </w:pPr>
      <w:r>
        <w:rPr>
          <w:bCs/>
          <w:b/>
        </w:rPr>
        <w:t xml:space="preserve">For the Biologist (Service Provider)</w:t>
      </w:r>
    </w:p>
    <w:p>
      <w:pPr>
        <w:pStyle w:val="BodyText"/>
      </w:pPr>
      <w:r>
        <w:t xml:space="preserve">Name: Dr. Yasmine El Fassi</w:t>
      </w:r>
    </w:p>
    <w:p>
      <w:pPr>
        <w:pStyle w:val="BodyText"/>
      </w:pPr>
      <w:r>
        <w:t xml:space="preserve">Title: Independent Biologist / PhD Molecular Biology</w:t>
      </w:r>
    </w:p>
    <w:p>
      <w:pPr>
        <w:pStyle w:val="BodyText"/>
      </w:pPr>
      <w:r>
        <w:t xml:space="preserve">Date: _______________</w:t>
      </w:r>
    </w:p>
    <w:p>
      <w:pPr>
        <w:pStyle w:val="BodyText"/>
      </w:pPr>
      <w:r>
        <w:t xml:space="preserve">Signature</w:t>
      </w:r>
    </w:p>
    <w:p>
      <w:pPr>
        <w:pStyle w:val="BodyText"/>
      </w:pPr>
      <w:r>
        <w:t xml:space="preserve">Purchase Order PO-2025-CAS-00472 | Atlas BioSciences SARL | Morocco Casablanca | Page 1 of 1</w:t>
      </w:r>
    </w:p>
    <w:p>
      <w:pPr>
        <w:pStyle w:val="BodyText"/>
      </w:pPr>
      <w:r>
        <w:t xml:space="preserve">This document is generated electronically and is valid without a physical stamp. For inquiries, contact procurement@atlasbiosciences.ma.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Morocco Casablanca</dc:title>
  <dc:creator/>
  <dc:language>en</dc:language>
  <cp:keywords/>
  <dcterms:created xsi:type="dcterms:W3CDTF">2026-10-10T09:13:30Z</dcterms:created>
  <dcterms:modified xsi:type="dcterms:W3CDTF">2026-10-10T09:13:30Z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