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Xb4a3f48a2e41abe0c4170715daef347e7b700dd"/>
    <w:p>
      <w:pPr>
        <w:pStyle w:val="Heading1"/>
      </w:pPr>
      <w:r>
        <w:t xml:space="preserve">TROPICAL BIOMEDICAL RESEARCH INSTITUTE, INC.</w:t>
      </w:r>
    </w:p>
    <w:p>
      <w:pPr>
        <w:pStyle w:val="FirstParagraph"/>
      </w:pPr>
      <w:r>
        <w:t xml:space="preserve">128 Ayala Avenue, Makati City, Metro Manila, Philippines 1226</w:t>
      </w:r>
    </w:p>
    <w:p>
      <w:pPr>
        <w:pStyle w:val="BodyText"/>
      </w:pPr>
      <w:r>
        <w:t xml:space="preserve">Tel: +63 (2) 8887-4521 | Email: procurement@tbrimani.ph</w:t>
      </w:r>
    </w:p>
    <w:p>
      <w:pPr>
        <w:pStyle w:val="BodyText"/>
      </w:pPr>
      <w:r>
        <w:t xml:space="preserve">DTI Registration No. CS2019-0456789 | BIR TIN: 000-123-456-789</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PO-2025-0784-BIO</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Philippine Peso (PHP)</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Maria Clara Santos, Ph.D.</w:t>
      </w:r>
    </w:p>
    <w:p>
      <w:pPr>
        <w:pStyle w:val="BodyText"/>
      </w:pPr>
      <w:r>
        <w:rPr>
          <w:bCs/>
          <w:b/>
        </w:rPr>
        <w:t xml:space="preserve">Title:</w:t>
      </w:r>
      <w:r>
        <w:t xml:space="preserve"> </w:t>
      </w:r>
      <w:r>
        <w:t xml:space="preserve">Senior Biologist</w:t>
      </w:r>
    </w:p>
    <w:p>
      <w:pPr>
        <w:pStyle w:val="BodyText"/>
      </w:pPr>
      <w:r>
        <w:rPr>
          <w:bCs/>
          <w:b/>
        </w:rPr>
        <w:t xml:space="preserve">Address:</w:t>
      </w:r>
      <w:r>
        <w:t xml:space="preserve"> </w:t>
      </w:r>
      <w:r>
        <w:t xml:space="preserve">45 Bonifacio Drive, Taguig City, Philippines Manila Metro</w:t>
      </w:r>
    </w:p>
    <w:p>
      <w:pPr>
        <w:pStyle w:val="BodyText"/>
      </w:pPr>
      <w:r>
        <w:rPr>
          <w:bCs/>
          <w:b/>
        </w:rPr>
        <w:t xml:space="preserve">Contact:</w:t>
      </w:r>
      <w:r>
        <w:t xml:space="preserve"> </w:t>
      </w:r>
      <w:r>
        <w:t xml:space="preserve">+63 (917) 555-0142</w:t>
      </w:r>
    </w:p>
    <w:p>
      <w:pPr>
        <w:pStyle w:val="BodyText"/>
      </w:pPr>
      <w:r>
        <w:rPr>
          <w:bCs/>
          <w:b/>
        </w:rPr>
        <w:t xml:space="preserve">Email:</w:t>
      </w:r>
      <w:r>
        <w:t xml:space="preserve"> </w:t>
      </w:r>
      <w:r>
        <w:t xml:space="preserve">mcsantos.biologist@gmail.com</w:t>
      </w:r>
    </w:p>
    <w:bookmarkEnd w:id="22"/>
    <w:p>
      <w:pPr>
        <w:pStyle w:val="BodyText"/>
      </w:pPr>
      <w:r>
        <w:t xml:space="preserve">1. Description of Purchase Order Scope</w:t>
      </w:r>
    </w:p>
    <w:p>
      <w:pPr>
        <w:pStyle w:val="BodyText"/>
      </w:pPr>
      <w:r>
        <w:t xml:space="preserve">This</w:t>
      </w:r>
      <w:r>
        <w:t xml:space="preserve"> </w:t>
      </w:r>
      <w:r>
        <w:t xml:space="preserve">Purchase Order</w:t>
      </w:r>
      <w:r>
        <w:t xml:space="preserve"> </w:t>
      </w:r>
      <w:r>
        <w:t xml:space="preserve">is issued by Tropical Biomedical Research Institute, Inc. (hereinafter referred to as "the Buyer") to engage the services of a qualified</w:t>
      </w:r>
      <w:r>
        <w:t xml:space="preserve"> </w:t>
      </w:r>
      <w:r>
        <w:t xml:space="preserve">Biologist</w:t>
      </w:r>
      <w:r>
        <w:t xml:space="preserve"> </w:t>
      </w:r>
      <w:r>
        <w:t xml:space="preserve">for the purpose of conducting comprehensive biological research, laboratory analysis, and environmental sampling within the greater</w:t>
      </w:r>
      <w:r>
        <w:t xml:space="preserve"> </w:t>
      </w:r>
      <w:r>
        <w:t xml:space="preserve">Philippines Manila</w:t>
      </w:r>
      <w:r>
        <w:t xml:space="preserve"> </w:t>
      </w:r>
      <w:r>
        <w:t xml:space="preserve">metropolitan area. The</w:t>
      </w:r>
      <w:r>
        <w:t xml:space="preserve"> </w:t>
      </w:r>
      <w:r>
        <w:t xml:space="preserve">Biologist</w:t>
      </w:r>
      <w:r>
        <w:t xml:space="preserve"> </w:t>
      </w:r>
      <w:r>
        <w:t xml:space="preserve">engaged under this</w:t>
      </w:r>
      <w:r>
        <w:t xml:space="preserve"> </w:t>
      </w:r>
      <w:r>
        <w:t xml:space="preserve">Purchase Order</w:t>
      </w:r>
      <w:r>
        <w:t xml:space="preserve"> </w:t>
      </w:r>
      <w:r>
        <w:t xml:space="preserve">shall be responsible for executing all tasks as outlined in the itemized schedule below, ensuring full compliance with the standards set by the Department of Science and Technology (DOST) and the Philippine National Standards (PNS) applicable to biological research conducted in</w:t>
      </w:r>
      <w:r>
        <w:t xml:space="preserve"> </w:t>
      </w:r>
      <w:r>
        <w:t xml:space="preserve">Philippines Manila</w:t>
      </w:r>
      <w:r>
        <w:t xml:space="preserve">.</w:t>
      </w:r>
    </w:p>
    <w:p>
      <w:pPr>
        <w:pStyle w:val="BodyText"/>
      </w:pPr>
      <w:r>
        <w:t xml:space="preserve">2. Itemized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Biologist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Engagement of Senior Biologist for molecular biology research and DNA sequencing analysis at the TBRIM laboratory facility in Makati, Philippines Manila</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2,500.00</w:t>
            </w:r>
          </w:p>
        </w:tc>
        <w:tc>
          <w:tcPr/>
          <w:p>
            <w:pPr>
              <w:pStyle w:val="Compact"/>
              <w:jc w:val="left"/>
            </w:pPr>
            <w:r>
              <w:t xml:space="preserve">300,000.00</w:t>
            </w:r>
          </w:p>
        </w:tc>
      </w:tr>
      <w:tr>
        <w:tc>
          <w:tcPr/>
          <w:p>
            <w:pPr>
              <w:pStyle w:val="Compact"/>
              <w:jc w:val="left"/>
            </w:pPr>
            <w:r>
              <w:t xml:space="preserve">02</w:t>
            </w:r>
          </w:p>
        </w:tc>
        <w:tc>
          <w:tcPr/>
          <w:p>
            <w:pPr>
              <w:pStyle w:val="Compact"/>
              <w:jc w:val="left"/>
            </w:pPr>
            <w:r>
              <w:t xml:space="preserve">Environmental biological sampling and water quality assessment along the Pasig River corridor, Philippines Manila, including collection, preservation, and preliminary analysis of biological specimens</w:t>
            </w:r>
          </w:p>
        </w:tc>
        <w:tc>
          <w:tcPr/>
          <w:p>
            <w:pPr>
              <w:pStyle w:val="Compact"/>
              <w:jc w:val="left"/>
            </w:pPr>
            <w:r>
              <w:t xml:space="preserve">16</w:t>
            </w:r>
          </w:p>
        </w:tc>
        <w:tc>
          <w:tcPr/>
          <w:p>
            <w:pPr>
              <w:pStyle w:val="Compact"/>
              <w:jc w:val="left"/>
            </w:pPr>
            <w:r>
              <w:t xml:space="preserve">Field Days</w:t>
            </w:r>
          </w:p>
        </w:tc>
        <w:tc>
          <w:tcPr/>
          <w:p>
            <w:pPr>
              <w:pStyle w:val="Compact"/>
              <w:jc w:val="left"/>
            </w:pPr>
            <w:r>
              <w:t xml:space="preserve">8,500.00</w:t>
            </w:r>
          </w:p>
        </w:tc>
        <w:tc>
          <w:tcPr/>
          <w:p>
            <w:pPr>
              <w:pStyle w:val="Compact"/>
              <w:jc w:val="left"/>
            </w:pPr>
            <w:r>
              <w:t xml:space="preserve">136,000.00</w:t>
            </w:r>
          </w:p>
        </w:tc>
      </w:tr>
      <w:tr>
        <w:tc>
          <w:tcPr/>
          <w:p>
            <w:pPr>
              <w:pStyle w:val="Compact"/>
              <w:jc w:val="left"/>
            </w:pPr>
            <w:r>
              <w:t xml:space="preserve">03</w:t>
            </w:r>
          </w:p>
        </w:tc>
        <w:tc>
          <w:tcPr/>
          <w:p>
            <w:pPr>
              <w:pStyle w:val="Compact"/>
              <w:jc w:val="left"/>
            </w:pPr>
            <w:r>
              <w:t xml:space="preserve">Preparation and submission of a comprehensive biological impact report for the proposed coastal development project in Parañaque, Philippines Manila, including species inventory and ecosystem risk assessment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04</w:t>
            </w:r>
          </w:p>
        </w:tc>
        <w:tc>
          <w:tcPr/>
          <w:p>
            <w:pPr>
              <w:pStyle w:val="Compact"/>
              <w:jc w:val="left"/>
            </w:pPr>
            <w:r>
              <w:t xml:space="preserve">Supervision and quality assurance of junior laboratory technicians performing routine microbiological testing at the Philippines Manila central laboratory</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2,000.00</w:t>
            </w:r>
          </w:p>
        </w:tc>
        <w:tc>
          <w:tcPr/>
          <w:p>
            <w:pPr>
              <w:pStyle w:val="Compact"/>
              <w:jc w:val="left"/>
            </w:pPr>
            <w:r>
              <w:t xml:space="preserve">80,000.00</w:t>
            </w:r>
          </w:p>
        </w:tc>
      </w:tr>
      <w:tr>
        <w:tc>
          <w:tcPr/>
          <w:p>
            <w:pPr>
              <w:pStyle w:val="Compact"/>
              <w:jc w:val="left"/>
            </w:pPr>
            <w:r>
              <w:t xml:space="preserve">05</w:t>
            </w:r>
          </w:p>
        </w:tc>
        <w:tc>
          <w:tcPr/>
          <w:p>
            <w:pPr>
              <w:pStyle w:val="Compact"/>
              <w:jc w:val="left"/>
            </w:pPr>
            <w:r>
              <w:t xml:space="preserve">Participation in two (2) scientific review panels and stakeholder consultation meetings regarding biodiversity conservation policy in the Philippines Manila region</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15,000.00</w:t>
            </w:r>
          </w:p>
        </w:tc>
        <w:tc>
          <w:tcPr/>
          <w:p>
            <w:pPr>
              <w:pStyle w:val="Compact"/>
              <w:jc w:val="left"/>
            </w:pPr>
            <w:r>
              <w:t xml:space="preserve">30,000.00</w:t>
            </w:r>
          </w:p>
        </w:tc>
      </w:tr>
      <w:tr>
        <w:tc>
          <w:tcPr/>
          <w:p>
            <w:pPr>
              <w:pStyle w:val="Compact"/>
              <w:jc w:val="left"/>
            </w:pPr>
            <w:r>
              <w:t xml:space="preserve">06</w:t>
            </w:r>
          </w:p>
        </w:tc>
        <w:tc>
          <w:tcPr/>
          <w:p>
            <w:pPr>
              <w:pStyle w:val="Compact"/>
              <w:jc w:val="left"/>
            </w:pPr>
            <w:r>
              <w:t xml:space="preserve">Provision of specialized biological reagents, culture media, and laboratory consumables required for the Biologist's research activities as itemized in Annex A of this Purchase Order</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95,000.00</w:t>
            </w:r>
          </w:p>
        </w:tc>
        <w:tc>
          <w:tcPr/>
          <w:p>
            <w:pPr>
              <w:pStyle w:val="Compact"/>
              <w:jc w:val="left"/>
            </w:pPr>
            <w:r>
              <w:t xml:space="preserve">95,000.00</w:t>
            </w:r>
          </w:p>
        </w:tc>
      </w:tr>
      <w:tr>
        <w:tc>
          <w:tcPr>
            <w:gridSpan w:val="5"/>
          </w:tcPr>
          <w:p>
            <w:pPr>
              <w:pStyle w:val="Compact"/>
              <w:jc w:val="right"/>
            </w:pPr>
            <w:r>
              <w:t xml:space="preserve">TOTAL AMOUNT (PHP):</w:t>
            </w:r>
          </w:p>
        </w:tc>
        <w:tc>
          <w:tcPr/>
          <w:p>
            <w:pPr>
              <w:pStyle w:val="Compact"/>
              <w:jc w:val="left"/>
            </w:pPr>
            <w:r>
              <w:t xml:space="preserve">826,000.00</w:t>
            </w:r>
          </w:p>
        </w:tc>
      </w:tr>
    </w:tbl>
    <w:p>
      <w:pPr>
        <w:pStyle w:val="BodyText"/>
      </w:pPr>
      <w:r>
        <w:t xml:space="preserve">3. Terms and Conditions</w:t>
      </w:r>
    </w:p>
    <w:p>
      <w:pPr>
        <w:pStyle w:val="BodyText"/>
      </w:pPr>
      <w:r>
        <w:rPr>
          <w:bCs/>
          <w:b/>
        </w:rPr>
        <w:t xml:space="preserve">3.1</w:t>
      </w:r>
      <w:r>
        <w:t xml:space="preserve"> </w:t>
      </w:r>
      <w:r>
        <w:t xml:space="preserve">The</w:t>
      </w:r>
      <w:r>
        <w:t xml:space="preserve"> </w:t>
      </w:r>
      <w:r>
        <w:t xml:space="preserve">Biologist</w:t>
      </w:r>
      <w:r>
        <w:t xml:space="preserve"> </w:t>
      </w:r>
      <w:r>
        <w:t xml:space="preserve">shall commence all services under this</w:t>
      </w:r>
      <w:r>
        <w:t xml:space="preserve"> </w:t>
      </w:r>
      <w:r>
        <w:t xml:space="preserve">Purchase Order</w:t>
      </w:r>
      <w:r>
        <w:t xml:space="preserve"> </w:t>
      </w:r>
      <w:r>
        <w:t xml:space="preserve">no later than July 1, 2025, and shall complete all deliverables within the timeframe specified in the project schedule attached hereto as Annex B. All work shall be performed primarily at the Buyer's facility located in Makati City, Philippines Manila, unless fieldwork in other parts of the Philippines Manila metro area is explicitly required.</w:t>
      </w:r>
    </w:p>
    <w:p>
      <w:pPr>
        <w:pStyle w:val="BodyText"/>
      </w:pPr>
      <w:r>
        <w:rPr>
          <w:bCs/>
          <w:b/>
        </w:rPr>
        <w:t xml:space="preserve">3.2</w:t>
      </w:r>
      <w:r>
        <w:t xml:space="preserve"> </w:t>
      </w:r>
      <w:r>
        <w:t xml:space="preserve">The</w:t>
      </w:r>
      <w:r>
        <w:t xml:space="preserve"> </w:t>
      </w:r>
      <w:r>
        <w:t xml:space="preserve">Biologist</w:t>
      </w:r>
      <w:r>
        <w:t xml:space="preserve"> </w:t>
      </w:r>
      <w:r>
        <w:t xml:space="preserve">warrants that all research findings, data, and reports produced under this</w:t>
      </w:r>
      <w:r>
        <w:t xml:space="preserve"> </w:t>
      </w:r>
      <w:r>
        <w:t xml:space="preserve">Purchase Order</w:t>
      </w:r>
      <w:r>
        <w:t xml:space="preserve"> </w:t>
      </w:r>
      <w:r>
        <w:t xml:space="preserve">shall be original, accurate, and free from intellectual property infringement. The</w:t>
      </w:r>
      <w:r>
        <w:t xml:space="preserve"> </w:t>
      </w:r>
      <w:r>
        <w:t xml:space="preserve">Biologist</w:t>
      </w:r>
      <w:r>
        <w:t xml:space="preserve"> </w:t>
      </w:r>
      <w:r>
        <w:t xml:space="preserve">shall maintain all biological specimens and data in accordance with the Philippine Data Privacy Act of 2012 (Republic Act No. 10173) and applicable DOST regulations governing biological research in the Philippines Manila area.</w:t>
      </w:r>
    </w:p>
    <w:p>
      <w:pPr>
        <w:pStyle w:val="BodyText"/>
      </w:pPr>
      <w:r>
        <w:rPr>
          <w:bCs/>
          <w:b/>
        </w:rPr>
        <w:t xml:space="preserve">3.3</w:t>
      </w:r>
      <w:r>
        <w:t xml:space="preserve"> </w:t>
      </w:r>
      <w:r>
        <w:t xml:space="preserve">Payment under this</w:t>
      </w:r>
      <w:r>
        <w:t xml:space="preserve"> </w:t>
      </w:r>
      <w:r>
        <w:t xml:space="preserve">Purchase Order</w:t>
      </w:r>
      <w:r>
        <w:t xml:space="preserve"> </w:t>
      </w:r>
      <w:r>
        <w:t xml:space="preserve">shall be made in Philippine Pesos via bank transfer to the account designated by the</w:t>
      </w:r>
      <w:r>
        <w:t xml:space="preserve"> </w:t>
      </w:r>
      <w:r>
        <w:t xml:space="preserve">Biologist</w:t>
      </w:r>
      <w:r>
        <w:t xml:space="preserve">. The Buyer shall process payment within thirty (30) calendar days from the date of receipt of a valid invoice and acceptance of the corresponding deliverable. Late payments shall accrue interest at the rate of one percent (1%) per month as stipulated under Philippine commercial law.</w:t>
      </w:r>
    </w:p>
    <w:p>
      <w:pPr>
        <w:pStyle w:val="BodyText"/>
      </w:pPr>
      <w:r>
        <w:rPr>
          <w:bCs/>
          <w:b/>
        </w:rPr>
        <w:t xml:space="preserve">3.4</w:t>
      </w:r>
      <w:r>
        <w:t xml:space="preserve"> </w:t>
      </w:r>
      <w:r>
        <w:t xml:space="preserve">The</w:t>
      </w:r>
      <w:r>
        <w:t xml:space="preserve"> </w:t>
      </w:r>
      <w:r>
        <w:t xml:space="preserve">Biologist</w:t>
      </w:r>
      <w:r>
        <w:t xml:space="preserve"> </w:t>
      </w:r>
      <w:r>
        <w:t xml:space="preserve">shall be responsible for obtaining all necessary permits, clearances, and environmental compliance certificates required by the Department of Environment and Natural Resources (DENR) and the local government units of the Philippines Manila cities where fieldwork is conducted. Any costs associated with such permits shall be borne by the Buyer as part of this</w:t>
      </w:r>
      <w:r>
        <w:t xml:space="preserve"> </w:t>
      </w:r>
      <w:r>
        <w:t xml:space="preserve">Purchase Order</w:t>
      </w:r>
      <w:r>
        <w:t xml:space="preserve">.</w:t>
      </w:r>
    </w:p>
    <w:p>
      <w:pPr>
        <w:pStyle w:val="BodyText"/>
      </w:pPr>
      <w:r>
        <w:rPr>
          <w:bCs/>
          <w:b/>
        </w:rPr>
        <w:t xml:space="preserve">3.5</w:t>
      </w:r>
      <w:r>
        <w:t xml:space="preserve"> </w:t>
      </w:r>
      <w:r>
        <w:t xml:space="preserve">Either party may terminate this</w:t>
      </w:r>
      <w:r>
        <w:t xml:space="preserve"> </w:t>
      </w:r>
      <w:r>
        <w:t xml:space="preserve">Purchase Order</w:t>
      </w:r>
      <w:r>
        <w:t xml:space="preserve"> </w:t>
      </w:r>
      <w:r>
        <w:t xml:space="preserve">upon fifteen (15) days written notice to the other party. In the event of termination, the</w:t>
      </w:r>
      <w:r>
        <w:t xml:space="preserve"> </w:t>
      </w:r>
      <w:r>
        <w:t xml:space="preserve">Biologist</w:t>
      </w:r>
      <w:r>
        <w:t xml:space="preserve"> </w:t>
      </w:r>
      <w:r>
        <w:t xml:space="preserve">shall be compensated for all services rendered and materials procured up to the date of termination, subject to final acceptance by the Buyer's project manager in Philippines Manila.</w:t>
      </w:r>
    </w:p>
    <w:p>
      <w:pPr>
        <w:pStyle w:val="BodyText"/>
      </w:pPr>
      <w:r>
        <w:rPr>
          <w:bCs/>
          <w:b/>
        </w:rPr>
        <w:t xml:space="preserve">3.6</w:t>
      </w:r>
      <w:r>
        <w:t xml:space="preserve"> </w:t>
      </w:r>
      <w:r>
        <w:t xml:space="preserve">All disputes arising from this</w:t>
      </w:r>
      <w:r>
        <w:t xml:space="preserve"> </w:t>
      </w:r>
      <w:r>
        <w:t xml:space="preserve">Purchase Order</w:t>
      </w:r>
      <w:r>
        <w:t xml:space="preserve"> </w:t>
      </w:r>
      <w:r>
        <w:t xml:space="preserve">shall be resolved through amicable negotiation. Should negotiation fail, the dispute shall be submitted to the courts of competent jurisdiction in the Philippines Manila region. This</w:t>
      </w:r>
      <w:r>
        <w:t xml:space="preserve"> </w:t>
      </w:r>
      <w:r>
        <w:t xml:space="preserve">Purchase Order</w:t>
      </w:r>
      <w:r>
        <w:t xml:space="preserve"> </w:t>
      </w:r>
      <w:r>
        <w:t xml:space="preserve">shall be governed by and construed in accordance with the laws of the Republic of the Philippines.</w:t>
      </w:r>
    </w:p>
    <w:p>
      <w:pPr>
        <w:pStyle w:val="BodyText"/>
      </w:pPr>
      <w:r>
        <w:t xml:space="preserve">4. Authorization and Acceptance</w:t>
      </w:r>
    </w:p>
    <w:p>
      <w:pPr>
        <w:pStyle w:val="BodyText"/>
      </w:pPr>
      <w:r>
        <w:t xml:space="preserve">This</w:t>
      </w:r>
      <w:r>
        <w:t xml:space="preserve"> </w:t>
      </w:r>
      <w:r>
        <w:t xml:space="preserve">Purchase Order</w:t>
      </w:r>
      <w:r>
        <w:t xml:space="preserve"> </w:t>
      </w:r>
      <w:r>
        <w:t xml:space="preserve">for the engagement of a</w:t>
      </w:r>
      <w:r>
        <w:t xml:space="preserve"> </w:t>
      </w:r>
      <w:r>
        <w:t xml:space="preserve">Biologist</w:t>
      </w:r>
      <w:r>
        <w:t xml:space="preserve"> </w:t>
      </w:r>
      <w:r>
        <w:t xml:space="preserve">in the Philippines Manila area is hereby authorized and approved by the undersigned officers of Tropical Biomedical Research Institute, Inc. The</w:t>
      </w:r>
      <w:r>
        <w:t xml:space="preserve"> </w:t>
      </w:r>
      <w:r>
        <w:t xml:space="preserve">Biologist</w:t>
      </w:r>
      <w:r>
        <w:t xml:space="preserve"> </w:t>
      </w:r>
      <w:r>
        <w:t xml:space="preserve">acknowledges receipt of this</w:t>
      </w:r>
      <w:r>
        <w:t xml:space="preserve"> </w:t>
      </w:r>
      <w:r>
        <w:t xml:space="preserve">Purchase Order</w:t>
      </w:r>
      <w:r>
        <w:t xml:space="preserve"> </w:t>
      </w:r>
      <w:r>
        <w:t xml:space="preserve">and agrees to perform all services in accordance with the terms, conditions, and specifications set forth herein.</w:t>
      </w:r>
    </w:p>
    <w:p>
      <w:pPr>
        <w:pStyle w:val="BodyText"/>
      </w:pPr>
      <w:r>
        <w:rPr>
          <w:bCs/>
          <w:b/>
        </w:rPr>
        <w:t xml:space="preserve">Prepared by:</w:t>
      </w:r>
      <w:r>
        <w:br/>
      </w:r>
      <w:r>
        <w:br/>
      </w:r>
      <w:r>
        <w:t xml:space="preserve">______________________________</w:t>
      </w:r>
      <w:r>
        <w:br/>
      </w:r>
      <w:r>
        <w:t xml:space="preserve">Juan D. Reyes</w:t>
      </w:r>
      <w:r>
        <w:br/>
      </w:r>
      <w:r>
        <w:t xml:space="preserve">Procurement Officer</w:t>
      </w:r>
      <w:r>
        <w:br/>
      </w:r>
      <w:r>
        <w:t xml:space="preserve">Tropical Biomedical Research Institute, Inc.</w:t>
      </w:r>
      <w:r>
        <w:br/>
      </w:r>
      <w:r>
        <w:t xml:space="preserve">Philippines Manila</w:t>
      </w:r>
    </w:p>
    <w:p>
      <w:pPr>
        <w:pStyle w:val="BodyText"/>
      </w:pPr>
      <w:r>
        <w:rPr>
          <w:bCs/>
          <w:b/>
        </w:rPr>
        <w:t xml:space="preserve">Approved by:</w:t>
      </w:r>
      <w:r>
        <w:br/>
      </w:r>
      <w:r>
        <w:br/>
      </w:r>
      <w:r>
        <w:t xml:space="preserve">______________________________</w:t>
      </w:r>
      <w:r>
        <w:br/>
      </w:r>
      <w:r>
        <w:t xml:space="preserve">Prof. Elena M. Villanueva, Ph.D.</w:t>
      </w:r>
      <w:r>
        <w:br/>
      </w:r>
      <w:r>
        <w:t xml:space="preserve">Director of Research</w:t>
      </w:r>
      <w:r>
        <w:br/>
      </w:r>
      <w:r>
        <w:t xml:space="preserve">Tropical Biomedical Research Institute, Inc.</w:t>
      </w:r>
      <w:r>
        <w:br/>
      </w:r>
      <w:r>
        <w:t xml:space="preserve">Philippines Manila</w:t>
      </w:r>
    </w:p>
    <w:p>
      <w:pPr>
        <w:pStyle w:val="BodyText"/>
      </w:pPr>
      <w:r>
        <w:rPr>
          <w:bCs/>
          <w:b/>
        </w:rPr>
        <w:t xml:space="preserve">Accepted by (Biologist):</w:t>
      </w:r>
      <w:r>
        <w:br/>
      </w:r>
      <w:r>
        <w:br/>
      </w:r>
      <w:r>
        <w:t xml:space="preserve">______________________________</w:t>
      </w:r>
      <w:r>
        <w:br/>
      </w:r>
      <w:r>
        <w:t xml:space="preserve">Dr. Maria Clara Santos, Ph.D.</w:t>
      </w:r>
      <w:r>
        <w:br/>
      </w:r>
      <w:r>
        <w:t xml:space="preserve">Senior Biologist</w:t>
      </w:r>
      <w:r>
        <w:br/>
      </w:r>
      <w:r>
        <w:t xml:space="preserve">Taguig City, Philippines Manila Metro</w:t>
      </w:r>
    </w:p>
    <w:p>
      <w:pPr>
        <w:pStyle w:val="BodyText"/>
      </w:pPr>
      <w:r>
        <w:t xml:space="preserve">This Purchase Order (PO-2025-0784-BIO) is valid for thirty (30) days from the date of issue. No modification to this Purchase Order shall be valid unless made in writing and signed by both parties. All communications regarding this Purchase Order for Biologist services in the Philippines Manila area shall be directed to the Procurement Office at the address stated above.</w:t>
      </w:r>
    </w:p>
    <w:p>
      <w:pPr>
        <w:pStyle w:val="BodyText"/>
      </w:pPr>
      <w:r>
        <w:t xml:space="preserve">© 2025 Tropical Biomedical Research Institute, Inc. All Rights Reserved. |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Philippines Manila</dc:title>
  <dc:creator/>
  <dc:language>en</dc:language>
  <cp:keywords/>
  <dcterms:created xsi:type="dcterms:W3CDTF">2026-10-10T06:44:21Z</dcterms:created>
  <dcterms:modified xsi:type="dcterms:W3CDTF">2026-10-10T06:44:21Z</dcterms:modified>
</cp:coreProperties>
</file>

<file path=docProps/custom.xml><?xml version="1.0" encoding="utf-8"?>
<Properties xmlns="http://schemas.openxmlformats.org/officeDocument/2006/custom-properties" xmlns:vt="http://schemas.openxmlformats.org/officeDocument/2006/docPropsVTypes"/>
</file>