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rPr>
          <w:bCs/>
          <w:b/>
        </w:rPr>
        <w:t xml:space="preserve">Atlantic Marine Research Institute (AMRI)</w:t>
      </w:r>
    </w:p>
    <w:p>
      <w:pPr>
        <w:pStyle w:val="BodyText"/>
      </w:pPr>
      <w:r>
        <w:t xml:space="preserve">12 Seaview Road, Green Point, Cape Town, 8001, South Africa</w:t>
      </w:r>
    </w:p>
    <w:p>
      <w:pPr>
        <w:pStyle w:val="BodyText"/>
      </w:pPr>
      <w:r>
        <w:t xml:space="preserve">Registration No: 2019/456789/07 | VAT No: 4930123456</w:t>
      </w:r>
    </w:p>
    <w:p>
      <w:pPr>
        <w:pStyle w:val="BodyText"/>
      </w:pPr>
      <w:r>
        <w:t xml:space="preserve">Phone: +27 21 424 5678 | Email: procurement@amri.co.za</w:t>
      </w:r>
    </w:p>
    <w:bookmarkEnd w:id="20"/>
    <w:p>
      <w:pPr>
        <w:pStyle w:val="BodyText"/>
      </w:pPr>
      <w:r>
        <w:rPr>
          <w:bCs/>
          <w:b/>
        </w:rPr>
        <w:t xml:space="preserve">Purchase Order No:</w:t>
      </w:r>
      <w:r>
        <w:t xml:space="preserve"> </w:t>
      </w:r>
      <w:r>
        <w:t xml:space="preserve">PO-AMRI-2025-00847</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30 July 2025</w:t>
      </w:r>
    </w:p>
    <w:p>
      <w:pPr>
        <w:pStyle w:val="BodyText"/>
      </w:pPr>
      <w:r>
        <w:rPr>
          <w:bCs/>
          <w:b/>
        </w:rPr>
        <w:t xml:space="preserve">Department:</w:t>
      </w:r>
      <w:r>
        <w:t xml:space="preserve"> </w:t>
      </w:r>
      <w:r>
        <w:t xml:space="preserve">Marine Biology &amp; Environmental Science</w:t>
      </w:r>
    </w:p>
    <w:p>
      <w:pPr>
        <w:pStyle w:val="BodyText"/>
      </w:pPr>
      <w:r>
        <w:rPr>
          <w:bCs/>
          <w:b/>
        </w:rPr>
        <w:t xml:space="preserve">Project Code:</w:t>
      </w:r>
      <w:r>
        <w:t xml:space="preserve"> </w:t>
      </w:r>
      <w:r>
        <w:t xml:space="preserve">MB-CT-2025-012</w:t>
      </w:r>
    </w:p>
    <w:p>
      <w:pPr>
        <w:pStyle w:val="BodyText"/>
      </w:pPr>
      <w:r>
        <w:rPr>
          <w:bCs/>
          <w:b/>
        </w:rPr>
        <w:t xml:space="preserve">Priority:</w:t>
      </w:r>
      <w:r>
        <w:t xml:space="preserve"> </w:t>
      </w:r>
      <w:r>
        <w:t xml:space="preserve">HIGH</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South African Rand (ZAR)</w:t>
      </w:r>
    </w:p>
    <w:p>
      <w:pPr>
        <w:pStyle w:val="BodyText"/>
      </w:pPr>
      <w:r>
        <w:rPr>
          <w:bCs/>
          <w:b/>
        </w:rPr>
        <w:t xml:space="preserve">Valid Until:</w:t>
      </w:r>
      <w:r>
        <w:t xml:space="preserve"> </w:t>
      </w:r>
      <w:r>
        <w:t xml:space="preserve">14 July 2025</w:t>
      </w:r>
    </w:p>
    <w:bookmarkStart w:id="21" w:name="supplier-service-provider-details"/>
    <w:p>
      <w:pPr>
        <w:pStyle w:val="Heading2"/>
      </w:pPr>
      <w:r>
        <w:t xml:space="preserve">Supplier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Dr. Thandiwe Mokoena – Independent Biologist &amp; Environmental Consultant</w:t>
            </w:r>
          </w:p>
        </w:tc>
      </w:tr>
      <w:tr>
        <w:tc>
          <w:tcPr/>
          <w:p>
            <w:pPr>
              <w:pStyle w:val="Compact"/>
              <w:jc w:val="left"/>
            </w:pPr>
            <w:r>
              <w:rPr>
                <w:bCs/>
                <w:b/>
              </w:rPr>
              <w:t xml:space="preserve">Professional Title:</w:t>
            </w:r>
          </w:p>
        </w:tc>
        <w:tc>
          <w:tcPr/>
          <w:p>
            <w:pPr>
              <w:pStyle w:val="Compact"/>
              <w:jc w:val="left"/>
            </w:pPr>
            <w:r>
              <w:t xml:space="preserve">Senior Biologist, MSc (Marine Biology), PhD (Ecology)</w:t>
            </w:r>
          </w:p>
        </w:tc>
      </w:tr>
      <w:tr>
        <w:tc>
          <w:tcPr/>
          <w:p>
            <w:pPr>
              <w:pStyle w:val="Compact"/>
              <w:jc w:val="left"/>
            </w:pPr>
            <w:r>
              <w:rPr>
                <w:bCs/>
                <w:b/>
              </w:rPr>
              <w:t xml:space="preserve">Address:</w:t>
            </w:r>
          </w:p>
        </w:tc>
        <w:tc>
          <w:tcPr/>
          <w:p>
            <w:pPr>
              <w:pStyle w:val="Compact"/>
              <w:jc w:val="left"/>
            </w:pPr>
            <w:r>
              <w:t xml:space="preserve">Unit 7, Oceanic Business Centre, 45 Beach Road, Sea Point, Cape Town, 8005, South Africa</w:t>
            </w:r>
          </w:p>
        </w:tc>
      </w:tr>
      <w:tr>
        <w:tc>
          <w:tcPr/>
          <w:p>
            <w:pPr>
              <w:pStyle w:val="Compact"/>
              <w:jc w:val="left"/>
            </w:pPr>
            <w:r>
              <w:rPr>
                <w:bCs/>
                <w:b/>
              </w:rPr>
              <w:t xml:space="preserve">Contact:</w:t>
            </w:r>
          </w:p>
        </w:tc>
        <w:tc>
          <w:tcPr/>
          <w:p>
            <w:pPr>
              <w:pStyle w:val="Compact"/>
              <w:jc w:val="left"/>
            </w:pPr>
            <w:r>
              <w:t xml:space="preserve">Phone: +27 21 555 0192 | Email: t.mokoena@biologist-ct.co.za</w:t>
            </w:r>
          </w:p>
        </w:tc>
      </w:tr>
      <w:tr>
        <w:tc>
          <w:tcPr/>
          <w:p>
            <w:pPr>
              <w:pStyle w:val="Compact"/>
              <w:jc w:val="left"/>
            </w:pPr>
            <w:r>
              <w:rPr>
                <w:bCs/>
                <w:b/>
              </w:rPr>
              <w:t xml:space="preserve">VAT No:</w:t>
            </w:r>
          </w:p>
        </w:tc>
        <w:tc>
          <w:tcPr/>
          <w:p>
            <w:pPr>
              <w:pStyle w:val="Compact"/>
              <w:jc w:val="left"/>
            </w:pPr>
            <w:r>
              <w:t xml:space="preserve">4930987654</w:t>
            </w:r>
          </w:p>
        </w:tc>
      </w:tr>
      <w:tr>
        <w:tc>
          <w:tcPr/>
          <w:p>
            <w:pPr>
              <w:pStyle w:val="Compact"/>
              <w:jc w:val="left"/>
            </w:pPr>
            <w:r>
              <w:rPr>
                <w:bCs/>
                <w:b/>
              </w:rPr>
              <w:t xml:space="preserve">Bank Details:</w:t>
            </w:r>
          </w:p>
        </w:tc>
        <w:tc>
          <w:tcPr/>
          <w:p>
            <w:pPr>
              <w:pStyle w:val="Compact"/>
              <w:jc w:val="left"/>
            </w:pPr>
            <w:r>
              <w:t xml:space="preserve">Standard Bank | Account: 100456789 | Branch: 051001</w:t>
            </w:r>
          </w:p>
        </w:tc>
      </w:tr>
    </w:tbl>
    <w:bookmarkEnd w:id="21"/>
    <w:bookmarkStart w:id="22" w:name="bill-to"/>
    <w:p>
      <w:pPr>
        <w:pStyle w:val="Heading2"/>
      </w:pPr>
      <w:r>
        <w:t xml:space="preserve">Bill To</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p>
        </w:tc>
        <w:tc>
          <w:tcPr/>
          <w:p>
            <w:pPr>
              <w:pStyle w:val="Compact"/>
              <w:jc w:val="left"/>
            </w:pPr>
            <w:r>
              <w:t xml:space="preserve">Atlantic Marine Research Institute (AMRI)</w:t>
            </w:r>
          </w:p>
        </w:tc>
      </w:tr>
      <w:tr>
        <w:tc>
          <w:tcPr/>
          <w:p>
            <w:pPr>
              <w:pStyle w:val="Compact"/>
              <w:jc w:val="left"/>
            </w:pPr>
            <w:r>
              <w:rPr>
                <w:bCs/>
                <w:b/>
              </w:rPr>
              <w:t xml:space="preserve">Attention:</w:t>
            </w:r>
          </w:p>
        </w:tc>
        <w:tc>
          <w:tcPr/>
          <w:p>
            <w:pPr>
              <w:pStyle w:val="Compact"/>
              <w:jc w:val="left"/>
            </w:pPr>
            <w:r>
              <w:t xml:space="preserve">Mr. James van der Merwe, Head of Procurement</w:t>
            </w:r>
          </w:p>
        </w:tc>
      </w:tr>
      <w:tr>
        <w:tc>
          <w:tcPr/>
          <w:p>
            <w:pPr>
              <w:pStyle w:val="Compact"/>
              <w:jc w:val="left"/>
            </w:pPr>
            <w:r>
              <w:rPr>
                <w:bCs/>
                <w:b/>
              </w:rPr>
              <w:t xml:space="preserve">Address:</w:t>
            </w:r>
          </w:p>
        </w:tc>
        <w:tc>
          <w:tcPr/>
          <w:p>
            <w:pPr>
              <w:pStyle w:val="Compact"/>
              <w:jc w:val="left"/>
            </w:pPr>
            <w:r>
              <w:t xml:space="preserve">12 Seaview Road, Green Point, Cape Town, 8001, South Africa</w:t>
            </w:r>
          </w:p>
        </w:tc>
      </w:tr>
    </w:tbl>
    <w:bookmarkEnd w:id="22"/>
    <w:bookmarkStart w:id="23" w:name="line-items-biologist-services"/>
    <w:p>
      <w:pPr>
        <w:pStyle w:val="Heading2"/>
      </w:pPr>
      <w:r>
        <w:t xml:space="preserve">Line Items – Biologist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Engagement of a qualified Biologist to conduct a comprehensive marine biodiversity survey along the Atlantic coastline of Cape Town, including species identification, population counts, and habitat assessment over a period of six (6) working days.</w:t>
            </w:r>
          </w:p>
        </w:tc>
        <w:tc>
          <w:tcPr/>
          <w:p>
            <w:pPr>
              <w:pStyle w:val="Compact"/>
              <w:jc w:val="left"/>
            </w:pPr>
            <w:r>
              <w:t xml:space="preserve">6</w:t>
            </w:r>
          </w:p>
        </w:tc>
        <w:tc>
          <w:tcPr/>
          <w:p>
            <w:pPr>
              <w:pStyle w:val="Compact"/>
              <w:jc w:val="left"/>
            </w:pPr>
            <w:r>
              <w:t xml:space="preserve">Days</w:t>
            </w:r>
          </w:p>
        </w:tc>
        <w:tc>
          <w:tcPr/>
          <w:p>
            <w:pPr>
              <w:pStyle w:val="Compact"/>
              <w:jc w:val="left"/>
            </w:pPr>
            <w:r>
              <w:t xml:space="preserve">R 8,500.00</w:t>
            </w:r>
          </w:p>
        </w:tc>
        <w:tc>
          <w:tcPr/>
          <w:p>
            <w:pPr>
              <w:pStyle w:val="Compact"/>
              <w:jc w:val="left"/>
            </w:pPr>
            <w:r>
              <w:t xml:space="preserve">R 51,000.00</w:t>
            </w:r>
          </w:p>
        </w:tc>
      </w:tr>
      <w:tr>
        <w:tc>
          <w:tcPr/>
          <w:p>
            <w:pPr>
              <w:pStyle w:val="Compact"/>
              <w:jc w:val="left"/>
            </w:pPr>
            <w:r>
              <w:t xml:space="preserve">02</w:t>
            </w:r>
          </w:p>
        </w:tc>
        <w:tc>
          <w:tcPr/>
          <w:p>
            <w:pPr>
              <w:pStyle w:val="Compact"/>
              <w:jc w:val="left"/>
            </w:pPr>
            <w:r>
              <w:t xml:space="preserve">Preparation and submission of a detailed scientific report by the Biologist documenting all findings, including taxonomic classifications, ecological observations, and recommendations for conservation management in the South Africa Cape Town coastal zone.</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R 24,500.00</w:t>
            </w:r>
          </w:p>
        </w:tc>
        <w:tc>
          <w:tcPr/>
          <w:p>
            <w:pPr>
              <w:pStyle w:val="Compact"/>
              <w:jc w:val="left"/>
            </w:pPr>
            <w:r>
              <w:t xml:space="preserve">R 24,500.00</w:t>
            </w:r>
          </w:p>
        </w:tc>
      </w:tr>
      <w:tr>
        <w:tc>
          <w:tcPr/>
          <w:p>
            <w:pPr>
              <w:pStyle w:val="Compact"/>
              <w:jc w:val="left"/>
            </w:pPr>
            <w:r>
              <w:t xml:space="preserve">03</w:t>
            </w:r>
          </w:p>
        </w:tc>
        <w:tc>
          <w:tcPr/>
          <w:p>
            <w:pPr>
              <w:pStyle w:val="Compact"/>
              <w:jc w:val="left"/>
            </w:pPr>
            <w:r>
              <w:t xml:space="preserve">Provision of specialised laboratory analysis services by the Biologist, including DNA barcoding of collected marine specimens, water quality testing, and sediment analysis conducted at the AMRI laboratory facilities in Cape Town.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R 32,000.00</w:t>
            </w:r>
          </w:p>
        </w:tc>
        <w:tc>
          <w:tcPr/>
          <w:p>
            <w:pPr>
              <w:pStyle w:val="Compact"/>
              <w:jc w:val="left"/>
            </w:pPr>
            <w:r>
              <w:t xml:space="preserve">R 32,000.00</w:t>
            </w:r>
          </w:p>
        </w:tc>
      </w:tr>
      <w:tr>
        <w:tc>
          <w:tcPr/>
          <w:p>
            <w:pPr>
              <w:pStyle w:val="Compact"/>
              <w:jc w:val="left"/>
            </w:pPr>
            <w:r>
              <w:t xml:space="preserve">04</w:t>
            </w:r>
          </w:p>
        </w:tc>
        <w:tc>
          <w:tcPr/>
          <w:p>
            <w:pPr>
              <w:pStyle w:val="Compact"/>
              <w:jc w:val="left"/>
            </w:pPr>
            <w:r>
              <w:t xml:space="preserve">Delivery of a public presentation and stakeholder briefing by the Biologist to the Cape Town Metropolitan Council and local environmental agencies, summarising key findings and proposed conservation strategies for the coastal ecosystem.</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05</w:t>
            </w:r>
          </w:p>
        </w:tc>
        <w:tc>
          <w:tcPr/>
          <w:p>
            <w:pPr>
              <w:pStyle w:val="Compact"/>
              <w:jc w:val="left"/>
            </w:pPr>
            <w:r>
              <w:t xml:space="preserve">Provision of all necessary field equipment, sampling kits, and consumables required by the Biologist for the duration of the survey, including portable microscopes, specimen preservation materials, GPS units, and PPE compliant with South African occupational health standards.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R 18,750.00</w:t>
            </w:r>
          </w:p>
        </w:tc>
        <w:tc>
          <w:tcPr/>
          <w:p>
            <w:pPr>
              <w:pStyle w:val="Compact"/>
              <w:jc w:val="left"/>
            </w:pPr>
            <w:r>
              <w:t xml:space="preserve">R 18,750.00</w:t>
            </w:r>
          </w:p>
        </w:tc>
      </w:tr>
      <w:tr>
        <w:tc>
          <w:tcPr/>
          <w:p>
            <w:pPr>
              <w:pStyle w:val="Compact"/>
              <w:jc w:val="left"/>
            </w:pPr>
            <w:r>
              <w:t xml:space="preserve">06</w:t>
            </w:r>
          </w:p>
        </w:tc>
        <w:tc>
          <w:tcPr/>
          <w:p>
            <w:pPr>
              <w:pStyle w:val="Compact"/>
              <w:jc w:val="left"/>
            </w:pPr>
            <w:r>
              <w:t xml:space="preserve">Post-engagement availability of the Biologist for a three-month (90-day) consultation period, during which AMRI staff may request additional clarification, data interpretation, or supplementary analysis related to the original survey conducted in South Africa Cape Town.</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R 5,500.00</w:t>
            </w:r>
          </w:p>
        </w:tc>
        <w:tc>
          <w:tcPr/>
          <w:p>
            <w:pPr>
              <w:pStyle w:val="Compact"/>
              <w:jc w:val="left"/>
            </w:pPr>
            <w:r>
              <w:t xml:space="preserve">R 16,500.00</w:t>
            </w:r>
          </w:p>
        </w:tc>
      </w:tr>
    </w:tbl>
    <w:p>
      <w:pPr>
        <w:pStyle w:val="BodyText"/>
      </w:pPr>
      <w:r>
        <w:t xml:space="preserve">Subtotal: R 154,750.00</w:t>
      </w:r>
    </w:p>
    <w:p>
      <w:pPr>
        <w:pStyle w:val="BodyText"/>
      </w:pPr>
      <w:r>
        <w:t xml:space="preserve">VAT (15%): R 23,212.50</w:t>
      </w:r>
    </w:p>
    <w:p>
      <w:pPr>
        <w:pStyle w:val="BodyText"/>
      </w:pPr>
      <w:r>
        <w:t xml:space="preserve">Grand Total: R 177,962.50</w:t>
      </w:r>
    </w:p>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formal request for the services of the named Biologist and is subject to acceptance by the supplier within five (5) business days of the date of issue.</w:t>
      </w:r>
    </w:p>
    <w:p>
      <w:pPr>
        <w:numPr>
          <w:ilvl w:val="0"/>
          <w:numId w:val="1001"/>
        </w:numPr>
        <w:pStyle w:val="Compact"/>
      </w:pPr>
      <w:r>
        <w:t xml:space="preserve">All services described herein shall be performed in accordance with the South African National Environmental Management Act (NEMA) 107 of 1998 and all applicable municipal by-laws governing field research in the Cape Town metropolitan area.</w:t>
      </w:r>
    </w:p>
    <w:p>
      <w:pPr>
        <w:numPr>
          <w:ilvl w:val="0"/>
          <w:numId w:val="1001"/>
        </w:numPr>
        <w:pStyle w:val="Compact"/>
      </w:pPr>
      <w:r>
        <w:t xml:space="preserve">The Biologist shall maintain full professional indemnity insurance with a minimum cover of R 5,000,000 for the duration of the engagement and shall provide a certificate of insurance prior to commencing fieldwork.</w:t>
      </w:r>
    </w:p>
    <w:p>
      <w:pPr>
        <w:numPr>
          <w:ilvl w:val="0"/>
          <w:numId w:val="1001"/>
        </w:numPr>
        <w:pStyle w:val="Compact"/>
      </w:pPr>
      <w:r>
        <w:t xml:space="preserve">Payment shall be made within thirty (30) calendar days of receipt of a valid tax invoice from the Biologist, provided that all deliverables have been accepted in writing by the AMRI Project Manager.</w:t>
      </w:r>
    </w:p>
    <w:p>
      <w:pPr>
        <w:numPr>
          <w:ilvl w:val="0"/>
          <w:numId w:val="1001"/>
        </w:numPr>
        <w:pStyle w:val="Compact"/>
      </w:pPr>
      <w:r>
        <w:t xml:space="preserve">All data, specimens, and intellectual property generated as a result of this Purchase Order shall remain the sole property of the Atlantic Marine Research Institute unless otherwise agreed in a separate written agreement.</w:t>
      </w:r>
    </w:p>
    <w:p>
      <w:pPr>
        <w:numPr>
          <w:ilvl w:val="0"/>
          <w:numId w:val="1001"/>
        </w:numPr>
        <w:pStyle w:val="Compact"/>
      </w:pPr>
      <w:r>
        <w:t xml:space="preserve">The Biologist shall comply with all health, safety, and environmental regulations applicable to fieldwork in South Africa Cape Town, including but not limited to the Occupational Health and Safety Act 85 of 1993.</w:t>
      </w:r>
    </w:p>
    <w:p>
      <w:pPr>
        <w:numPr>
          <w:ilvl w:val="0"/>
          <w:numId w:val="1001"/>
        </w:numPr>
        <w:pStyle w:val="Compact"/>
      </w:pPr>
      <w:r>
        <w:t xml:space="preserve">Any variation to the scope of work outlined in this Purchase Order must be approved in writing by both parties before additional services are rendered.</w:t>
      </w:r>
    </w:p>
    <w:p>
      <w:pPr>
        <w:numPr>
          <w:ilvl w:val="0"/>
          <w:numId w:val="1001"/>
        </w:numPr>
        <w:pStyle w:val="Compact"/>
      </w:pPr>
      <w:r>
        <w:t xml:space="preserve">This Purchase Order shall be governed by and construed in accordance with the laws of the Republic of South Africa. Any disputes shall be resolved through arbitration in Cape Town in accordance with the rules of the Arbitration Foundation of Southern Africa (AFSA).</w:t>
      </w:r>
    </w:p>
    <w:p>
      <w:pPr>
        <w:numPr>
          <w:ilvl w:val="0"/>
          <w:numId w:val="1001"/>
        </w:numPr>
        <w:pStyle w:val="Compact"/>
      </w:pPr>
      <w:r>
        <w:t xml:space="preserve">The Biologist warrants that all findings, reports, and recommendations submitted under this Purchase Order shall be accurate, scientifically rigorous, and free from conflict of interest.</w:t>
      </w:r>
    </w:p>
    <w:bookmarkEnd w:id="24"/>
    <w:bookmarkStart w:id="25" w:name="authorisation-and-acceptance"/>
    <w:p>
      <w:pPr>
        <w:pStyle w:val="Heading2"/>
      </w:pPr>
      <w:r>
        <w:t xml:space="preserve">Authorisation and Acceptance</w:t>
      </w:r>
    </w:p>
    <w:p>
      <w:pPr>
        <w:pStyle w:val="FirstParagraph"/>
      </w:pPr>
      <w:r>
        <w:t xml:space="preserve">This Purchase Order is issued and authorised by the undersigned on behalf of the Atlantic Marine Research Institute. Acceptance by the Biologist shall be confirmed by signing and returning a copy of this document within the stipulated period.</w:t>
      </w:r>
    </w:p>
    <w:p>
      <w:pPr>
        <w:pStyle w:val="BodyText"/>
      </w:pPr>
      <w:r>
        <w:rPr>
          <w:bCs/>
          <w:b/>
        </w:rPr>
        <w:t xml:space="preserve">For and on behalf of AMRI (Buyer):</w:t>
      </w:r>
    </w:p>
    <w:p>
      <w:pPr>
        <w:pStyle w:val="BodyText"/>
      </w:pPr>
      <w:r>
        <w:t xml:space="preserve">Name: James van der Merwe</w:t>
      </w:r>
    </w:p>
    <w:p>
      <w:pPr>
        <w:pStyle w:val="BodyText"/>
      </w:pPr>
      <w:r>
        <w:t xml:space="preserve">Title: Head of Procurement</w:t>
      </w:r>
    </w:p>
    <w:p>
      <w:pPr>
        <w:pStyle w:val="BodyText"/>
      </w:pPr>
      <w:r>
        <w:t xml:space="preserve">Signature: _________________________</w:t>
      </w:r>
    </w:p>
    <w:p>
      <w:pPr>
        <w:pStyle w:val="BodyText"/>
      </w:pPr>
      <w:r>
        <w:t xml:space="preserve">Date: 14 June 2025</w:t>
      </w:r>
    </w:p>
    <w:p>
      <w:pPr>
        <w:pStyle w:val="BodyText"/>
      </w:pPr>
      <w:r>
        <w:rPr>
          <w:bCs/>
          <w:b/>
        </w:rPr>
        <w:t xml:space="preserve">For and on behalf of the Biologist (Supplier):</w:t>
      </w:r>
    </w:p>
    <w:p>
      <w:pPr>
        <w:pStyle w:val="BodyText"/>
      </w:pPr>
      <w:r>
        <w:t xml:space="preserve">Name: Dr. Thandiwe Mokoena</w:t>
      </w:r>
    </w:p>
    <w:p>
      <w:pPr>
        <w:pStyle w:val="BodyText"/>
      </w:pPr>
      <w:r>
        <w:t xml:space="preserve">Title: Senior Biologist</w:t>
      </w:r>
    </w:p>
    <w:p>
      <w:pPr>
        <w:pStyle w:val="BodyText"/>
      </w:pPr>
      <w:r>
        <w:t xml:space="preserve">Signature: _________________________</w:t>
      </w:r>
    </w:p>
    <w:p>
      <w:pPr>
        <w:pStyle w:val="BodyText"/>
      </w:pPr>
      <w:r>
        <w:t xml:space="preserve">Date: _________________________</w:t>
      </w:r>
    </w:p>
    <w:bookmarkEnd w:id="25"/>
    <w:p>
      <w:pPr>
        <w:pStyle w:val="BodyText"/>
      </w:pPr>
      <w:r>
        <w:t xml:space="preserve">This Purchase Order (PO-AMRI-2025-00847) was issued by the Atlantic Marine Research Institute, Cape Town, South Africa. All services are to be rendered within the South Africa Cape Town metropolitan area unless otherwise specified. This document is valid for thirty (30) days from the date of issue. Unauthorised reproduction or distribution of this Purchase Order is prohibited.</w:t>
      </w:r>
    </w:p>
    <w:p>
      <w:pPr>
        <w:pStyle w:val="BodyText"/>
      </w:pPr>
      <w:r>
        <w:t xml:space="preserve">Page 1 of 1 | Generated: 14 June 2025 | AMRI Procurement System v4.2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South Africa Cape Town</dc:title>
  <dc:creator/>
  <dc:language>en</dc:language>
  <cp:keywords/>
  <dcterms:created xsi:type="dcterms:W3CDTF">2026-10-10T08:42:12Z</dcterms:created>
  <dcterms:modified xsi:type="dcterms:W3CDTF">2026-10-10T08:42:12Z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