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seahor-medical-technologies-pvt-ltd."/>
    <w:p>
      <w:pPr>
        <w:pStyle w:val="Heading1"/>
      </w:pPr>
      <w:r>
        <w:t xml:space="preserve">SEAHOR MEDICAL TECHNOLOGIES (PVT) LTD.</w:t>
      </w:r>
    </w:p>
    <w:p>
      <w:pPr>
        <w:pStyle w:val="FirstParagraph"/>
      </w:pPr>
      <w:r>
        <w:t xml:space="preserve">Plot 47-B, Industrial Area, Korangi,</w:t>
      </w:r>
      <w:r>
        <w:t xml:space="preserve"> </w:t>
      </w:r>
      <w:r>
        <w:t xml:space="preserve">Pakistan Karachi</w:t>
      </w:r>
    </w:p>
    <w:p>
      <w:pPr>
        <w:pStyle w:val="BodyText"/>
      </w:pPr>
      <w:r>
        <w:t xml:space="preserve">Phone: +92-21-3456-7890 | Email: procurement@seahormedtech.pk</w:t>
      </w:r>
    </w:p>
    <w:p>
      <w:pPr>
        <w:pStyle w:val="BodyText"/>
      </w:pPr>
      <w:r>
        <w:t xml:space="preserve">NTN: 4120012-3 | SECP Registration: 1045822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SMT/PO/2025/BE-0472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Project Reference:</w:t>
      </w:r>
      <w:r>
        <w:t xml:space="preserve"> </w:t>
      </w:r>
      <w:r>
        <w:t xml:space="preserve">Hospital Equipment Calibration &amp; Maintenance Program</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Ahmed Raza Khan</w:t>
      </w:r>
    </w:p>
    <w:p>
      <w:pPr>
        <w:pStyle w:val="BodyText"/>
      </w:pPr>
      <w:r>
        <w:rPr>
          <w:bCs/>
          <w:b/>
        </w:rPr>
        <w:t xml:space="preserve">Title:</w:t>
      </w:r>
      <w:r>
        <w:t xml:space="preserve"> </w:t>
      </w:r>
      <w:r>
        <w:t xml:space="preserve">Biomedical Engineer</w:t>
      </w:r>
    </w:p>
    <w:p>
      <w:pPr>
        <w:pStyle w:val="BodyText"/>
      </w:pPr>
      <w:r>
        <w:rPr>
          <w:bCs/>
          <w:b/>
        </w:rPr>
        <w:t xml:space="preserve">Registration:</w:t>
      </w:r>
      <w:r>
        <w:t xml:space="preserve"> </w:t>
      </w:r>
      <w:r>
        <w:t xml:space="preserve">PEB License No. BE-2019-0834</w:t>
      </w:r>
    </w:p>
    <w:p>
      <w:pPr>
        <w:pStyle w:val="BodyText"/>
      </w:pPr>
      <w:r>
        <w:rPr>
          <w:bCs/>
          <w:b/>
        </w:rPr>
        <w:t xml:space="preserve">Address:</w:t>
      </w:r>
      <w:r>
        <w:t xml:space="preserve"> </w:t>
      </w:r>
      <w:r>
        <w:t xml:space="preserve">House 22, Street 9, Clifton Block 4,</w:t>
      </w:r>
      <w:r>
        <w:t xml:space="preserve"> </w:t>
      </w:r>
      <w:r>
        <w:t xml:space="preserve">Pakistan Karachi</w:t>
      </w:r>
    </w:p>
    <w:p>
      <w:pPr>
        <w:pStyle w:val="BodyText"/>
      </w:pPr>
      <w:r>
        <w:rPr>
          <w:bCs/>
          <w:b/>
        </w:rPr>
        <w:t xml:space="preserve">Contact:</w:t>
      </w:r>
      <w:r>
        <w:t xml:space="preserve"> </w:t>
      </w:r>
      <w:r>
        <w:t xml:space="preserve">+92-300-1234567 | a.raza.khan@bmed.pk</w:t>
      </w:r>
    </w:p>
    <w:bookmarkEnd w:id="22"/>
    <w:p>
      <w:pPr>
        <w:pStyle w:val="BodyText"/>
      </w:pPr>
      <w:r>
        <w:t xml:space="preserve">Description of Services – Biomedical Engineer Engagement</w:t>
      </w:r>
    </w:p>
    <w:p>
      <w:pPr>
        <w:pStyle w:val="BodyText"/>
      </w:pPr>
      <w:r>
        <w:t xml:space="preserve">This</w:t>
      </w:r>
      <w:r>
        <w:t xml:space="preserve"> </w:t>
      </w:r>
      <w:r>
        <w:t xml:space="preserve">Purchase Order</w:t>
      </w:r>
      <w:r>
        <w:t xml:space="preserve"> </w:t>
      </w:r>
      <w:r>
        <w:t xml:space="preserve">is issued by Seahor Medical Technologies (Pvt) Ltd.,</w:t>
      </w:r>
      <w:r>
        <w:t xml:space="preserve"> </w:t>
      </w:r>
      <w:r>
        <w:t xml:space="preserve">Pakistan Karachi</w:t>
      </w:r>
      <w:r>
        <w:t xml:space="preserve">, to formally engage the services of a qualified</w:t>
      </w:r>
      <w:r>
        <w:t xml:space="preserve"> </w:t>
      </w:r>
      <w:r>
        <w:t xml:space="preserve">Biomedical Engineer</w:t>
      </w:r>
      <w:r>
        <w:t xml:space="preserve"> </w:t>
      </w:r>
      <w:r>
        <w:t xml:space="preserve">for the comprehensive calibration, maintenance, and quality assurance of medical diagnostic and therapeutic equipment across our affiliated hospital network in</w:t>
      </w:r>
      <w:r>
        <w:t xml:space="preserve"> </w:t>
      </w:r>
      <w:r>
        <w:t xml:space="preserve">Pakistan Karachi</w:t>
      </w:r>
      <w:r>
        <w:t xml:space="preserve">. The</w:t>
      </w:r>
      <w:r>
        <w:t xml:space="preserve"> </w:t>
      </w:r>
      <w:r>
        <w:t xml:space="preserve">Biomedical Engineer</w:t>
      </w:r>
      <w:r>
        <w:t xml:space="preserve"> </w:t>
      </w:r>
      <w:r>
        <w:t xml:space="preserve">shall be responsible for ensuring all medical devices comply with the Pakistan Medical Device Regulations 2019 and the standards set forth by the Pakistan Engineering Council (PEC).</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Full calibration and performance verification of MRI, CT, and X-ray imaging systems by certified</w:t>
            </w:r>
            <w:r>
              <w:t xml:space="preserve"> </w:t>
            </w:r>
            <w:r>
              <w:t xml:space="preserve">Biomedical Engineer</w:t>
            </w:r>
          </w:p>
        </w:tc>
        <w:tc>
          <w:tcPr/>
          <w:p>
            <w:pPr>
              <w:pStyle w:val="Compact"/>
              <w:jc w:val="left"/>
            </w:pPr>
            <w:r>
              <w:t xml:space="preserve">12</w:t>
            </w:r>
          </w:p>
        </w:tc>
        <w:tc>
          <w:tcPr/>
          <w:p>
            <w:pPr>
              <w:pStyle w:val="Compact"/>
              <w:jc w:val="left"/>
            </w:pPr>
            <w:r>
              <w:t xml:space="preserve">Systems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Preventive maintenance schedule (quarterly) for all patient monitors, ventilators, and infusion pumps across three hospital sites in</w:t>
            </w:r>
            <w:r>
              <w:t xml:space="preserve"> </w:t>
            </w:r>
            <w:r>
              <w:t xml:space="preserve">Pakistan Karachi</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Emergency repair and troubleshooting services for critical care equipment (24/7 on-call availability in</w:t>
            </w:r>
            <w:r>
              <w:t xml:space="preserve"> </w:t>
            </w:r>
            <w:r>
              <w:t xml:space="preserve">Pakistan Karachi</w:t>
            </w:r>
            <w:r>
              <w:t xml:space="preserve">)</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Documentation, compliance reporting, and regulatory audit support per Pakistan Medical Device Authority requirements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Training of hospital technical staff on safe operation and basic maintenance of biomedical equipment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75,000</w:t>
            </w:r>
          </w:p>
        </w:tc>
        <w:tc>
          <w:tcPr/>
          <w:p>
            <w:pPr>
              <w:pStyle w:val="Compact"/>
              <w:jc w:val="left"/>
            </w:pPr>
            <w:r>
              <w:t xml:space="preserve">450,000</w:t>
            </w:r>
          </w:p>
        </w:tc>
      </w:tr>
      <w:tr>
        <w:tc>
          <w:tcPr>
            <w:gridSpan w:val="5"/>
          </w:tcPr>
          <w:p>
            <w:pPr>
              <w:pStyle w:val="Compact"/>
              <w:jc w:val="right"/>
            </w:pPr>
            <w:r>
              <w:t xml:space="preserve">TOTAL AMOUNT (PKR)</w:t>
            </w:r>
          </w:p>
        </w:tc>
        <w:tc>
          <w:tcPr/>
          <w:p>
            <w:pPr>
              <w:pStyle w:val="Compact"/>
              <w:jc w:val="left"/>
            </w:pPr>
            <w:r>
              <w:t xml:space="preserve">6,020,000</w:t>
            </w:r>
          </w:p>
        </w:tc>
      </w:tr>
      <w:tr>
        <w:tc>
          <w:tcPr>
            <w:gridSpan w:val="5"/>
          </w:tcPr>
          <w:p>
            <w:pPr>
              <w:pStyle w:val="Compact"/>
              <w:jc w:val="right"/>
            </w:pPr>
            <w:r>
              <w:t xml:space="preserve">GST @ 18%</w:t>
            </w:r>
          </w:p>
        </w:tc>
        <w:tc>
          <w:tcPr/>
          <w:p>
            <w:pPr>
              <w:pStyle w:val="Compact"/>
              <w:jc w:val="left"/>
            </w:pPr>
            <w:r>
              <w:t xml:space="preserve">1,083,600</w:t>
            </w:r>
          </w:p>
        </w:tc>
      </w:tr>
      <w:tr>
        <w:tc>
          <w:tcPr>
            <w:gridSpan w:val="5"/>
          </w:tcPr>
          <w:p>
            <w:pPr>
              <w:pStyle w:val="Compact"/>
              <w:jc w:val="right"/>
            </w:pPr>
            <w:r>
              <w:t xml:space="preserve">GRAND TOTAL (PKR)</w:t>
            </w:r>
          </w:p>
        </w:tc>
        <w:tc>
          <w:tcPr/>
          <w:p>
            <w:pPr>
              <w:pStyle w:val="Compact"/>
              <w:jc w:val="left"/>
            </w:pPr>
            <w:r>
              <w:t xml:space="preserve">7,103,600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Seahor Medical Technologies (Pvt) Ltd. and the named</w:t>
      </w:r>
      <w:r>
        <w:t xml:space="preserve"> </w:t>
      </w:r>
      <w:r>
        <w:t xml:space="preserve">Biomedical Engineer</w:t>
      </w:r>
      <w:r>
        <w:t xml:space="preserve"> </w:t>
      </w:r>
      <w:r>
        <w:t xml:space="preserve">upon written acceptance. All work shall be performed within the jurisdiction of</w:t>
      </w:r>
      <w:r>
        <w:t xml:space="preserve"> </w:t>
      </w:r>
      <w:r>
        <w:t xml:space="preserve">Pakistan Karachi</w:t>
      </w:r>
      <w:r>
        <w:t xml:space="preserve">, Sindh Province, Pakistan.</w:t>
      </w:r>
    </w:p>
    <w:p>
      <w:pPr>
        <w:numPr>
          <w:ilvl w:val="0"/>
          <w:numId w:val="1001"/>
        </w:numPr>
        <w:pStyle w:val="Compact"/>
      </w:pPr>
      <w:r>
        <w:t xml:space="preserve">The</w:t>
      </w:r>
      <w:r>
        <w:t xml:space="preserve"> </w:t>
      </w:r>
      <w:r>
        <w:t xml:space="preserve">Biomedical Engineer</w:t>
      </w:r>
      <w:r>
        <w:t xml:space="preserve"> </w:t>
      </w:r>
      <w:r>
        <w:t xml:space="preserve">shall possess a valid license issued by the Pakistan Engineering Council (PEC) and a minimum of eight (8) years of professional experience in hospital biomedical engineering. A copy of the license and CV must be submitted prior to commencement of work.</w:t>
      </w:r>
    </w:p>
    <w:p>
      <w:pPr>
        <w:numPr>
          <w:ilvl w:val="0"/>
          <w:numId w:val="1001"/>
        </w:numPr>
        <w:pStyle w:val="Compact"/>
      </w:pPr>
      <w:r>
        <w:t xml:space="preserve">Payment terms: 30% advance upon acceptance of this</w:t>
      </w:r>
      <w:r>
        <w:t xml:space="preserve"> </w:t>
      </w:r>
      <w:r>
        <w:t xml:space="preserve">Purchase Order</w:t>
      </w:r>
      <w:r>
        <w:t xml:space="preserve">, 40% upon completion of the first two quarters of service, and the remaining 30% upon final delivery and acceptance of all deliverables. All payments shall be made via bank transfer to the account specified by the</w:t>
      </w:r>
      <w:r>
        <w:t xml:space="preserve"> </w:t>
      </w:r>
      <w:r>
        <w:t xml:space="preserve">Biomedical Engineer</w:t>
      </w:r>
      <w:r>
        <w:t xml:space="preserve">.</w:t>
      </w:r>
    </w:p>
    <w:p>
      <w:pPr>
        <w:numPr>
          <w:ilvl w:val="0"/>
          <w:numId w:val="1001"/>
        </w:numPr>
        <w:pStyle w:val="Compact"/>
      </w:pPr>
      <w:r>
        <w:t xml:space="preserve">The</w:t>
      </w:r>
      <w:r>
        <w:t xml:space="preserve"> </w:t>
      </w:r>
      <w:r>
        <w:t xml:space="preserve">Biomedical Engineer</w:t>
      </w:r>
      <w:r>
        <w:t xml:space="preserve"> </w:t>
      </w:r>
      <w:r>
        <w:t xml:space="preserve">shall adhere to all applicable laws and regulations of the Islamic Republic of Pakistan, including the Pakistan Medical Device Regulations 2019, the Sindh Occupational Health and Safety Act, and all municipal by-laws applicable in</w:t>
      </w:r>
      <w:r>
        <w:t xml:space="preserve"> </w:t>
      </w:r>
      <w:r>
        <w:t xml:space="preserve">Pakistan Karachi</w:t>
      </w:r>
      <w:r>
        <w:t xml:space="preserve">.</w:t>
      </w:r>
    </w:p>
    <w:p>
      <w:pPr>
        <w:numPr>
          <w:ilvl w:val="0"/>
          <w:numId w:val="1001"/>
        </w:numPr>
        <w:pStyle w:val="Compact"/>
      </w:pPr>
      <w:r>
        <w:t xml:space="preserve">All calibration certificates, maintenance logs, and compliance reports generated under this</w:t>
      </w:r>
      <w:r>
        <w:t xml:space="preserve"> </w:t>
      </w:r>
      <w:r>
        <w:t xml:space="preserve">Purchase Order</w:t>
      </w:r>
      <w:r>
        <w:t xml:space="preserve"> </w:t>
      </w:r>
      <w:r>
        <w:t xml:space="preserve">shall be submitted to the procurement department of Seahor Medical Technologies within five (5) working days of each service visit.</w:t>
      </w:r>
    </w:p>
    <w:p>
      <w:pPr>
        <w:numPr>
          <w:ilvl w:val="0"/>
          <w:numId w:val="1001"/>
        </w:numPr>
        <w:pStyle w:val="Compact"/>
      </w:pPr>
      <w:r>
        <w:t xml:space="preserve">The</w:t>
      </w:r>
      <w:r>
        <w:t xml:space="preserve"> </w:t>
      </w:r>
      <w:r>
        <w:t xml:space="preserve">Biomedical Engineer</w:t>
      </w:r>
      <w:r>
        <w:t xml:space="preserve"> </w:t>
      </w:r>
      <w:r>
        <w:t xml:space="preserve">shall maintain professional indemnity insurance with a minimum coverage of PKR 10,000,000 for the duration of this engagement in</w:t>
      </w:r>
      <w:r>
        <w:t xml:space="preserve"> </w:t>
      </w:r>
      <w:r>
        <w:t xml:space="preserve">Pakistan Karachi</w:t>
      </w:r>
      <w:r>
        <w:t xml:space="preserve">.</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documented in writing and signed by both parties. Verbal agreements shall not be recognized.</w:t>
      </w:r>
    </w:p>
    <w:p>
      <w:pPr>
        <w:numPr>
          <w:ilvl w:val="0"/>
          <w:numId w:val="1001"/>
        </w:numPr>
        <w:pStyle w:val="Compact"/>
      </w:pPr>
      <w:r>
        <w:t xml:space="preserve">In the event of a dispute, both parties agree to resolve matters through arbitration in</w:t>
      </w:r>
      <w:r>
        <w:t xml:space="preserve"> </w:t>
      </w:r>
      <w:r>
        <w:t xml:space="preserve">Pakistan Karachi</w:t>
      </w:r>
      <w:r>
        <w:t xml:space="preserve"> </w:t>
      </w:r>
      <w:r>
        <w:t xml:space="preserve">in accordance with the Arbitration Act 1940 of Pakistan. The governing law shall be the laws of the Islamic Republic of Pakistan.</w:t>
      </w:r>
    </w:p>
    <w:p>
      <w:pPr>
        <w:numPr>
          <w:ilvl w:val="0"/>
          <w:numId w:val="1001"/>
        </w:numPr>
        <w:pStyle w:val="Compact"/>
      </w:pPr>
      <w:r>
        <w:t xml:space="preserve">The</w:t>
      </w:r>
      <w:r>
        <w:t xml:space="preserve"> </w:t>
      </w:r>
      <w:r>
        <w:t xml:space="preserve">Biomedical Engineer</w:t>
      </w:r>
      <w:r>
        <w:t xml:space="preserve"> </w:t>
      </w:r>
      <w:r>
        <w:t xml:space="preserve">shall not subcontract any portion of the work outlined in this</w:t>
      </w:r>
      <w:r>
        <w:t xml:space="preserve"> </w:t>
      </w:r>
      <w:r>
        <w:t xml:space="preserve">Purchase Order</w:t>
      </w:r>
      <w:r>
        <w:t xml:space="preserve"> </w:t>
      </w:r>
      <w:r>
        <w:t xml:space="preserve">without prior written consent from the procurement authority of Seahor Medical Technologies.</w:t>
      </w:r>
    </w:p>
    <w:p>
      <w:pPr>
        <w:numPr>
          <w:ilvl w:val="0"/>
          <w:numId w:val="1001"/>
        </w:numPr>
        <w:pStyle w:val="Compact"/>
      </w:pPr>
      <w:r>
        <w:t xml:space="preserve">All intellectual property, data, and patient-related information encountered during the course of this engagement shall remain the confidential property of Seahor Medical Technologies (Pvt) Ltd. and shall be handled in strict accordance with the Pakistan Personal Data Protection Bill.</w:t>
      </w:r>
    </w:p>
    <w:p>
      <w:pPr>
        <w:pStyle w:val="FirstParagraph"/>
      </w:pPr>
      <w:r>
        <w:t xml:space="preserve">Acceptance and Authorization</w:t>
      </w:r>
    </w:p>
    <w:p>
      <w:pPr>
        <w:pStyle w:val="BodyText"/>
      </w:pPr>
      <w:r>
        <w:t xml:space="preserve">By signing below, the</w:t>
      </w:r>
      <w:r>
        <w:t xml:space="preserve"> </w:t>
      </w:r>
      <w:r>
        <w:t xml:space="preserve">Biomedical Engineer</w:t>
      </w:r>
      <w:r>
        <w:t xml:space="preserve"> </w:t>
      </w:r>
      <w:r>
        <w:t xml:space="preserve">acknowledges receipt of this</w:t>
      </w:r>
      <w:r>
        <w:t xml:space="preserve"> </w:t>
      </w:r>
      <w:r>
        <w:t xml:space="preserve">Purchase Order</w:t>
      </w:r>
      <w:r>
        <w:t xml:space="preserve"> </w:t>
      </w:r>
      <w:r>
        <w:t xml:space="preserve">and agrees to perform all services as described herein in</w:t>
      </w:r>
      <w:r>
        <w:t xml:space="preserve"> </w:t>
      </w:r>
      <w:r>
        <w:t xml:space="preserve">Pakistan Karachi</w:t>
      </w:r>
      <w:r>
        <w:t xml:space="preserve"> </w:t>
      </w:r>
      <w:r>
        <w:t xml:space="preserve">under the stated terms and conditions. This</w:t>
      </w:r>
      <w:r>
        <w:t xml:space="preserve"> </w:t>
      </w:r>
      <w:r>
        <w:t xml:space="preserve">Purchase Order</w:t>
      </w:r>
      <w:r>
        <w:t xml:space="preserve"> </w:t>
      </w:r>
      <w:r>
        <w:t xml:space="preserve">is valid for acceptance within fourteen (14) calendar days from the date of issue.</w:t>
      </w:r>
    </w:p>
    <w:p>
      <w:pPr>
        <w:pStyle w:val="BodyText"/>
      </w:pPr>
      <w:r>
        <w:rPr>
          <w:bCs/>
          <w:b/>
        </w:rPr>
        <w:t xml:space="preserve">Authorized Signatory – Seahor Medical Technologies (Pvt) Ltd.</w:t>
      </w:r>
      <w:r>
        <w:br/>
      </w:r>
      <w:r>
        <w:t xml:space="preserve">Name: Ms. Fatima Noor</w:t>
      </w:r>
      <w:r>
        <w:br/>
      </w:r>
      <w:r>
        <w:t xml:space="preserve">Designation: Chief Procurement Officer</w:t>
      </w:r>
      <w:r>
        <w:br/>
      </w:r>
      <w:r>
        <w:t xml:space="preserve">Date: _______________</w:t>
      </w:r>
    </w:p>
    <w:p>
      <w:pPr>
        <w:pStyle w:val="BodyText"/>
      </w:pPr>
      <w:r>
        <w:rPr>
          <w:bCs/>
          <w:b/>
        </w:rPr>
        <w:t xml:space="preserve">Accepted By – Biomedical Engineer</w:t>
      </w:r>
      <w:r>
        <w:br/>
      </w:r>
      <w:r>
        <w:t xml:space="preserve">Name: Dr. Ahmed Raza Khan</w:t>
      </w:r>
      <w:r>
        <w:br/>
      </w:r>
      <w:r>
        <w:t xml:space="preserve">PEB License: BE-2019-0834</w:t>
      </w:r>
      <w:r>
        <w:br/>
      </w:r>
      <w:r>
        <w:t xml:space="preserve">Date: _______________</w:t>
      </w:r>
    </w:p>
    <w:p>
      <w:pPr>
        <w:pStyle w:val="BodyText"/>
      </w:pPr>
      <w:r>
        <w:t xml:space="preserve">This</w:t>
      </w:r>
      <w:r>
        <w:t xml:space="preserve"> </w:t>
      </w:r>
      <w:r>
        <w:t xml:space="preserve">Purchase Order</w:t>
      </w:r>
      <w:r>
        <w:t xml:space="preserve"> </w:t>
      </w:r>
      <w:r>
        <w:t xml:space="preserve">(SMT/PO/2025/BE-0472) was issued by Seahor Medical Technologies (Pvt) Ltd.,</w:t>
      </w:r>
      <w:r>
        <w:t xml:space="preserve"> </w:t>
      </w:r>
      <w:r>
        <w:t xml:space="preserve">Pakistan Karachi</w:t>
      </w:r>
      <w:r>
        <w:t xml:space="preserve">. This document is valid only when bearing the official company seal and authorized signature. For queries, contact the Procurement Department at procurement@seahormedtech.pk. All services referenced herein are to be delivered within the metropolitan area of</w:t>
      </w:r>
      <w:r>
        <w:t xml:space="preserve"> </w:t>
      </w:r>
      <w:r>
        <w:t xml:space="preserve">Pakistan Karachi</w:t>
      </w:r>
      <w:r>
        <w:t xml:space="preserve"> </w:t>
      </w:r>
      <w:r>
        <w:t xml:space="preserve">unless otherwise specified in writing. The</w:t>
      </w:r>
      <w:r>
        <w:t xml:space="preserve"> </w:t>
      </w:r>
      <w:r>
        <w:t xml:space="preserve">Biomedical Engineer</w:t>
      </w:r>
      <w:r>
        <w:t xml:space="preserve"> </w:t>
      </w:r>
      <w:r>
        <w:t xml:space="preserve">engaged under this order is solely responsible for maintaining all professional certifications and regulatory compliance throughout the contract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Pakistan Karachi</dc:title>
  <dc:creator/>
  <dc:language>en</dc:language>
  <cp:keywords/>
  <dcterms:created xsi:type="dcterms:W3CDTF">2026-10-10T07:29:33Z</dcterms:created>
  <dcterms:modified xsi:type="dcterms:W3CDTF">2026-10-10T07:29:33Z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