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Carpenter Services &amp; Timber Supply — Zimbabwe Harare</w:t>
      </w:r>
    </w:p>
    <w:p>
      <w:pPr>
        <w:pStyle w:val="BodyText"/>
      </w:pPr>
      <w:r>
        <w:t xml:space="preserve">Document Reference: PO-ZW-HRE-2025-0472</w:t>
      </w:r>
    </w:p>
    <w:bookmarkEnd w:id="20"/>
    <w:bookmarkStart w:id="21" w:name="issuing-party-buyer"/>
    <w:p>
      <w:pPr>
        <w:pStyle w:val="Heading3"/>
      </w:pPr>
      <w:r>
        <w:t xml:space="preserve">Issuing Party (Buyer)</w:t>
      </w:r>
    </w:p>
    <w:p>
      <w:pPr>
        <w:pStyle w:val="FirstParagraph"/>
      </w:pPr>
      <w:r>
        <w:rPr>
          <w:bCs/>
          <w:b/>
        </w:rPr>
        <w:t xml:space="preserve">Harare Commercial Developments (Pvt) Ltd</w:t>
      </w:r>
    </w:p>
    <w:p>
      <w:pPr>
        <w:pStyle w:val="BodyText"/>
      </w:pPr>
      <w:r>
        <w:t xml:space="preserve">14 Samora Machel Avenue</w:t>
      </w:r>
    </w:p>
    <w:p>
      <w:pPr>
        <w:pStyle w:val="BodyText"/>
      </w:pPr>
      <w:r>
        <w:t xml:space="preserve">Harare, Zimbabwe</w:t>
      </w:r>
    </w:p>
    <w:p>
      <w:pPr>
        <w:pStyle w:val="BodyText"/>
      </w:pPr>
      <w:r>
        <w:t xml:space="preserve">Tel: +263 242 700 4521</w:t>
      </w:r>
    </w:p>
    <w:p>
      <w:pPr>
        <w:pStyle w:val="BodyText"/>
      </w:pPr>
      <w:r>
        <w:t xml:space="preserve">Email: procurement@hcd.co.zw</w:t>
      </w:r>
    </w:p>
    <w:p>
      <w:pPr>
        <w:pStyle w:val="BodyText"/>
      </w:pPr>
      <w:r>
        <w:t xml:space="preserve">Reg. No: ZW-2019-08834</w:t>
      </w:r>
    </w:p>
    <w:bookmarkEnd w:id="21"/>
    <w:bookmarkStart w:id="22" w:name="vendor-carpenter-supplier"/>
    <w:p>
      <w:pPr>
        <w:pStyle w:val="Heading3"/>
      </w:pPr>
      <w:r>
        <w:t xml:space="preserve">Vendor / Carpenter (Supplier)</w:t>
      </w:r>
    </w:p>
    <w:p>
      <w:pPr>
        <w:pStyle w:val="FirstParagraph"/>
      </w:pPr>
      <w:r>
        <w:rPr>
          <w:bCs/>
          <w:b/>
        </w:rPr>
        <w:t xml:space="preserve">Musasa Custom Carpentry &amp; Timber Works</w:t>
      </w:r>
    </w:p>
    <w:p>
      <w:pPr>
        <w:pStyle w:val="BodyText"/>
      </w:pPr>
      <w:r>
        <w:t xml:space="preserve">Plot 27, Industrial Area, Avondale</w:t>
      </w:r>
    </w:p>
    <w:p>
      <w:pPr>
        <w:pStyle w:val="BodyText"/>
      </w:pPr>
      <w:r>
        <w:t xml:space="preserve">Harare, Zimbabwe</w:t>
      </w:r>
    </w:p>
    <w:p>
      <w:pPr>
        <w:pStyle w:val="BodyText"/>
      </w:pPr>
      <w:r>
        <w:t xml:space="preserve">Tel: +263 772 334 8910</w:t>
      </w:r>
    </w:p>
    <w:p>
      <w:pPr>
        <w:pStyle w:val="BodyText"/>
      </w:pPr>
      <w:r>
        <w:t xml:space="preserve">Email: musasacarpentry@gmail.com</w:t>
      </w:r>
    </w:p>
    <w:p>
      <w:pPr>
        <w:pStyle w:val="BodyText"/>
      </w:pPr>
      <w:r>
        <w:t xml:space="preserve">Master Carpenter: Mr. Tendai Musasa</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PO-ZW-HRE-2025-0472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Delivery Location:</w:t>
            </w:r>
          </w:p>
        </w:tc>
        <w:tc>
          <w:tcPr/>
          <w:p>
            <w:pPr>
              <w:pStyle w:val="Compact"/>
              <w:jc w:val="left"/>
            </w:pPr>
            <w:r>
              <w:t xml:space="preserve">Site B, Borrowdale, Harare, Zimbabwe</w:t>
            </w:r>
          </w:p>
        </w:tc>
        <w:tc>
          <w:tcPr/>
          <w:p>
            <w:pPr>
              <w:pStyle w:val="Compact"/>
              <w:jc w:val="left"/>
            </w:pPr>
            <w:r>
              <w:t xml:space="preserve">Required By:</w:t>
            </w:r>
          </w:p>
        </w:tc>
        <w:tc>
          <w:tcPr/>
          <w:p>
            <w:pPr>
              <w:pStyle w:val="Compact"/>
              <w:jc w:val="left"/>
            </w:pPr>
            <w:r>
              <w:t xml:space="preserve">15 August 2025</w:t>
            </w:r>
          </w:p>
        </w:tc>
      </w:tr>
      <w:tr>
        <w:tc>
          <w:tcPr/>
          <w:p>
            <w:pPr>
              <w:pStyle w:val="Compact"/>
              <w:jc w:val="left"/>
            </w:pPr>
            <w:r>
              <w:t xml:space="preserve">Payment Terms:</w:t>
            </w:r>
          </w:p>
        </w:tc>
        <w:tc>
          <w:tcPr/>
          <w:p>
            <w:pPr>
              <w:pStyle w:val="Compact"/>
              <w:jc w:val="left"/>
            </w:pPr>
            <w:r>
              <w:t xml:space="preserve">30% Advance / 40% Midpoint / 30% Completion</w:t>
            </w:r>
          </w:p>
        </w:tc>
        <w:tc>
          <w:tcPr/>
          <w:p>
            <w:pPr>
              <w:pStyle w:val="Compact"/>
              <w:jc w:val="left"/>
            </w:pPr>
            <w:r>
              <w:t xml:space="preserve">Currency:</w:t>
            </w:r>
          </w:p>
        </w:tc>
        <w:tc>
          <w:tcPr/>
          <w:p>
            <w:pPr>
              <w:pStyle w:val="Compact"/>
              <w:jc w:val="left"/>
            </w:pPr>
            <w:r>
              <w:t xml:space="preserve">Zimbabwe Dollar (ZWL) / USD</w:t>
            </w:r>
          </w:p>
        </w:tc>
      </w:tr>
      <w:tr>
        <w:tc>
          <w:tcPr/>
          <w:p>
            <w:pPr>
              <w:pStyle w:val="Compact"/>
              <w:jc w:val="left"/>
            </w:pPr>
            <w:r>
              <w:t xml:space="preserve">Valid Until:</w:t>
            </w:r>
          </w:p>
        </w:tc>
        <w:tc>
          <w:tcPr/>
          <w:p>
            <w:pPr>
              <w:pStyle w:val="Compact"/>
              <w:jc w:val="left"/>
            </w:pPr>
            <w:r>
              <w:t xml:space="preserve">14 July 2025</w:t>
            </w:r>
          </w:p>
        </w:tc>
        <w:tc>
          <w:tcPr/>
          <w:p>
            <w:pPr>
              <w:pStyle w:val="Compact"/>
              <w:jc w:val="left"/>
            </w:pPr>
            <w:r>
              <w:t xml:space="preserve">Incoterms:</w:t>
            </w:r>
          </w:p>
        </w:tc>
        <w:tc>
          <w:tcPr/>
          <w:p>
            <w:pPr>
              <w:pStyle w:val="Compact"/>
              <w:jc w:val="left"/>
            </w:pPr>
            <w:r>
              <w:t xml:space="preserve">Delivered Duty Paid (DDP), Harare</w:t>
            </w:r>
          </w:p>
        </w:tc>
      </w:tr>
    </w:tbl>
    <w:p>
      <w:pPr>
        <w:pStyle w:val="BodyText"/>
      </w:pPr>
      <w:r>
        <w:t xml:space="preserve">Line Items — Carpenter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Carpenter Work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Custom Carpenter fabrication of 48 solid teak office desks (1200mm x 600mm x 750mm) including drawers and metal hardware, to be delivered to Harare office site</w:t>
            </w:r>
          </w:p>
        </w:tc>
        <w:tc>
          <w:tcPr/>
          <w:p>
            <w:pPr>
              <w:pStyle w:val="Compact"/>
              <w:jc w:val="left"/>
            </w:pPr>
            <w:r>
              <w:t xml:space="preserve">48</w:t>
            </w:r>
          </w:p>
        </w:tc>
        <w:tc>
          <w:tcPr/>
          <w:p>
            <w:pPr>
              <w:pStyle w:val="Compact"/>
              <w:jc w:val="left"/>
            </w:pPr>
            <w:r>
              <w:t xml:space="preserve">Units</w:t>
            </w:r>
          </w:p>
        </w:tc>
        <w:tc>
          <w:tcPr/>
          <w:p>
            <w:pPr>
              <w:pStyle w:val="Compact"/>
              <w:jc w:val="left"/>
            </w:pPr>
            <w:r>
              <w:t xml:space="preserve">385.00</w:t>
            </w:r>
          </w:p>
        </w:tc>
        <w:tc>
          <w:tcPr/>
          <w:p>
            <w:pPr>
              <w:pStyle w:val="Compact"/>
              <w:jc w:val="left"/>
            </w:pPr>
            <w:r>
              <w:t xml:space="preserve">18,480.00</w:t>
            </w:r>
          </w:p>
        </w:tc>
      </w:tr>
      <w:tr>
        <w:tc>
          <w:tcPr/>
          <w:p>
            <w:pPr>
              <w:pStyle w:val="Compact"/>
              <w:jc w:val="left"/>
            </w:pPr>
            <w:r>
              <w:t xml:space="preserve">02</w:t>
            </w:r>
          </w:p>
        </w:tc>
        <w:tc>
          <w:tcPr/>
          <w:p>
            <w:pPr>
              <w:pStyle w:val="Compact"/>
              <w:jc w:val="left"/>
            </w:pPr>
            <w:r>
              <w:t xml:space="preserve">Carpenter installation of 120 solid wood interior doors (1830mm x 820mm) with frames, hinges, and locks at the Borrowdale residential development, Harare</w:t>
            </w:r>
          </w:p>
        </w:tc>
        <w:tc>
          <w:tcPr/>
          <w:p>
            <w:pPr>
              <w:pStyle w:val="Compact"/>
              <w:jc w:val="left"/>
            </w:pPr>
            <w:r>
              <w:t xml:space="preserve">120</w:t>
            </w:r>
          </w:p>
        </w:tc>
        <w:tc>
          <w:tcPr/>
          <w:p>
            <w:pPr>
              <w:pStyle w:val="Compact"/>
              <w:jc w:val="left"/>
            </w:pPr>
            <w:r>
              <w:t xml:space="preserve">Doors</w:t>
            </w:r>
          </w:p>
        </w:tc>
        <w:tc>
          <w:tcPr/>
          <w:p>
            <w:pPr>
              <w:pStyle w:val="Compact"/>
              <w:jc w:val="left"/>
            </w:pPr>
            <w:r>
              <w:t xml:space="preserve">210.00</w:t>
            </w:r>
          </w:p>
        </w:tc>
        <w:tc>
          <w:tcPr/>
          <w:p>
            <w:pPr>
              <w:pStyle w:val="Compact"/>
              <w:jc w:val="left"/>
            </w:pPr>
            <w:r>
              <w:t xml:space="preserve">25,200.00</w:t>
            </w:r>
          </w:p>
        </w:tc>
      </w:tr>
      <w:tr>
        <w:tc>
          <w:tcPr/>
          <w:p>
            <w:pPr>
              <w:pStyle w:val="Compact"/>
              <w:jc w:val="left"/>
            </w:pPr>
            <w:r>
              <w:t xml:space="preserve">03</w:t>
            </w:r>
          </w:p>
        </w:tc>
        <w:tc>
          <w:tcPr/>
          <w:p>
            <w:pPr>
              <w:pStyle w:val="Compact"/>
              <w:jc w:val="left"/>
            </w:pPr>
            <w:r>
              <w:t xml:space="preserve">Supply and installation of 350 linear metres of custom carpenter-built hardwood flooring (Mvule, kiln-dried) for the ground floor of the Harare commercial complex</w:t>
            </w:r>
          </w:p>
        </w:tc>
        <w:tc>
          <w:tcPr/>
          <w:p>
            <w:pPr>
              <w:pStyle w:val="Compact"/>
              <w:jc w:val="left"/>
            </w:pPr>
            <w:r>
              <w:t xml:space="preserve">350</w:t>
            </w:r>
          </w:p>
        </w:tc>
        <w:tc>
          <w:tcPr/>
          <w:p>
            <w:pPr>
              <w:pStyle w:val="Compact"/>
              <w:jc w:val="left"/>
            </w:pPr>
            <w:r>
              <w:t xml:space="preserve">LM</w:t>
            </w:r>
          </w:p>
        </w:tc>
        <w:tc>
          <w:tcPr/>
          <w:p>
            <w:pPr>
              <w:pStyle w:val="Compact"/>
              <w:jc w:val="left"/>
            </w:pPr>
            <w:r>
              <w:t xml:space="preserve">42.50</w:t>
            </w:r>
          </w:p>
        </w:tc>
        <w:tc>
          <w:tcPr/>
          <w:p>
            <w:pPr>
              <w:pStyle w:val="Compact"/>
              <w:jc w:val="left"/>
            </w:pPr>
            <w:r>
              <w:t xml:space="preserve">14,875.00</w:t>
            </w:r>
          </w:p>
        </w:tc>
      </w:tr>
      <w:tr>
        <w:tc>
          <w:tcPr/>
          <w:p>
            <w:pPr>
              <w:pStyle w:val="Compact"/>
              <w:jc w:val="left"/>
            </w:pPr>
            <w:r>
              <w:t xml:space="preserve">04</w:t>
            </w:r>
          </w:p>
        </w:tc>
        <w:tc>
          <w:tcPr/>
          <w:p>
            <w:pPr>
              <w:pStyle w:val="Compact"/>
              <w:jc w:val="left"/>
            </w:pPr>
            <w:r>
              <w:t xml:space="preserve">Carpenter construction of 24 built-in wall shelving units (2400mm x 350mm x 1200mm) in seasoned Mvule timber for the Harare library annex</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520.00</w:t>
            </w:r>
          </w:p>
        </w:tc>
        <w:tc>
          <w:tcPr/>
          <w:p>
            <w:pPr>
              <w:pStyle w:val="Compact"/>
              <w:jc w:val="left"/>
            </w:pPr>
            <w:r>
              <w:t xml:space="preserve">12,480.00</w:t>
            </w:r>
          </w:p>
        </w:tc>
      </w:tr>
      <w:tr>
        <w:tc>
          <w:tcPr/>
          <w:p>
            <w:pPr>
              <w:pStyle w:val="Compact"/>
              <w:jc w:val="left"/>
            </w:pPr>
            <w:r>
              <w:t xml:space="preserve">05</w:t>
            </w:r>
          </w:p>
        </w:tc>
        <w:tc>
          <w:tcPr/>
          <w:p>
            <w:pPr>
              <w:pStyle w:val="Compact"/>
              <w:jc w:val="left"/>
            </w:pPr>
            <w:r>
              <w:t xml:space="preserve">Supply of 800 sqm of kiln-dried Mvule and Mahogany timber boards (various grades) sourced from licensed Zimbabwean forestry operations, delivered to the Carpenter workshop in Avondale, Harare</w:t>
            </w:r>
          </w:p>
        </w:tc>
        <w:tc>
          <w:tcPr/>
          <w:p>
            <w:pPr>
              <w:pStyle w:val="Compact"/>
              <w:jc w:val="left"/>
            </w:pPr>
            <w:r>
              <w:t xml:space="preserve">800</w:t>
            </w:r>
          </w:p>
        </w:tc>
        <w:tc>
          <w:tcPr/>
          <w:p>
            <w:pPr>
              <w:pStyle w:val="Compact"/>
              <w:jc w:val="left"/>
            </w:pPr>
            <w:r>
              <w:t xml:space="preserve">Sqm</w:t>
            </w:r>
          </w:p>
        </w:tc>
        <w:tc>
          <w:tcPr/>
          <w:p>
            <w:pPr>
              <w:pStyle w:val="Compact"/>
              <w:jc w:val="left"/>
            </w:pPr>
            <w:r>
              <w:t xml:space="preserve">18.75</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Carpenter on-site supervision and quality assurance for all timber works at the Harare construction site (estimated 18 working days)</w:t>
            </w:r>
          </w:p>
        </w:tc>
        <w:tc>
          <w:tcPr/>
          <w:p>
            <w:pPr>
              <w:pStyle w:val="Compact"/>
              <w:jc w:val="left"/>
            </w:pPr>
            <w:r>
              <w:t xml:space="preserve">18</w:t>
            </w:r>
          </w:p>
        </w:tc>
        <w:tc>
          <w:tcPr/>
          <w:p>
            <w:pPr>
              <w:pStyle w:val="Compact"/>
              <w:jc w:val="left"/>
            </w:pPr>
            <w:r>
              <w:t xml:space="preserve">Days</w:t>
            </w:r>
          </w:p>
        </w:tc>
        <w:tc>
          <w:tcPr/>
          <w:p>
            <w:pPr>
              <w:pStyle w:val="Compact"/>
              <w:jc w:val="left"/>
            </w:pPr>
            <w:r>
              <w:t xml:space="preserve">150.00</w:t>
            </w:r>
          </w:p>
        </w:tc>
        <w:tc>
          <w:tcPr/>
          <w:p>
            <w:pPr>
              <w:pStyle w:val="Compact"/>
              <w:jc w:val="left"/>
            </w:pPr>
            <w:r>
              <w:t xml:space="preserve">2,700.00</w:t>
            </w:r>
          </w:p>
        </w:tc>
      </w:tr>
      <w:tr>
        <w:tc>
          <w:tcPr/>
          <w:p>
            <w:pPr>
              <w:pStyle w:val="Compact"/>
              <w:jc w:val="left"/>
            </w:pPr>
            <w:r>
              <w:t xml:space="preserve">07</w:t>
            </w:r>
          </w:p>
        </w:tc>
        <w:tc>
          <w:tcPr/>
          <w:p>
            <w:pPr>
              <w:pStyle w:val="Compact"/>
              <w:jc w:val="left"/>
            </w:pPr>
            <w:r>
              <w:t xml:space="preserve">Custom carpenter fabrication of 12 reception and meeting room tables (1800mm x 900mm) with integrated cable management, Harare headquarters</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640.00</w:t>
            </w:r>
          </w:p>
        </w:tc>
        <w:tc>
          <w:tcPr/>
          <w:p>
            <w:pPr>
              <w:pStyle w:val="Compact"/>
              <w:jc w:val="left"/>
            </w:pPr>
            <w:r>
              <w:t xml:space="preserve">7,680.00</w:t>
            </w:r>
          </w:p>
        </w:tc>
      </w:tr>
      <w:tr>
        <w:tc>
          <w:tcPr/>
          <w:p>
            <w:pPr>
              <w:pStyle w:val="Compact"/>
              <w:jc w:val="left"/>
            </w:pPr>
            <w:r>
              <w:t xml:space="preserve">08</w:t>
            </w:r>
          </w:p>
        </w:tc>
        <w:tc>
          <w:tcPr/>
          <w:p>
            <w:pPr>
              <w:pStyle w:val="Compact"/>
              <w:jc w:val="left"/>
            </w:pPr>
            <w:r>
              <w:t xml:space="preserve">Carpenter repair and refinishing of 60 existing hardwood window frames and sashes at the Harare heritage building, including sanding, varnishing, and hardware replacement</w:t>
            </w:r>
          </w:p>
        </w:tc>
        <w:tc>
          <w:tcPr/>
          <w:p>
            <w:pPr>
              <w:pStyle w:val="Compact"/>
              <w:jc w:val="left"/>
            </w:pPr>
            <w:r>
              <w:t xml:space="preserve">60</w:t>
            </w:r>
          </w:p>
        </w:tc>
        <w:tc>
          <w:tcPr/>
          <w:p>
            <w:pPr>
              <w:pStyle w:val="Compact"/>
              <w:jc w:val="left"/>
            </w:pPr>
            <w:r>
              <w:t xml:space="preserve">Units</w:t>
            </w:r>
          </w:p>
        </w:tc>
        <w:tc>
          <w:tcPr/>
          <w:p>
            <w:pPr>
              <w:pStyle w:val="Compact"/>
              <w:jc w:val="left"/>
            </w:pPr>
            <w:r>
              <w:t xml:space="preserve">95.00</w:t>
            </w:r>
          </w:p>
        </w:tc>
        <w:tc>
          <w:tcPr/>
          <w:p>
            <w:pPr>
              <w:pStyle w:val="Compact"/>
              <w:jc w:val="left"/>
            </w:pPr>
            <w:r>
              <w:t xml:space="preserve">5,700.00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USD 102,115.00</w:t>
            </w:r>
          </w:p>
        </w:tc>
      </w:tr>
      <w:tr>
        <w:tc>
          <w:tcPr/>
          <w:p>
            <w:pPr>
              <w:pStyle w:val="Compact"/>
              <w:jc w:val="left"/>
            </w:pPr>
            <w:r>
              <w:t xml:space="preserve">VAT (15% — Zimbabwe Revenue Authority):</w:t>
            </w:r>
          </w:p>
        </w:tc>
        <w:tc>
          <w:tcPr/>
          <w:p>
            <w:pPr>
              <w:pStyle w:val="Compact"/>
              <w:jc w:val="right"/>
            </w:pPr>
            <w:r>
              <w:t xml:space="preserve">USD 15,317.25</w:t>
            </w:r>
          </w:p>
        </w:tc>
      </w:tr>
      <w:tr>
        <w:tc>
          <w:tcPr/>
          <w:p>
            <w:pPr>
              <w:pStyle w:val="Compact"/>
              <w:jc w:val="left"/>
            </w:pPr>
            <w:r>
              <w:t xml:space="preserve">Delivery &amp; Logistics within Harare:</w:t>
            </w:r>
          </w:p>
        </w:tc>
        <w:tc>
          <w:tcPr/>
          <w:p>
            <w:pPr>
              <w:pStyle w:val="Compact"/>
              <w:jc w:val="right"/>
            </w:pPr>
            <w:r>
              <w:t xml:space="preserve">USD 1,850.00</w:t>
            </w:r>
          </w:p>
        </w:tc>
      </w:tr>
      <w:tr>
        <w:tc>
          <w:tcPr/>
          <w:p>
            <w:pPr>
              <w:pStyle w:val="Compact"/>
              <w:jc w:val="left"/>
            </w:pPr>
            <w:r>
              <w:t xml:space="preserve">Grand Total (Incl. VAT):</w:t>
            </w:r>
          </w:p>
        </w:tc>
        <w:tc>
          <w:tcPr/>
          <w:p>
            <w:pPr>
              <w:pStyle w:val="Compact"/>
              <w:jc w:val="right"/>
            </w:pPr>
            <w:r>
              <w:t xml:space="preserve">USD 119,282.25</w:t>
            </w:r>
          </w:p>
        </w:tc>
      </w:tr>
    </w:tbl>
    <w:p>
      <w:pPr>
        <w:pStyle w:val="BodyText"/>
      </w:pPr>
      <w:r>
        <w:t xml:space="preserve">Terms and Conditions</w:t>
      </w:r>
    </w:p>
    <w:p>
      <w:pPr>
        <w:pStyle w:val="BodyText"/>
      </w:pPr>
      <w:r>
        <w:rPr>
          <w:bCs/>
          <w:b/>
        </w:rPr>
        <w:t xml:space="preserve">1.</w:t>
      </w:r>
      <w:r>
        <w:t xml:space="preserve"> </w:t>
      </w:r>
      <w:r>
        <w:t xml:space="preserve">This Purchase Order is issued by Harare Commercial Developments (Pvt) Ltd for the engagement of Musasa Custom Carpentry &amp; Timber Works, a registered Carpenter and timber supplier operating in Harare, Zimbabwe. All work shall be performed in accordance with the Zimbabwe Building Regulations and the standards set by the Zimbabwe National Building Code.</w:t>
      </w:r>
    </w:p>
    <w:p>
      <w:pPr>
        <w:pStyle w:val="BodyText"/>
      </w:pPr>
      <w:r>
        <w:rPr>
          <w:bCs/>
          <w:b/>
        </w:rPr>
        <w:t xml:space="preserve">2.</w:t>
      </w:r>
      <w:r>
        <w:t xml:space="preserve"> </w:t>
      </w:r>
      <w:r>
        <w:t xml:space="preserve">The Carpenter shall ensure that all timber materials used are sourced from legally harvested, FSC-certified or Zimbabwe Forestry Commission-approved suppliers. Proof of lawful timber origin must accompany each delivery to the Harare site.</w:t>
      </w:r>
    </w:p>
    <w:p>
      <w:pPr>
        <w:pStyle w:val="BodyText"/>
      </w:pPr>
      <w:r>
        <w:rPr>
          <w:bCs/>
          <w:b/>
        </w:rPr>
        <w:t xml:space="preserve">3.</w:t>
      </w:r>
      <w:r>
        <w:t xml:space="preserve"> </w:t>
      </w:r>
      <w:r>
        <w:t xml:space="preserve">Payment shall be made in United States Dollars (USD) via bank transfer to the Carpenter's designated account at Stanbic Bank, Harare branch, within fourteen (14) calendar days of receipt of a valid tax invoice. The 30% advance payment is due upon acceptance of this Purchase Order.</w:t>
      </w:r>
    </w:p>
    <w:p>
      <w:pPr>
        <w:pStyle w:val="BodyText"/>
      </w:pPr>
      <w:r>
        <w:rPr>
          <w:bCs/>
          <w:b/>
        </w:rPr>
        <w:t xml:space="preserve">4.</w:t>
      </w:r>
      <w:r>
        <w:t xml:space="preserve"> </w:t>
      </w:r>
      <w:r>
        <w:t xml:space="preserve">All carpentry work must be completed and delivered to the specified Harare locations no later than 15 August 2025. The Carpenter shall provide a weekly progress report to the Buyer's project manager every Friday.</w:t>
      </w:r>
    </w:p>
    <w:p>
      <w:pPr>
        <w:pStyle w:val="BodyText"/>
      </w:pPr>
      <w:r>
        <w:rPr>
          <w:bCs/>
          <w:b/>
        </w:rPr>
        <w:t xml:space="preserve">5.</w:t>
      </w:r>
      <w:r>
        <w:t xml:space="preserve"> </w:t>
      </w:r>
      <w:r>
        <w:t xml:space="preserve">The Carpenter warrants that all fabricated items and installations shall be free from defects in workmanship and materials for a period of twenty-four (24) months from the date of final acceptance at the Harare site.</w:t>
      </w:r>
    </w:p>
    <w:p>
      <w:pPr>
        <w:pStyle w:val="BodyText"/>
      </w:pPr>
      <w:r>
        <w:rPr>
          <w:bCs/>
          <w:b/>
        </w:rPr>
        <w:t xml:space="preserve">6.</w:t>
      </w:r>
      <w:r>
        <w:t xml:space="preserve"> </w:t>
      </w:r>
      <w:r>
        <w:t xml:space="preserve">This Purchase Order is governed by the laws of the Republic of Zimbabwe. Any disputes arising from this Purchase Order shall be resolved through arbitration in Harare in accordance with the Arbitration Act [Chapter 7:15] of Zimbabwe.</w:t>
      </w:r>
    </w:p>
    <w:p>
      <w:pPr>
        <w:pStyle w:val="BodyText"/>
      </w:pPr>
      <w:r>
        <w:rPr>
          <w:bCs/>
          <w:b/>
        </w:rPr>
        <w:t xml:space="preserve">7.</w:t>
      </w:r>
      <w:r>
        <w:t xml:space="preserve"> </w:t>
      </w:r>
      <w:r>
        <w:t xml:space="preserve">The Carpenter shall maintain adequate public liability insurance (minimum USD 500,000) for the duration of the project and shall provide a certificate of insurance to the Buyer prior to commencing work at any Harare site.</w:t>
      </w:r>
    </w:p>
    <w:p>
      <w:pPr>
        <w:pStyle w:val="BodyText"/>
      </w:pPr>
      <w:r>
        <w:rPr>
          <w:bCs/>
          <w:b/>
        </w:rPr>
        <w:t xml:space="preserve">8.</w:t>
      </w:r>
      <w:r>
        <w:t xml:space="preserve"> </w:t>
      </w:r>
      <w:r>
        <w:t xml:space="preserve">All materials and finished carpentry goods remain the property of the Buyer until full payment has been received. The Carpenter shall not lien or retain any items on the Harare premises.</w:t>
      </w:r>
    </w:p>
    <w:p>
      <w:pPr>
        <w:pStyle w:val="BodyText"/>
      </w:pPr>
      <w:r>
        <w:t xml:space="preserve">Acceptance and Authorisation</w:t>
      </w:r>
    </w:p>
    <w:p>
      <w:pPr>
        <w:pStyle w:val="BodyText"/>
      </w:pPr>
      <w:r>
        <w:rPr>
          <w:bCs/>
          <w:b/>
        </w:rPr>
        <w:t xml:space="preserve">For and on behalf of the Buyer:</w:t>
      </w:r>
    </w:p>
    <w:p>
      <w:pPr>
        <w:pStyle w:val="BodyText"/>
      </w:pPr>
      <w:r>
        <w:t xml:space="preserve">Name: Mrs. R. Chikafu</w:t>
      </w:r>
      <w:r>
        <w:br/>
      </w:r>
      <w:r>
        <w:t xml:space="preserve">Title: Head of Procurement</w:t>
      </w:r>
      <w:r>
        <w:br/>
      </w:r>
      <w:r>
        <w:t xml:space="preserve">Harare Commercial Developments (Pvt) Ltd</w:t>
      </w:r>
      <w:r>
        <w:br/>
      </w:r>
      <w:r>
        <w:t xml:space="preserve">Date: _______________</w:t>
      </w:r>
    </w:p>
    <w:p>
      <w:pPr>
        <w:pStyle w:val="BodyText"/>
      </w:pPr>
      <w:r>
        <w:rPr>
          <w:bCs/>
          <w:b/>
        </w:rPr>
        <w:t xml:space="preserve">For and on behalf of the Carpenter / Vendor:</w:t>
      </w:r>
    </w:p>
    <w:p>
      <w:pPr>
        <w:pStyle w:val="BodyText"/>
      </w:pPr>
      <w:r>
        <w:t xml:space="preserve">Name: Mr. Tendai Musasa</w:t>
      </w:r>
      <w:r>
        <w:br/>
      </w:r>
      <w:r>
        <w:t xml:space="preserve">Title: Master Carpenter &amp; Proprietor</w:t>
      </w:r>
      <w:r>
        <w:br/>
      </w:r>
      <w:r>
        <w:t xml:space="preserve">Musasa Custom Carpentry &amp; Timber Works</w:t>
      </w:r>
      <w:r>
        <w:br/>
      </w:r>
      <w:r>
        <w:t xml:space="preserve">Date: _______________</w:t>
      </w:r>
    </w:p>
    <w:p>
      <w:pPr>
        <w:pStyle w:val="BodyText"/>
      </w:pPr>
      <w:r>
        <w:t xml:space="preserve">This Purchase Order is valid only for the transaction described herein and for the parties named. It was prepared and issued in Harare, Zimbabwe. All communications regarding this Purchase Order should be directed to the procurement department at the Harare office. This document is subject to the Zimbabwe Companies and Other Entities Act and applicable tax regulations administered by ZIMRA.</w:t>
      </w:r>
    </w:p>
    <w:p>
      <w:pPr>
        <w:pStyle w:val="BodyText"/>
      </w:pPr>
      <w:r>
        <w:t xml:space="preserve">Document generated: 14 June 2025 | PO-ZW-HRE-2025-0472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Zimbabwe Harare</dc:title>
  <dc:creator/>
  <dc:language>en</dc:language>
  <cp:keywords/>
  <dcterms:created xsi:type="dcterms:W3CDTF">2026-10-10T03:20:42Z</dcterms:created>
  <dcterms:modified xsi:type="dcterms:W3CDTF">2026-10-10T03:20:42Z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