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Professional Chef Services Procurement Document</w:t>
      </w:r>
    </w:p>
    <w:p>
      <w:pPr>
        <w:pStyle w:val="BodyText"/>
      </w:pPr>
      <w:r>
        <w:rPr>
          <w:bCs/>
          <w:b/>
        </w:rPr>
        <w:t xml:space="preserve">Purchase Order No:</w:t>
      </w:r>
      <w:r>
        <w:t xml:space="preserve"> </w:t>
      </w:r>
      <w:r>
        <w:t xml:space="preserve">PO-NLA-2025-04782</w:t>
      </w:r>
    </w:p>
    <w:p>
      <w:pPr>
        <w:pStyle w:val="BodyText"/>
      </w:pPr>
      <w:r>
        <w:rPr>
          <w:bCs/>
          <w:b/>
        </w:rPr>
        <w:t xml:space="preserve">Date of Issue:</w:t>
      </w:r>
      <w:r>
        <w:t xml:space="preserve"> </w:t>
      </w:r>
      <w:r>
        <w:t xml:space="preserve">14 June 2025</w:t>
      </w:r>
    </w:p>
    <w:p>
      <w:pPr>
        <w:pStyle w:val="BodyText"/>
      </w:pPr>
      <w:r>
        <w:rPr>
          <w:bCs/>
          <w:b/>
        </w:rPr>
        <w:t xml:space="preserve">Place of Execution:</w:t>
      </w:r>
      <w:r>
        <w:t xml:space="preserve"> </w:t>
      </w:r>
      <w:r>
        <w:t xml:space="preserve">Nigeria Lagos</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Party)</w:t>
            </w:r>
          </w:p>
        </w:tc>
        <w:tc>
          <w:tcPr/>
          <w:p>
            <w:pPr>
              <w:pStyle w:val="Compact"/>
              <w:jc w:val="left"/>
            </w:pPr>
            <w:r>
              <w:t xml:space="preserve">Lagos Hospitality &amp; Events Ltd.</w:t>
            </w:r>
          </w:p>
        </w:tc>
        <w:tc>
          <w:tcPr/>
          <w:p>
            <w:pPr>
              <w:pStyle w:val="Compact"/>
              <w:jc w:val="left"/>
            </w:pPr>
            <w:r>
              <w:t xml:space="preserve">12 Adeola Odeku Street, Victoria Island, Nigeria Lagos</w:t>
            </w:r>
          </w:p>
        </w:tc>
        <w:tc>
          <w:tcPr/>
          <w:p>
            <w:pPr>
              <w:pStyle w:val="Compact"/>
              <w:jc w:val="left"/>
            </w:pPr>
            <w:r>
              <w:t xml:space="preserve">procurement@lagoshosp.com | +234 803 555 0192</w:t>
            </w:r>
          </w:p>
        </w:tc>
      </w:tr>
      <w:tr>
        <w:tc>
          <w:tcPr/>
          <w:p>
            <w:pPr>
              <w:pStyle w:val="Compact"/>
              <w:jc w:val="left"/>
            </w:pPr>
            <w:r>
              <w:rPr>
                <w:bCs/>
                <w:b/>
              </w:rPr>
              <w:t xml:space="preserve">Supplier (Service Provider)</w:t>
            </w:r>
          </w:p>
        </w:tc>
        <w:tc>
          <w:tcPr/>
          <w:p>
            <w:pPr>
              <w:pStyle w:val="Compact"/>
              <w:jc w:val="left"/>
            </w:pPr>
            <w:r>
              <w:t xml:space="preserve">MasterChef Culinary Services Nigeria</w:t>
            </w:r>
          </w:p>
        </w:tc>
        <w:tc>
          <w:tcPr/>
          <w:p>
            <w:pPr>
              <w:pStyle w:val="Compact"/>
              <w:jc w:val="left"/>
            </w:pPr>
            <w:r>
              <w:t xml:space="preserve">45B Awolowo Avenue, Ikeja, Nigeria Lagos</w:t>
            </w:r>
          </w:p>
        </w:tc>
        <w:tc>
          <w:tcPr/>
          <w:p>
            <w:pPr>
              <w:pStyle w:val="Compact"/>
              <w:jc w:val="left"/>
            </w:pPr>
            <w:r>
              <w:t xml:space="preserve">contracts@masterchefng.com | +234 805 221 7743</w:t>
            </w:r>
          </w:p>
        </w:tc>
      </w:tr>
    </w:tbl>
    <w:bookmarkEnd w:id="21"/>
    <w:bookmarkStart w:id="22" w:name="description-of-purchase-order-items"/>
    <w:p>
      <w:pPr>
        <w:pStyle w:val="Heading2"/>
      </w:pPr>
      <w:r>
        <w:t xml:space="preserve">2. Description of Purchase Order Items</w:t>
      </w:r>
    </w:p>
    <w:p>
      <w:pPr>
        <w:pStyle w:val="FirstParagraph"/>
      </w:pPr>
      <w:r>
        <w:t xml:space="preserve">This Purchase Order is issued by Lagos Hospitality &amp; Events Ltd. for the procurement of professional</w:t>
      </w:r>
      <w:r>
        <w:t xml:space="preserve"> </w:t>
      </w:r>
      <w:r>
        <w:t xml:space="preserve">Chef</w:t>
      </w:r>
      <w:r>
        <w:t xml:space="preserve"> </w:t>
      </w:r>
      <w:r>
        <w:t xml:space="preserve">services to be rendered in</w:t>
      </w:r>
      <w:r>
        <w:t xml:space="preserve"> </w:t>
      </w:r>
      <w:r>
        <w:t xml:space="preserve">Nigeria Lagos</w:t>
      </w:r>
      <w:r>
        <w:t xml:space="preserve">. The following items and services are formally requested under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Lead Executive Chef – Full-time engagement for corporate dining operations in Nigeria Lagos. Includes menu design, kitchen supervision, and staff training.</w:t>
            </w:r>
          </w:p>
        </w:tc>
        <w:tc>
          <w:tcPr/>
          <w:p>
            <w:pPr>
              <w:pStyle w:val="Compact"/>
              <w:jc w:val="left"/>
            </w:pPr>
            <w:r>
              <w:t xml:space="preserve">1</w:t>
            </w:r>
          </w:p>
        </w:tc>
        <w:tc>
          <w:tcPr/>
          <w:p>
            <w:pPr>
              <w:pStyle w:val="Compact"/>
              <w:jc w:val="left"/>
            </w:pPr>
            <w:r>
              <w:t xml:space="preserve">Position (12 months)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Pastry Chef – Specialized in Nigerian and international dessert preparation for events in Nigeria Lagos.</w:t>
            </w:r>
          </w:p>
        </w:tc>
        <w:tc>
          <w:tcPr/>
          <w:p>
            <w:pPr>
              <w:pStyle w:val="Compact"/>
              <w:jc w:val="left"/>
            </w:pPr>
            <w:r>
              <w:t xml:space="preserve">1</w:t>
            </w:r>
          </w:p>
        </w:tc>
        <w:tc>
          <w:tcPr/>
          <w:p>
            <w:pPr>
              <w:pStyle w:val="Compact"/>
              <w:jc w:val="left"/>
            </w:pPr>
            <w:r>
              <w:t xml:space="preserve">Position (12 months)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Grill &amp; Sauté Chef – Responsible for hot kitchen operations, including preparation of West African and continental dishes.</w:t>
            </w:r>
          </w:p>
        </w:tc>
        <w:tc>
          <w:tcPr/>
          <w:p>
            <w:pPr>
              <w:pStyle w:val="Compact"/>
              <w:jc w:val="left"/>
            </w:pPr>
            <w:r>
              <w:t xml:space="preserve">2</w:t>
            </w:r>
          </w:p>
        </w:tc>
        <w:tc>
          <w:tcPr/>
          <w:p>
            <w:pPr>
              <w:pStyle w:val="Compact"/>
              <w:jc w:val="left"/>
            </w:pPr>
            <w:r>
              <w:t xml:space="preserve">Position (12 months)</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04</w:t>
            </w:r>
          </w:p>
        </w:tc>
        <w:tc>
          <w:tcPr/>
          <w:p>
            <w:pPr>
              <w:pStyle w:val="Compact"/>
              <w:jc w:val="left"/>
            </w:pPr>
            <w:r>
              <w:t xml:space="preserve">Chef de Partie (Sous Chef) – Assisting the Lead Chef in daily kitchen management and quality control.</w:t>
            </w:r>
          </w:p>
        </w:tc>
        <w:tc>
          <w:tcPr/>
          <w:p>
            <w:pPr>
              <w:pStyle w:val="Compact"/>
              <w:jc w:val="left"/>
            </w:pPr>
            <w:r>
              <w:t xml:space="preserve">1</w:t>
            </w:r>
          </w:p>
        </w:tc>
        <w:tc>
          <w:tcPr/>
          <w:p>
            <w:pPr>
              <w:pStyle w:val="Compact"/>
              <w:jc w:val="left"/>
            </w:pPr>
            <w:r>
              <w:t xml:space="preserve">Position (12 months)</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05</w:t>
            </w:r>
          </w:p>
        </w:tc>
        <w:tc>
          <w:tcPr/>
          <w:p>
            <w:pPr>
              <w:pStyle w:val="Compact"/>
              <w:jc w:val="left"/>
            </w:pPr>
            <w:r>
              <w:t xml:space="preserve">Commis Chef (Junior Kitchen Staff) – Support role for food preparation, plating, and kitchen hygiene compliance.</w:t>
            </w:r>
          </w:p>
        </w:tc>
        <w:tc>
          <w:tcPr/>
          <w:p>
            <w:pPr>
              <w:pStyle w:val="Compact"/>
              <w:jc w:val="left"/>
            </w:pPr>
            <w:r>
              <w:t xml:space="preserve">3</w:t>
            </w:r>
          </w:p>
        </w:tc>
        <w:tc>
          <w:tcPr/>
          <w:p>
            <w:pPr>
              <w:pStyle w:val="Compact"/>
              <w:jc w:val="left"/>
            </w:pPr>
            <w:r>
              <w:t xml:space="preserve">Position (12 months)</w:t>
            </w:r>
          </w:p>
        </w:tc>
        <w:tc>
          <w:tcPr/>
          <w:p>
            <w:pPr>
              <w:pStyle w:val="Compact"/>
              <w:jc w:val="left"/>
            </w:pPr>
            <w:r>
              <w:t xml:space="preserve">550,000</w:t>
            </w:r>
          </w:p>
        </w:tc>
        <w:tc>
          <w:tcPr/>
          <w:p>
            <w:pPr>
              <w:pStyle w:val="Compact"/>
              <w:jc w:val="left"/>
            </w:pPr>
            <w:r>
              <w:t xml:space="preserve">1,650,000</w:t>
            </w:r>
          </w:p>
        </w:tc>
      </w:tr>
      <w:tr>
        <w:tc>
          <w:tcPr/>
          <w:p>
            <w:pPr>
              <w:pStyle w:val="Compact"/>
              <w:jc w:val="left"/>
            </w:pPr>
            <w:r>
              <w:t xml:space="preserve">06</w:t>
            </w:r>
          </w:p>
        </w:tc>
        <w:tc>
          <w:tcPr/>
          <w:p>
            <w:pPr>
              <w:pStyle w:val="Compact"/>
              <w:jc w:val="left"/>
            </w:pPr>
            <w:r>
              <w:t xml:space="preserve">Chef Uniforms &amp; Professional Kitchen Attire (per Chef, per annum)</w:t>
            </w:r>
          </w:p>
        </w:tc>
        <w:tc>
          <w:tcPr/>
          <w:p>
            <w:pPr>
              <w:pStyle w:val="Compact"/>
              <w:jc w:val="left"/>
            </w:pPr>
            <w:r>
              <w:t xml:space="preserve">8</w:t>
            </w:r>
          </w:p>
        </w:tc>
        <w:tc>
          <w:tcPr/>
          <w:p>
            <w:pPr>
              <w:pStyle w:val="Compact"/>
              <w:jc w:val="left"/>
            </w:pPr>
            <w:r>
              <w:t xml:space="preserve">Set</w:t>
            </w:r>
          </w:p>
        </w:tc>
        <w:tc>
          <w:tcPr/>
          <w:p>
            <w:pPr>
              <w:pStyle w:val="Compact"/>
              <w:jc w:val="left"/>
            </w:pPr>
            <w:r>
              <w:t xml:space="preserve">85,000</w:t>
            </w:r>
          </w:p>
        </w:tc>
        <w:tc>
          <w:tcPr/>
          <w:p>
            <w:pPr>
              <w:pStyle w:val="Compact"/>
              <w:jc w:val="left"/>
            </w:pPr>
            <w:r>
              <w:t xml:space="preserve">680,000</w:t>
            </w:r>
          </w:p>
        </w:tc>
      </w:tr>
      <w:tr>
        <w:tc>
          <w:tcPr/>
          <w:p>
            <w:pPr>
              <w:pStyle w:val="Compact"/>
              <w:jc w:val="left"/>
            </w:pPr>
            <w:r>
              <w:t xml:space="preserve">07</w:t>
            </w:r>
          </w:p>
        </w:tc>
        <w:tc>
          <w:tcPr/>
          <w:p>
            <w:pPr>
              <w:pStyle w:val="Compact"/>
              <w:jc w:val="left"/>
            </w:pPr>
            <w:r>
              <w:t xml:space="preserve">Culinary Training &amp; Certification Program for all Chef staff (Nigeria Lagos Food Safety Authority compliance)</w:t>
            </w:r>
          </w:p>
        </w:tc>
        <w:tc>
          <w:tcPr/>
          <w:p>
            <w:pPr>
              <w:pStyle w:val="Compact"/>
              <w:jc w:val="left"/>
            </w:pPr>
            <w:r>
              <w:t xml:space="preserve">8</w:t>
            </w:r>
          </w:p>
        </w:tc>
        <w:tc>
          <w:tcPr/>
          <w:p>
            <w:pPr>
              <w:pStyle w:val="Compact"/>
              <w:jc w:val="left"/>
            </w:pPr>
            <w:r>
              <w:t xml:space="preserve">Person</w:t>
            </w:r>
          </w:p>
        </w:tc>
        <w:tc>
          <w:tcPr/>
          <w:p>
            <w:pPr>
              <w:pStyle w:val="Compact"/>
              <w:jc w:val="left"/>
            </w:pPr>
            <w:r>
              <w:t xml:space="preserve">120,000</w:t>
            </w:r>
          </w:p>
        </w:tc>
        <w:tc>
          <w:tcPr/>
          <w:p>
            <w:pPr>
              <w:pStyle w:val="Compact"/>
              <w:jc w:val="left"/>
            </w:pPr>
            <w:r>
              <w:t xml:space="preserve">960,000</w:t>
            </w:r>
          </w:p>
        </w:tc>
      </w:tr>
      <w:tr>
        <w:tc>
          <w:tcPr>
            <w:gridSpan w:val="5"/>
          </w:tcPr>
          <w:p>
            <w:pPr>
              <w:pStyle w:val="Compact"/>
              <w:jc w:val="right"/>
            </w:pPr>
            <w:r>
              <w:t xml:space="preserve">GRAND TOTAL (NGN)</w:t>
            </w:r>
          </w:p>
        </w:tc>
        <w:tc>
          <w:tcPr/>
          <w:p>
            <w:pPr>
              <w:pStyle w:val="Compact"/>
              <w:jc w:val="left"/>
            </w:pPr>
            <w:r>
              <w:t xml:space="preserve">9,340,000</w:t>
            </w:r>
          </w:p>
        </w:tc>
      </w:tr>
    </w:tbl>
    <w:bookmarkEnd w:id="22"/>
    <w:bookmarkStart w:id="23" w:name="scope-of-services-and-chef-requirements"/>
    <w:p>
      <w:pPr>
        <w:pStyle w:val="Heading2"/>
      </w:pPr>
      <w:r>
        <w:t xml:space="preserve">3. Scope of Services and Chef Requirements</w:t>
      </w:r>
    </w:p>
    <w:p>
      <w:pPr>
        <w:pStyle w:val="FirstParagraph"/>
      </w:pPr>
      <w:r>
        <w:t xml:space="preserve">All</w:t>
      </w:r>
      <w:r>
        <w:t xml:space="preserve"> </w:t>
      </w:r>
      <w:r>
        <w:t xml:space="preserve">Chef</w:t>
      </w:r>
      <w:r>
        <w:t xml:space="preserve"> </w:t>
      </w:r>
      <w:r>
        <w:t xml:space="preserve">personnel engaged under this Purchase Order must meet the following professional standards:</w:t>
      </w:r>
    </w:p>
    <w:p>
      <w:pPr>
        <w:numPr>
          <w:ilvl w:val="0"/>
          <w:numId w:val="1001"/>
        </w:numPr>
        <w:pStyle w:val="Compact"/>
      </w:pPr>
      <w:r>
        <w:t xml:space="preserve">Minimum of five (5) years of professional kitchen experience, with at least two (2) years in a senior or supervisory Chef role.</w:t>
      </w:r>
    </w:p>
    <w:p>
      <w:pPr>
        <w:numPr>
          <w:ilvl w:val="0"/>
          <w:numId w:val="1001"/>
        </w:numPr>
        <w:pStyle w:val="Compact"/>
      </w:pPr>
      <w:r>
        <w:t xml:space="preserve">Demonstrated proficiency in Nigerian cuisine, including but not limited to Jollof rice, Egusi soup, Pounded Yam, Suya preparations, and traditional Lagos seafood dishes.</w:t>
      </w:r>
    </w:p>
    <w:p>
      <w:pPr>
        <w:numPr>
          <w:ilvl w:val="0"/>
          <w:numId w:val="1001"/>
        </w:numPr>
        <w:pStyle w:val="Compact"/>
      </w:pPr>
      <w:r>
        <w:t xml:space="preserve">Working knowledge of international culinary techniques (French, Italian, and Continental) to accommodate the diverse clientele in Nigeria Lagos.</w:t>
      </w:r>
    </w:p>
    <w:p>
      <w:pPr>
        <w:numPr>
          <w:ilvl w:val="0"/>
          <w:numId w:val="1001"/>
        </w:numPr>
        <w:pStyle w:val="Compact"/>
      </w:pPr>
      <w:r>
        <w:t xml:space="preserve">Valid food handler's certificate issued by the Lagos State Ministry of Health and the Nigeria Lagos Food Safety Authority.</w:t>
      </w:r>
    </w:p>
    <w:p>
      <w:pPr>
        <w:numPr>
          <w:ilvl w:val="0"/>
          <w:numId w:val="1001"/>
        </w:numPr>
        <w:pStyle w:val="Compact"/>
      </w:pPr>
      <w:r>
        <w:t xml:space="preserve">Current medical fitness certificate confirming the Chef is free from communicable diseases.</w:t>
      </w:r>
    </w:p>
    <w:p>
      <w:pPr>
        <w:numPr>
          <w:ilvl w:val="0"/>
          <w:numId w:val="1001"/>
        </w:numPr>
        <w:pStyle w:val="Compact"/>
      </w:pPr>
      <w:r>
        <w:t xml:space="preserve">Ability to manage kitchen operations for events ranging from 50 to 2,000 guests within the Nigeria Lagos metropolitan area.</w:t>
      </w:r>
    </w:p>
    <w:p>
      <w:pPr>
        <w:numPr>
          <w:ilvl w:val="0"/>
          <w:numId w:val="1001"/>
        </w:numPr>
        <w:pStyle w:val="Compact"/>
      </w:pPr>
      <w:r>
        <w:t xml:space="preserve">Proficiency in cost control, inventory management, and waste reduction practices aligned with the buyer's operational budget.</w:t>
      </w:r>
    </w:p>
    <w:bookmarkEnd w:id="23"/>
    <w:bookmarkStart w:id="24" w:name="delivery-and-commencement-details"/>
    <w:p>
      <w:pPr>
        <w:pStyle w:val="Heading2"/>
      </w:pPr>
      <w:r>
        <w:t xml:space="preserve">4. Delivery and Commencement Details</w:t>
      </w:r>
    </w:p>
    <w:p>
      <w:pPr>
        <w:pStyle w:val="FirstParagraph"/>
      </w:pPr>
      <w:r>
        <w:t xml:space="preserve">The Supplier shall ensure that all</w:t>
      </w:r>
      <w:r>
        <w:t xml:space="preserve"> </w:t>
      </w:r>
      <w:r>
        <w:t xml:space="preserve">Chef</w:t>
      </w:r>
      <w:r>
        <w:t xml:space="preserve"> </w:t>
      </w:r>
      <w:r>
        <w:t xml:space="preserve">personnel are deployed and fully operational at the Buyer's premises located at 12 Adeola Odeku Street, Victoria Island,</w:t>
      </w:r>
      <w:r>
        <w:t xml:space="preserve"> </w:t>
      </w:r>
      <w:r>
        <w:t xml:space="preserve">Nigeria Lagos</w:t>
      </w:r>
      <w:r>
        <w:t xml:space="preserve">, no later than</w:t>
      </w:r>
      <w:r>
        <w:t xml:space="preserve"> </w:t>
      </w:r>
      <w:r>
        <w:rPr>
          <w:bCs/>
          <w:b/>
        </w:rPr>
        <w:t xml:space="preserve">1 July 2025</w:t>
      </w:r>
      <w:r>
        <w:t xml:space="preserve">. The engagement period under this Purchase Order shall run from 1 July 2025 to 30 June 2026, subject to renewal by mutual written agreement.</w:t>
      </w:r>
    </w:p>
    <w:p>
      <w:pPr>
        <w:pStyle w:val="BodyText"/>
      </w:pPr>
      <w:r>
        <w:t xml:space="preserve">Onboarding, orientation, and initial kitchen setup shall be completed within the first seven (7) calendar days of commencement. The Lead Chef shall conduct a full audit of existing kitchen equipment, ingredient storage, and hygiene protocols during this period.</w:t>
      </w:r>
    </w:p>
    <w:bookmarkEnd w:id="24"/>
    <w:bookmarkStart w:id="25" w:name="payment-terms-and-conditions"/>
    <w:p>
      <w:pPr>
        <w:pStyle w:val="Heading2"/>
      </w:pPr>
      <w:r>
        <w:t xml:space="preserve">5. Payment Terms and Conditions</w:t>
      </w:r>
    </w:p>
    <w:p>
      <w:pPr>
        <w:pStyle w:val="FirstParagraph"/>
      </w:pPr>
      <w:r>
        <w:t xml:space="preserve">Payment for this Purchase Order shall be made in accordance with the following schedule:</w:t>
      </w:r>
    </w:p>
    <w:p>
      <w:pPr>
        <w:numPr>
          <w:ilvl w:val="0"/>
          <w:numId w:val="1002"/>
        </w:numPr>
        <w:pStyle w:val="Compact"/>
      </w:pPr>
      <w:r>
        <w:rPr>
          <w:bCs/>
          <w:b/>
        </w:rPr>
        <w:t xml:space="preserve">Advance Payment (30%):</w:t>
      </w:r>
      <w:r>
        <w:t xml:space="preserve"> </w:t>
      </w:r>
      <w:r>
        <w:t xml:space="preserve">NGN 2,802,000 – Payable within five (5) business days of the signing of this Purchase Order, via bank transfer to the Supplier's designated account.</w:t>
      </w:r>
    </w:p>
    <w:p>
      <w:pPr>
        <w:numPr>
          <w:ilvl w:val="0"/>
          <w:numId w:val="1002"/>
        </w:numPr>
        <w:pStyle w:val="Compact"/>
      </w:pPr>
      <w:r>
        <w:rPr>
          <w:bCs/>
          <w:b/>
        </w:rPr>
        <w:t xml:space="preserve">Mid-Term Payment (40%):</w:t>
      </w:r>
      <w:r>
        <w:t xml:space="preserve"> </w:t>
      </w:r>
      <w:r>
        <w:t xml:space="preserve">NGN 3,736,000 – Payable upon successful completion of the six-month service period (by 31 December 2025), subject to satisfactory performance review.</w:t>
      </w:r>
    </w:p>
    <w:p>
      <w:pPr>
        <w:numPr>
          <w:ilvl w:val="0"/>
          <w:numId w:val="1002"/>
        </w:numPr>
        <w:pStyle w:val="Compact"/>
      </w:pPr>
      <w:r>
        <w:rPr>
          <w:bCs/>
          <w:b/>
        </w:rPr>
        <w:t xml:space="preserve">Final Payment (30%):</w:t>
      </w:r>
      <w:r>
        <w:t xml:space="preserve"> </w:t>
      </w:r>
      <w:r>
        <w:t xml:space="preserve">NGN 2,802,000 – Payable upon completion of the full twelve-month engagement period (by 30 June 2026), following final performance evaluation and handover.</w:t>
      </w:r>
    </w:p>
    <w:p>
      <w:pPr>
        <w:pStyle w:val="FirstParagraph"/>
      </w:pPr>
      <w:r>
        <w:t xml:space="preserve">All payments shall be made in Nigerian Naira (NGN) to the following account: MasterChef Culinary Services Nigeria, Account No. 0123456789, Zenith Bank Plc, Ikeja Branch, Nigeria Lagos. The Buyer reserves the right to withhold payment in the event of material breach of this Purchase Order by the Supplier.</w:t>
      </w:r>
    </w:p>
    <w:bookmarkEnd w:id="25"/>
    <w:bookmarkStart w:id="26" w:name="terms-conditions-and-legal-provisions"/>
    <w:p>
      <w:pPr>
        <w:pStyle w:val="Heading2"/>
      </w:pPr>
      <w:r>
        <w:t xml:space="preserve">6. Terms, Conditions, and Legal Provisions</w:t>
      </w:r>
    </w:p>
    <w:p>
      <w:pPr>
        <w:numPr>
          <w:ilvl w:val="0"/>
          <w:numId w:val="1003"/>
        </w:numPr>
        <w:pStyle w:val="Compact"/>
      </w:pPr>
      <w:r>
        <w:t xml:space="preserve">This Purchase Order is governed by the laws of the Federal Republic of Nigeria, with specific reference to the Lagos State Employment and Labour regulations applicable in Nigeria Lagos.</w:t>
      </w:r>
    </w:p>
    <w:p>
      <w:pPr>
        <w:numPr>
          <w:ilvl w:val="0"/>
          <w:numId w:val="1003"/>
        </w:numPr>
        <w:pStyle w:val="Compact"/>
      </w:pPr>
      <w:r>
        <w:t xml:space="preserve">The Supplier warrants that all Chef personnel engaged under this Purchase Order are legally authorized to work in Nigeria and hold valid immigration or residency documentation where applicable.</w:t>
      </w:r>
    </w:p>
    <w:p>
      <w:pPr>
        <w:numPr>
          <w:ilvl w:val="0"/>
          <w:numId w:val="1003"/>
        </w:numPr>
        <w:pStyle w:val="Compact"/>
      </w:pPr>
      <w:r>
        <w:t xml:space="preserve">The Supplier shall maintain comprehensive professional indemnity and public liability insurance covering all Chef staff for the duration of the engagement, with a minimum coverage of NGN 50,000,000.</w:t>
      </w:r>
    </w:p>
    <w:p>
      <w:pPr>
        <w:numPr>
          <w:ilvl w:val="0"/>
          <w:numId w:val="1003"/>
        </w:numPr>
        <w:pStyle w:val="Compact"/>
      </w:pPr>
      <w:r>
        <w:t xml:space="preserve">Any dispute arising from this Purchase Order shall first be subject to mediation in Nigeria Lagos. If mediation fails within thirty (30) days, the matter shall be referred to arbitration under the rules of the Lagos Court of Arbitration.</w:t>
      </w:r>
    </w:p>
    <w:p>
      <w:pPr>
        <w:numPr>
          <w:ilvl w:val="0"/>
          <w:numId w:val="1003"/>
        </w:numPr>
        <w:pStyle w:val="Compact"/>
      </w:pPr>
      <w:r>
        <w:t xml:space="preserve">The Buyer may terminate this Purchase Order with thirty (30) days' written notice in the event of persistent failure by the Chef personnel to meet the quality and performance standards outlined herein.</w:t>
      </w:r>
    </w:p>
    <w:p>
      <w:pPr>
        <w:numPr>
          <w:ilvl w:val="0"/>
          <w:numId w:val="1003"/>
        </w:numPr>
        <w:pStyle w:val="Compact"/>
      </w:pPr>
      <w:r>
        <w:t xml:space="preserve">All intellectual property, including proprietary recipes, menu designs, and culinary techniques developed specifically for the Buyer during the term of this Purchase Order, shall remain the exclusive property of Lagos Hospitality &amp; Events Ltd.</w:t>
      </w:r>
    </w:p>
    <w:p>
      <w:pPr>
        <w:numPr>
          <w:ilvl w:val="0"/>
          <w:numId w:val="1003"/>
        </w:numPr>
        <w:pStyle w:val="Compact"/>
      </w:pPr>
      <w:r>
        <w:t xml:space="preserve">The Supplier shall comply with all applicable health, safety, and environmental regulations enforced by the Nigeria Lagos municipal authorities and the Federal Ministry of Health.</w:t>
      </w:r>
    </w:p>
    <w:bookmarkEnd w:id="26"/>
    <w:p>
      <w:pPr>
        <w:pStyle w:val="FirstParagraph"/>
      </w:pPr>
      <w:r>
        <w:rPr>
          <w:bCs/>
          <w:b/>
        </w:rPr>
        <w:t xml:space="preserve">Important Note:</w:t>
      </w:r>
      <w:r>
        <w:t xml:space="preserve"> </w:t>
      </w:r>
      <w:r>
        <w:t xml:space="preserve">This Purchase Order constitutes a binding agreement between the parties upon execution. No modification, amendment, or waiver of any provision herein shall be valid unless made in writing and signed by both parties. All Chef personnel must present valid identification and professional credentials at the time of onboarding in Nigeria Lagos.</w:t>
      </w:r>
    </w:p>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 Purchase Order for the procurement of Chef services in Nigeria Lagos.</w:t>
      </w:r>
    </w:p>
    <w:bookmarkEnd w:id="27"/>
    <w:p>
      <w:pPr>
        <w:pStyle w:val="BodyText"/>
      </w:pPr>
      <w:r>
        <w:rPr>
          <w:bCs/>
          <w:b/>
        </w:rPr>
        <w:t xml:space="preserve">For and on behalf of the Buyer:</w:t>
      </w:r>
    </w:p>
    <w:p>
      <w:pPr>
        <w:pStyle w:val="BodyText"/>
      </w:pPr>
      <w:r>
        <w:t xml:space="preserve">Lagos Hospitality &amp; Events Ltd.</w:t>
      </w:r>
    </w:p>
    <w:p>
      <w:pPr>
        <w:pStyle w:val="BodyText"/>
      </w:pPr>
      <w:r>
        <w:t xml:space="preserve">Name: ______________________________</w:t>
      </w:r>
      <w:r>
        <w:br/>
      </w:r>
      <w:r>
        <w:t xml:space="preserve">Title: Head of Procurement</w:t>
      </w:r>
      <w:r>
        <w:br/>
      </w:r>
      <w:r>
        <w:t xml:space="preserve">Signature: ______________________________</w:t>
      </w:r>
      <w:r>
        <w:br/>
      </w:r>
      <w:r>
        <w:t xml:space="preserve">Date: ______________________________</w:t>
      </w:r>
    </w:p>
    <w:p>
      <w:pPr>
        <w:pStyle w:val="BodyText"/>
      </w:pPr>
      <w:r>
        <w:rPr>
          <w:bCs/>
          <w:b/>
        </w:rPr>
        <w:t xml:space="preserve">For and on behalf of the Supplier:</w:t>
      </w:r>
    </w:p>
    <w:p>
      <w:pPr>
        <w:pStyle w:val="BodyText"/>
      </w:pPr>
      <w:r>
        <w:t xml:space="preserve">MasterChef Culinary Services Nigeria</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Purchase Order No: PO-NLA-2025-04782 | Issued in Nigeria Lagos | Page 1 of 1</w:t>
      </w:r>
    </w:p>
    <w:p>
      <w:pPr>
        <w:pStyle w:val="BodyText"/>
      </w:pPr>
      <w:r>
        <w:t xml:space="preserve">This document is the property of Lagos Hospitality &amp; Events Ltd.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Nigeria Lagos</dc:title>
  <dc:creator/>
  <dc:language>en</dc:language>
  <cp:keywords/>
  <dcterms:created xsi:type="dcterms:W3CDTF">2026-10-10T08:34:52Z</dcterms:created>
  <dcterms:modified xsi:type="dcterms:W3CDTF">2026-10-10T08:34:52Z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