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Procurement of Professional Computer Engineer Services — Italy Naples Region</w:t>
      </w:r>
    </w:p>
    <w:bookmarkEnd w:id="20"/>
    <w:bookmarkStart w:id="21" w:name="issuing-company-buyer"/>
    <w:p>
      <w:pPr>
        <w:pStyle w:val="Heading3"/>
      </w:pPr>
      <w:r>
        <w:t xml:space="preserve">Issuing Company (Buyer)</w:t>
      </w:r>
    </w:p>
    <w:p>
      <w:pPr>
        <w:pStyle w:val="FirstParagraph"/>
      </w:pPr>
      <w:r>
        <w:rPr>
          <w:bCs/>
          <w:b/>
        </w:rPr>
        <w:t xml:space="preserve">MedTech Solutions S.r.l.</w:t>
      </w:r>
    </w:p>
    <w:p>
      <w:pPr>
        <w:pStyle w:val="BodyText"/>
      </w:pPr>
      <w:r>
        <w:t xml:space="preserve">Via Toledo 182, 80132 Naples (NA), Italy</w:t>
      </w:r>
    </w:p>
    <w:p>
      <w:pPr>
        <w:pStyle w:val="BodyText"/>
      </w:pPr>
      <w:r>
        <w:t xml:space="preserve">VAT Code: IT02847561003</w:t>
      </w:r>
    </w:p>
    <w:p>
      <w:pPr>
        <w:pStyle w:val="BodyText"/>
      </w:pPr>
      <w:r>
        <w:t xml:space="preserve">Phone: +39 081 415 2233</w:t>
      </w:r>
    </w:p>
    <w:p>
      <w:pPr>
        <w:pStyle w:val="BodyText"/>
      </w:pPr>
      <w:r>
        <w:t xml:space="preserve">Email: procurement@medtechsolutions.it</w:t>
      </w:r>
    </w:p>
    <w:bookmarkEnd w:id="21"/>
    <w:bookmarkStart w:id="22" w:name="supplier-service-provider"/>
    <w:p>
      <w:pPr>
        <w:pStyle w:val="Heading3"/>
      </w:pPr>
      <w:r>
        <w:t xml:space="preserve">Supplier / Service Provider</w:t>
      </w:r>
    </w:p>
    <w:p>
      <w:pPr>
        <w:pStyle w:val="FirstParagraph"/>
      </w:pPr>
      <w:r>
        <w:rPr>
          <w:bCs/>
          <w:b/>
        </w:rPr>
        <w:t xml:space="preserve">Ing. Marco De Santis — Computer Engineer</w:t>
      </w:r>
    </w:p>
    <w:p>
      <w:pPr>
        <w:pStyle w:val="BodyText"/>
      </w:pPr>
      <w:r>
        <w:t xml:space="preserve">Via Chiaia 94, 80121 Naples (NA), Italy</w:t>
      </w:r>
    </w:p>
    <w:p>
      <w:pPr>
        <w:pStyle w:val="BodyText"/>
      </w:pPr>
      <w:r>
        <w:t xml:space="preserve">Professional Registration: Ordine degli Ingegneri di Napoli, No. 4521</w:t>
      </w:r>
    </w:p>
    <w:p>
      <w:pPr>
        <w:pStyle w:val="BodyText"/>
      </w:pPr>
      <w:r>
        <w:t xml:space="preserve">Phone: +39 333 876 4412</w:t>
      </w:r>
    </w:p>
    <w:p>
      <w:pPr>
        <w:pStyle w:val="BodyText"/>
      </w:pPr>
      <w:r>
        <w:t xml:space="preserve">Email: m.desantis@computereng.it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Purchase Order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PO-2025-ITN-00472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Delivery / Service Location: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Naples, Campania, Italy — Primary site: Via Toledo 182, 80132 Naples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Required Start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July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 Duration: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 (renewable)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Euro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 from invoice</w:t>
            </w:r>
          </w:p>
        </w:tc>
      </w:tr>
    </w:tbl>
    <w:bookmarkStart w:id="23" w:name="description-of-procurement"/>
    <w:p>
      <w:pPr>
        <w:pStyle w:val="Heading2"/>
      </w:pPr>
      <w:r>
        <w:t xml:space="preserve">1. Description of Procurement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MedTech Solutions S.r.l., a technology and medical-device integration firm headquartered in</w:t>
      </w:r>
      <w:r>
        <w:t xml:space="preserve"> </w:t>
      </w:r>
      <w:r>
        <w:t xml:space="preserve">Italy Naples</w:t>
      </w:r>
      <w:r>
        <w:t xml:space="preserve">, for the engagement of a qualified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to provide specialized technical services in the design, implementation, and maintenance of embedded computing systems, network infrastructure, and industrial automation platforms.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shall operate primarily from the company's facilities in</w:t>
      </w:r>
      <w:r>
        <w:t xml:space="preserve"> </w:t>
      </w:r>
      <w:r>
        <w:t xml:space="preserve">Italy Naples</w:t>
      </w:r>
      <w:r>
        <w:t xml:space="preserve"> </w:t>
      </w:r>
      <w:r>
        <w:t xml:space="preserve">and shall report directly to the Chief Technology Officer. The scope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encompasses all professional duties, deliverables, and on-site presence required to fulfill the engineering objectives outlined in Section 2 below.</w:t>
      </w:r>
    </w:p>
    <w:bookmarkEnd w:id="23"/>
    <w:bookmarkStart w:id="24" w:name="scope-of-services-computer-engineer"/>
    <w:p>
      <w:pPr>
        <w:pStyle w:val="Heading2"/>
      </w:pPr>
      <w:r>
        <w:t xml:space="preserve">2. Scope of Services — Computer Engineer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perform the following duties within the</w:t>
      </w:r>
      <w:r>
        <w:t xml:space="preserve"> </w:t>
      </w:r>
      <w:r>
        <w:t xml:space="preserve">Italy Naples</w:t>
      </w:r>
      <w:r>
        <w:t xml:space="preserve"> </w:t>
      </w:r>
      <w:r>
        <w:t xml:space="preserve">operational environment:</w:t>
      </w:r>
    </w:p>
    <w:p>
      <w:pPr>
        <w:numPr>
          <w:ilvl w:val="0"/>
          <w:numId w:val="1001"/>
        </w:numPr>
        <w:pStyle w:val="Compact"/>
      </w:pPr>
      <w:r>
        <w:t xml:space="preserve">Design and architecture of embedded computer systems for medical diagnostic equipment manufactured at the Naples production facility.</w:t>
      </w:r>
    </w:p>
    <w:p>
      <w:pPr>
        <w:numPr>
          <w:ilvl w:val="0"/>
          <w:numId w:val="1001"/>
        </w:numPr>
        <w:pStyle w:val="Compact"/>
      </w:pPr>
      <w:r>
        <w:t xml:space="preserve">Development of firmware and low-level software for industrial control units deployed across the</w:t>
      </w:r>
      <w:r>
        <w:t xml:space="preserve"> </w:t>
      </w:r>
      <w:r>
        <w:t xml:space="preserve">Italy Naples</w:t>
      </w:r>
      <w:r>
        <w:t xml:space="preserve"> </w:t>
      </w:r>
      <w:r>
        <w:t xml:space="preserve">manufacturing campus.</w:t>
      </w:r>
    </w:p>
    <w:p>
      <w:pPr>
        <w:numPr>
          <w:ilvl w:val="0"/>
          <w:numId w:val="1001"/>
        </w:numPr>
        <w:pStyle w:val="Compact"/>
      </w:pPr>
      <w:r>
        <w:t xml:space="preserve">Network infrastructure planning, implementation, and security hardening for all company premises located in</w:t>
      </w:r>
      <w:r>
        <w:t xml:space="preserve"> </w:t>
      </w:r>
      <w:r>
        <w:t xml:space="preserve">Italy Naples</w:t>
      </w:r>
      <w:r>
        <w:t xml:space="preserve">, including the main office on Via Toledo and the secondary laboratory on Via Coroglio.</w:t>
      </w:r>
    </w:p>
    <w:p>
      <w:pPr>
        <w:numPr>
          <w:ilvl w:val="0"/>
          <w:numId w:val="1001"/>
        </w:numPr>
        <w:pStyle w:val="Compact"/>
      </w:pPr>
      <w:r>
        <w:t xml:space="preserve">Integration of computer engineering solutions with existing SCADA and PLC systems to ensure seamless data flow and operational continuity.</w:t>
      </w:r>
    </w:p>
    <w:p>
      <w:pPr>
        <w:numPr>
          <w:ilvl w:val="0"/>
          <w:numId w:val="1001"/>
        </w:numPr>
        <w:pStyle w:val="Compact"/>
      </w:pPr>
      <w:r>
        <w:t xml:space="preserve">Conduct of regular system audits, performance benchmarking, and preventive maintenance schedules as dictated by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timeline.</w:t>
      </w:r>
    </w:p>
    <w:p>
      <w:pPr>
        <w:numPr>
          <w:ilvl w:val="0"/>
          <w:numId w:val="1001"/>
        </w:numPr>
        <w:pStyle w:val="Compact"/>
      </w:pPr>
      <w:r>
        <w:t xml:space="preserve">Preparation of technical documentation, system schematics, and compliance reports in accordance with Italian and European engineering standards (UNI/CEI, EN 61508, IEC 61508).</w:t>
      </w:r>
    </w:p>
    <w:p>
      <w:pPr>
        <w:numPr>
          <w:ilvl w:val="0"/>
          <w:numId w:val="1001"/>
        </w:numPr>
        <w:pStyle w:val="Compact"/>
      </w:pPr>
      <w:r>
        <w:t xml:space="preserve">Mentorship and technical oversight of junior engineering staff based in the</w:t>
      </w:r>
      <w:r>
        <w:t xml:space="preserve"> </w:t>
      </w:r>
      <w:r>
        <w:t xml:space="preserve">Italy Naples</w:t>
      </w:r>
      <w:r>
        <w:t xml:space="preserve"> </w:t>
      </w:r>
      <w:r>
        <w:t xml:space="preserve">office.</w:t>
      </w:r>
    </w:p>
    <w:bookmarkEnd w:id="24"/>
    <w:bookmarkStart w:id="25" w:name="line-items-and-pricing"/>
    <w:p>
      <w:pPr>
        <w:pStyle w:val="Heading2"/>
      </w:pPr>
      <w:r>
        <w:t xml:space="preserve">3. 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professional fee — Computer Engineer (full-time, on-site in Italy Naples)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system architecture design and documentation package for embedded medical computing platform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Network security audit and remediation plan for all Italy Naples facilities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local transportation allowance within the Naples metropolitan area (monthly)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software licenses and development tools (annual subscription)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106,300.00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(22% — Italian standard rate):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23,386.00 EUR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129,686.00 EUR</w:t>
            </w:r>
          </w:p>
        </w:tc>
      </w:tr>
    </w:tbl>
    <w:bookmarkEnd w:id="25"/>
    <w:bookmarkStart w:id="26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MedTech Solutions S.r.l. and the named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upon countersignature by both parties. All terms are governed by the Italian Civil Code (Codice Civile) and applicable professional regulations of the Ordine degli Ingegneri di Napoli.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shall maintain valid professional liability insurance with a minimum coverage of 500,000 EUR throughout the duration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work product, including designs, code, documentation, and intellectual property developed under this</w:t>
      </w:r>
      <w:r>
        <w:t xml:space="preserve"> </w:t>
      </w:r>
      <w:r>
        <w:t xml:space="preserve">Purchase Order</w:t>
      </w:r>
      <w:r>
        <w:t xml:space="preserve">, shall be the exclusive property of MedTech Solutions S.r.l.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assigns all related rights upon delivery.</w:t>
      </w:r>
    </w:p>
    <w:p>
      <w:pPr>
        <w:numPr>
          <w:ilvl w:val="0"/>
          <w:numId w:val="1002"/>
        </w:numPr>
        <w:pStyle w:val="Compact"/>
      </w:pPr>
      <w:r>
        <w:t xml:space="preserve">Payment shall be made via bank transfer (bonifico bancario) to the account specified by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within thirty (30) calendar days of receipt of a valid invoice. Late payments shall accrue interest at the rate established by Italian law (Legge 192/1998).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shall be available on-site at the</w:t>
      </w:r>
      <w:r>
        <w:t xml:space="preserve"> </w:t>
      </w:r>
      <w:r>
        <w:t xml:space="preserve">Italy Naples</w:t>
      </w:r>
      <w:r>
        <w:t xml:space="preserve"> </w:t>
      </w:r>
      <w:r>
        <w:t xml:space="preserve">facility a minimum of five (5) days per week, Monday through Friday, between the hours of 08:30 and 17:30, with a one-hour lunch break.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termination,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shall deliver all work-in-progress materials and documentation to the company within seven (7) business days.</w:t>
      </w:r>
    </w:p>
    <w:p>
      <w:pPr>
        <w:numPr>
          <w:ilvl w:val="0"/>
          <w:numId w:val="1002"/>
        </w:numPr>
        <w:pStyle w:val="Compact"/>
      </w:pPr>
      <w:r>
        <w:t xml:space="preserve">All personal data processed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comply with the EU General Data Protection Regulation (GDPR) and the Italian Data Protection Code (D.Lgs. 196/2003 as amended by D.Lgs. 101/2018).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by the competent courts of Naples, Italy, in accordance with Italian procedural law.</w:t>
      </w:r>
    </w:p>
    <w:bookmarkEnd w:id="26"/>
    <w:bookmarkStart w:id="27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both parties acknowledge and accept all terms, conditions, and obligations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 Naples</w:t>
      </w:r>
      <w:r>
        <w:t xml:space="preserve">. This document is valid for a period of ninety (90) days from the date of issue, after which it shall be considered void unless countersigned.</w:t>
      </w:r>
    </w:p>
    <w:p>
      <w:pPr>
        <w:pStyle w:val="BodyText"/>
      </w:pPr>
      <w:r>
        <w:rPr>
          <w:bCs/>
          <w:b/>
        </w:rPr>
        <w:t xml:space="preserve">For and on behalf of MedTech Solutions S.r.l. (Buyer)</w:t>
      </w:r>
    </w:p>
    <w:p>
      <w:pPr>
        <w:pStyle w:val="BodyText"/>
      </w:pPr>
      <w:r>
        <w:t xml:space="preserve">Name: Dott.ssa Elena Ferraro</w:t>
      </w:r>
    </w:p>
    <w:p>
      <w:pPr>
        <w:pStyle w:val="BodyText"/>
      </w:pPr>
      <w:r>
        <w:t xml:space="preserve">Title: Chief Procurement Officer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14 June 2025</w:t>
      </w:r>
    </w:p>
    <w:p>
      <w:pPr>
        <w:pStyle w:val="BodyText"/>
      </w:pPr>
      <w:r>
        <w:rPr>
          <w:bCs/>
          <w:b/>
        </w:rPr>
        <w:t xml:space="preserve">For and on behalf of the Computer Engineer (Supplier)</w:t>
      </w:r>
    </w:p>
    <w:p>
      <w:pPr>
        <w:pStyle w:val="BodyText"/>
      </w:pPr>
      <w:r>
        <w:t xml:space="preserve">Name: Ing. Marco De Santis</w:t>
      </w:r>
    </w:p>
    <w:p>
      <w:pPr>
        <w:pStyle w:val="BodyText"/>
      </w:pPr>
      <w:r>
        <w:t xml:space="preserve">Title: Computer Engineer — Ordine Ingegneri di Napoli, No. 4521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Purchase Order PO-2025-ITN-00472 — MedTech Solutions S.r.l. — Via Toledo 182, 80132 Naples (NA), Italy</w:t>
      </w:r>
    </w:p>
    <w:p>
      <w:pPr>
        <w:pStyle w:val="BodyText"/>
      </w:pPr>
      <w:r>
        <w:t xml:space="preserve">This Purchase Order is issued in accordance with Italian commercial law. All references to Italy Naples denote the primary operational jurisdiction for the services described herein.</w:t>
      </w:r>
    </w:p>
    <w:p>
      <w:pPr>
        <w:pStyle w:val="BodyText"/>
      </w:pPr>
      <w:r>
        <w:t xml:space="preserve">Document generated: 14 June 2025 | Version 1.0 | Confidential — For authorized use only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Computer Engineer Services - Italy Naples</dc:title>
  <dc:creator/>
  <dc:language>en</dc:language>
  <cp:keywords/>
  <dcterms:created xsi:type="dcterms:W3CDTF">2026-10-10T06:14:23Z</dcterms:created>
  <dcterms:modified xsi:type="dcterms:W3CDTF">2026-10-10T06:14:23Z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