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t xml:space="preserve">Professional Services Procurement — Computer Engineer Engagement</w:t>
      </w:r>
    </w:p>
    <w:p>
      <w:pPr>
        <w:pStyle w:val="BodyText"/>
      </w:pPr>
      <w:r>
        <w:t xml:space="preserve">Document Reference: PO-JPO-2025-04871  |  Status:</w:t>
      </w:r>
      <w:r>
        <w:t xml:space="preserve"> </w:t>
      </w:r>
      <w:r>
        <w:t xml:space="preserve">APPROVED</w:t>
      </w:r>
    </w:p>
    <w:bookmarkEnd w:id="20"/>
    <w:bookmarkStart w:id="21" w:name="purchasing-entity"/>
    <w:p>
      <w:pPr>
        <w:pStyle w:val="Heading3"/>
      </w:pPr>
      <w:r>
        <w:t xml:space="preserve">Purchasing Entity</w:t>
      </w:r>
    </w:p>
    <w:p>
      <w:pPr>
        <w:pStyle w:val="FirstParagraph"/>
      </w:pPr>
      <w:r>
        <w:rPr>
          <w:bCs/>
          <w:b/>
        </w:rPr>
        <w:t xml:space="preserve">Osaka Digital Infrastructure Co., Ltd.</w:t>
      </w:r>
    </w:p>
    <w:p>
      <w:pPr>
        <w:pStyle w:val="BodyText"/>
      </w:pPr>
      <w:r>
        <w:t xml:space="preserve">3-14-2 Umeda, Kita-ku</w:t>
      </w:r>
    </w:p>
    <w:p>
      <w:pPr>
        <w:pStyle w:val="BodyText"/>
      </w:pPr>
      <w:r>
        <w:t xml:space="preserve">Osaka 530-0001, Japan</w:t>
      </w:r>
    </w:p>
    <w:p>
      <w:pPr>
        <w:pStyle w:val="BodyText"/>
      </w:pPr>
      <w:r>
        <w:t xml:space="preserve">Tel: +81-6-6345-8820</w:t>
      </w:r>
    </w:p>
    <w:p>
      <w:pPr>
        <w:pStyle w:val="BodyText"/>
      </w:pPr>
      <w:r>
        <w:t xml:space="preserve">Email: procurement@osakadigital.jp</w:t>
      </w:r>
    </w:p>
    <w:bookmarkEnd w:id="21"/>
    <w:bookmarkStart w:id="22" w:name="service-provider"/>
    <w:p>
      <w:pPr>
        <w:pStyle w:val="Heading3"/>
      </w:pPr>
      <w:r>
        <w:t xml:space="preserve">Service Provider</w:t>
      </w:r>
    </w:p>
    <w:p>
      <w:pPr>
        <w:pStyle w:val="FirstParagraph"/>
      </w:pPr>
      <w:r>
        <w:rPr>
          <w:bCs/>
          <w:b/>
        </w:rPr>
        <w:t xml:space="preserve">TechBridge Engineering Solutions K.K.</w:t>
      </w:r>
    </w:p>
    <w:p>
      <w:pPr>
        <w:pStyle w:val="BodyText"/>
      </w:pPr>
      <w:r>
        <w:t xml:space="preserve">12-8-2 Namba, Chuo-ku</w:t>
      </w:r>
    </w:p>
    <w:p>
      <w:pPr>
        <w:pStyle w:val="BodyText"/>
      </w:pPr>
      <w:r>
        <w:t xml:space="preserve">Osaka 542-0073, Japan</w:t>
      </w:r>
    </w:p>
    <w:p>
      <w:pPr>
        <w:pStyle w:val="BodyText"/>
      </w:pPr>
      <w:r>
        <w:t xml:space="preserve">Tel: +81-6-4702-3356</w:t>
      </w:r>
    </w:p>
    <w:p>
      <w:pPr>
        <w:pStyle w:val="BodyText"/>
      </w:pPr>
      <w:r>
        <w:t xml:space="preserve">Email: contracts@techbridge-eng.jp</w:t>
      </w:r>
    </w:p>
    <w:bookmarkEnd w:id="22"/>
    <w:bookmarkStart w:id="23" w:name="order-details"/>
    <w:p>
      <w:pPr>
        <w:pStyle w:val="Heading3"/>
      </w:pPr>
      <w:r>
        <w:t xml:space="preserve">Order Details</w:t>
      </w:r>
    </w:p>
    <w:p>
      <w:pPr>
        <w:pStyle w:val="FirstParagraph"/>
      </w:pPr>
      <w:r>
        <w:rPr>
          <w:bCs/>
          <w:b/>
        </w:rPr>
        <w:t xml:space="preserve">PO Number:</w:t>
      </w:r>
      <w:r>
        <w:t xml:space="preserve"> </w:t>
      </w:r>
      <w:r>
        <w:t xml:space="preserve">PO-JPO-2025-04871</w:t>
      </w:r>
    </w:p>
    <w:p>
      <w:pPr>
        <w:pStyle w:val="BodyText"/>
      </w:pPr>
      <w:r>
        <w:rPr>
          <w:bCs/>
          <w:b/>
        </w:rPr>
        <w:t xml:space="preserve">Date Issued:</w:t>
      </w:r>
      <w:r>
        <w:t xml:space="preserve"> </w:t>
      </w:r>
      <w:r>
        <w:t xml:space="preserve">15 June 2025</w:t>
      </w:r>
    </w:p>
    <w:p>
      <w:pPr>
        <w:pStyle w:val="BodyText"/>
      </w:pPr>
      <w:r>
        <w:rPr>
          <w:bCs/>
          <w:b/>
        </w:rPr>
        <w:t xml:space="preserve">Delivery Location:</w:t>
      </w:r>
      <w:r>
        <w:t xml:space="preserve"> </w:t>
      </w:r>
      <w:r>
        <w:t xml:space="preserve">Japan Osaka</w:t>
      </w:r>
    </w:p>
    <w:p>
      <w:pPr>
        <w:pStyle w:val="BodyText"/>
      </w:pPr>
      <w:r>
        <w:rPr>
          <w:bCs/>
          <w:b/>
        </w:rPr>
        <w:t xml:space="preserve">Valid Until:</w:t>
      </w:r>
      <w:r>
        <w:t xml:space="preserve"> </w:t>
      </w:r>
      <w:r>
        <w:t xml:space="preserve">15 September 2025</w:t>
      </w:r>
    </w:p>
    <w:bookmarkEnd w:id="23"/>
    <w:p>
      <w:pPr>
        <w:pStyle w:val="BodyText"/>
      </w:pPr>
      <w:r>
        <w:t xml:space="preserve">1. Description of Procurement</w:t>
      </w:r>
    </w:p>
    <w:p>
      <w:pPr>
        <w:pStyle w:val="BodyText"/>
      </w:pPr>
      <w:r>
        <w:t xml:space="preserve">This Purchase Order is issued by Osaka Digital Infrastructure Co., Ltd. to formally engage the services of a qualified</w:t>
      </w:r>
      <w:r>
        <w:t xml:space="preserve"> </w:t>
      </w:r>
      <w:r>
        <w:rPr>
          <w:bCs/>
          <w:b/>
        </w:rPr>
        <w:t xml:space="preserve">Computer Engineer</w:t>
      </w:r>
      <w:r>
        <w:t xml:space="preserve"> </w:t>
      </w:r>
      <w:r>
        <w:t xml:space="preserve">for the duration of the project period specified herein. The Computer Engineer shall be deployed to the Japan Osaka office facility located in the Umeda district to provide specialized technical expertise in system architecture design, embedded systems development, hardware-software integration, and network infrastructure optimization. This Purchase Order governs all terms, conditions, deliverables, and compensation arrangements related to the Computer Engineer engagement in Japan Osaka.</w:t>
      </w:r>
    </w:p>
    <w:p>
      <w:pPr>
        <w:pStyle w:val="BodyText"/>
      </w:pPr>
      <w:r>
        <w:t xml:space="preserve">2. Line Items &amp;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Amount (JPY)</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Senior Computer Engineer — System Architecture &amp; Design (Full-time engagement, Japan Osaka office)</w:t>
            </w:r>
          </w:p>
        </w:tc>
        <w:tc>
          <w:tcPr/>
          <w:p>
            <w:pPr>
              <w:pStyle w:val="Compact"/>
              <w:jc w:val="left"/>
            </w:pPr>
            <w:r>
              <w:t xml:space="preserve">1 position</w:t>
            </w:r>
          </w:p>
        </w:tc>
        <w:tc>
          <w:tcPr/>
          <w:p>
            <w:pPr>
              <w:pStyle w:val="Compact"/>
              <w:jc w:val="left"/>
            </w:pPr>
            <w:r>
              <w:t xml:space="preserve">1,250,000 / month</w:t>
            </w:r>
          </w:p>
        </w:tc>
        <w:tc>
          <w:tcPr/>
          <w:p>
            <w:pPr>
              <w:pStyle w:val="Compact"/>
              <w:jc w:val="left"/>
            </w:pPr>
            <w:r>
              <w:t xml:space="preserve">7,500,000</w:t>
            </w:r>
          </w:p>
        </w:tc>
        <w:tc>
          <w:tcPr/>
          <w:p>
            <w:pPr>
              <w:pStyle w:val="Compact"/>
              <w:jc w:val="left"/>
            </w:pPr>
            <w:r>
              <w:t xml:space="preserve">June 2025 – Nov 2025</w:t>
            </w:r>
          </w:p>
        </w:tc>
      </w:tr>
      <w:tr>
        <w:tc>
          <w:tcPr/>
          <w:p>
            <w:pPr>
              <w:pStyle w:val="Compact"/>
              <w:jc w:val="left"/>
            </w:pPr>
            <w:r>
              <w:t xml:space="preserve">02</w:t>
            </w:r>
          </w:p>
        </w:tc>
        <w:tc>
          <w:tcPr/>
          <w:p>
            <w:pPr>
              <w:pStyle w:val="Compact"/>
              <w:jc w:val="left"/>
            </w:pPr>
            <w:r>
              <w:t xml:space="preserve">Computer Engineer — Embedded Systems &amp; Firmware Development (Part-time, 3 days/week, Japan Osaka)</w:t>
            </w:r>
          </w:p>
        </w:tc>
        <w:tc>
          <w:tcPr/>
          <w:p>
            <w:pPr>
              <w:pStyle w:val="Compact"/>
              <w:jc w:val="left"/>
            </w:pPr>
            <w:r>
              <w:t xml:space="preserve">1 position</w:t>
            </w:r>
          </w:p>
        </w:tc>
        <w:tc>
          <w:tcPr/>
          <w:p>
            <w:pPr>
              <w:pStyle w:val="Compact"/>
              <w:jc w:val="left"/>
            </w:pPr>
            <w:r>
              <w:t xml:space="preserve">680,000 / month</w:t>
            </w:r>
          </w:p>
        </w:tc>
        <w:tc>
          <w:tcPr/>
          <w:p>
            <w:pPr>
              <w:pStyle w:val="Compact"/>
              <w:jc w:val="left"/>
            </w:pPr>
            <w:r>
              <w:t xml:space="preserve">4,080,000</w:t>
            </w:r>
          </w:p>
        </w:tc>
        <w:tc>
          <w:tcPr/>
          <w:p>
            <w:pPr>
              <w:pStyle w:val="Compact"/>
              <w:jc w:val="left"/>
            </w:pPr>
            <w:r>
              <w:t xml:space="preserve">July 2025 – Oct 2025</w:t>
            </w:r>
          </w:p>
        </w:tc>
      </w:tr>
      <w:tr>
        <w:tc>
          <w:tcPr/>
          <w:p>
            <w:pPr>
              <w:pStyle w:val="Compact"/>
              <w:jc w:val="left"/>
            </w:pPr>
            <w:r>
              <w:t xml:space="preserve">03</w:t>
            </w:r>
          </w:p>
        </w:tc>
        <w:tc>
          <w:tcPr/>
          <w:p>
            <w:pPr>
              <w:pStyle w:val="Compact"/>
              <w:jc w:val="left"/>
            </w:pPr>
            <w:r>
              <w:t xml:space="preserve">Computer Engineer — Network Infrastructure Audit &amp; Optimization (Project-based, Japan Osaka)</w:t>
            </w:r>
          </w:p>
        </w:tc>
        <w:tc>
          <w:tcPr/>
          <w:p>
            <w:pPr>
              <w:pStyle w:val="Compact"/>
              <w:jc w:val="left"/>
            </w:pPr>
            <w:r>
              <w:t xml:space="preserve">1 project</w:t>
            </w:r>
          </w:p>
        </w:tc>
        <w:tc>
          <w:tcPr/>
          <w:p>
            <w:pPr>
              <w:pStyle w:val="Compact"/>
              <w:jc w:val="left"/>
            </w:pPr>
            <w:r>
              <w:t xml:space="preserve">1,850,000 / project</w:t>
            </w:r>
          </w:p>
        </w:tc>
        <w:tc>
          <w:tcPr/>
          <w:p>
            <w:pPr>
              <w:pStyle w:val="Compact"/>
              <w:jc w:val="left"/>
            </w:pPr>
            <w:r>
              <w:t xml:space="preserve">1,850,000</w:t>
            </w:r>
          </w:p>
        </w:tc>
        <w:tc>
          <w:tcPr/>
          <w:p>
            <w:pPr>
              <w:pStyle w:val="Compact"/>
              <w:jc w:val="left"/>
            </w:pPr>
            <w:r>
              <w:t xml:space="preserve">Aug 2025 – Sep 2025</w:t>
            </w:r>
          </w:p>
        </w:tc>
      </w:tr>
      <w:tr>
        <w:tc>
          <w:tcPr/>
          <w:p>
            <w:pPr>
              <w:pStyle w:val="Compact"/>
              <w:jc w:val="left"/>
            </w:pPr>
            <w:r>
              <w:t xml:space="preserve">04</w:t>
            </w:r>
          </w:p>
        </w:tc>
        <w:tc>
          <w:tcPr/>
          <w:p>
            <w:pPr>
              <w:pStyle w:val="Compact"/>
              <w:jc w:val="left"/>
            </w:pPr>
            <w:r>
              <w:t xml:space="preserve">Technical Documentation &amp; Knowledge Transfer (Computer Engineer deliverables, Japan Osaka)</w:t>
            </w:r>
          </w:p>
        </w:tc>
        <w:tc>
          <w:tcPr/>
          <w:p>
            <w:pPr>
              <w:pStyle w:val="Compact"/>
              <w:jc w:val="left"/>
            </w:pPr>
            <w:r>
              <w:t xml:space="preserve">1 package</w:t>
            </w:r>
          </w:p>
        </w:tc>
        <w:tc>
          <w:tcPr/>
          <w:p>
            <w:pPr>
              <w:pStyle w:val="Compact"/>
              <w:jc w:val="left"/>
            </w:pPr>
            <w:r>
              <w:t xml:space="preserve">420,000 / package</w:t>
            </w:r>
          </w:p>
        </w:tc>
        <w:tc>
          <w:tcPr/>
          <w:p>
            <w:pPr>
              <w:pStyle w:val="Compact"/>
              <w:jc w:val="left"/>
            </w:pPr>
            <w:r>
              <w:t xml:space="preserve">420,000</w:t>
            </w:r>
          </w:p>
        </w:tc>
        <w:tc>
          <w:tcPr/>
          <w:p>
            <w:pPr>
              <w:pStyle w:val="Compact"/>
              <w:jc w:val="left"/>
            </w:pPr>
            <w:r>
              <w:t xml:space="preserve">Nov 2025</w:t>
            </w:r>
          </w:p>
        </w:tc>
      </w:tr>
      <w:tr>
        <w:tc>
          <w:tcPr/>
          <w:p>
            <w:pPr>
              <w:pStyle w:val="Compact"/>
              <w:jc w:val="left"/>
            </w:pPr>
            <w:r>
              <w:t xml:space="preserve">05</w:t>
            </w:r>
          </w:p>
        </w:tc>
        <w:tc>
          <w:tcPr/>
          <w:p>
            <w:pPr>
              <w:pStyle w:val="Compact"/>
              <w:jc w:val="left"/>
            </w:pPr>
            <w:r>
              <w:t xml:space="preserve">On-site Supervision &amp; Quality Assurance (Computer Engineer oversight, Japan Osaka)</w:t>
            </w:r>
          </w:p>
        </w:tc>
        <w:tc>
          <w:tcPr/>
          <w:p>
            <w:pPr>
              <w:pStyle w:val="Compact"/>
              <w:jc w:val="left"/>
            </w:pPr>
            <w:r>
              <w:t xml:space="preserve">120 hours</w:t>
            </w:r>
          </w:p>
        </w:tc>
        <w:tc>
          <w:tcPr/>
          <w:p>
            <w:pPr>
              <w:pStyle w:val="Compact"/>
              <w:jc w:val="left"/>
            </w:pPr>
            <w:r>
              <w:t xml:space="preserve">12,000 / hour</w:t>
            </w:r>
          </w:p>
        </w:tc>
        <w:tc>
          <w:tcPr/>
          <w:p>
            <w:pPr>
              <w:pStyle w:val="Compact"/>
              <w:jc w:val="left"/>
            </w:pPr>
            <w:r>
              <w:t xml:space="preserve">1,440,000</w:t>
            </w:r>
          </w:p>
        </w:tc>
        <w:tc>
          <w:tcPr/>
          <w:p>
            <w:pPr>
              <w:pStyle w:val="Compact"/>
              <w:jc w:val="left"/>
            </w:pPr>
            <w:r>
              <w:t xml:space="preserve">Jun 2025 – Nov 2025</w:t>
            </w:r>
          </w:p>
        </w:tc>
      </w:tr>
      <w:tr>
        <w:tc>
          <w:tcPr>
            <w:gridSpan w:val="4"/>
          </w:tcPr>
          <w:p>
            <w:pPr>
              <w:pStyle w:val="Compact"/>
              <w:jc w:val="right"/>
            </w:pPr>
            <w:r>
              <w:t xml:space="preserve">TOTAL AMOUNT (JPY)</w:t>
            </w:r>
          </w:p>
        </w:tc>
        <w:tc>
          <w:tcPr/>
          <w:p>
            <w:pPr>
              <w:pStyle w:val="Compact"/>
              <w:jc w:val="left"/>
            </w:pPr>
            <w:r>
              <w:t xml:space="preserve">15,290,000</w:t>
            </w:r>
          </w:p>
        </w:tc>
        <w:tc>
          <w:tcPr/>
          <w:p>
            <w:pPr>
              <w:pStyle w:val="Compact"/>
            </w:pPr>
          </w:p>
        </w:tc>
      </w:tr>
    </w:tbl>
    <w:p>
      <w:pPr>
        <w:pStyle w:val="BodyText"/>
      </w:pPr>
      <w:r>
        <w:t xml:space="preserve">3. Terms and Conditions</w:t>
      </w:r>
    </w:p>
    <w:p>
      <w:pPr>
        <w:numPr>
          <w:ilvl w:val="0"/>
          <w:numId w:val="1001"/>
        </w:numPr>
        <w:pStyle w:val="Compact"/>
      </w:pPr>
      <w:r>
        <w:rPr>
          <w:bCs/>
          <w:b/>
        </w:rPr>
        <w:t xml:space="preserve">Scope of Engagement:</w:t>
      </w:r>
      <w:r>
        <w:t xml:space="preserve"> </w:t>
      </w:r>
      <w:r>
        <w:t xml:space="preserve">The Computer Engineer(s) engaged under this Purchase Order shall perform all duties exclusively at the designated Japan Osaka facility unless prior written authorization is granted by the Purchasing Entity. All work products, source code, design documents, and intellectual property generated by the Computer Engineer during the engagement period shall be the sole property of Osaka Digital Infrastructure Co., Ltd.</w:t>
      </w:r>
    </w:p>
    <w:p>
      <w:pPr>
        <w:numPr>
          <w:ilvl w:val="0"/>
          <w:numId w:val="1001"/>
        </w:numPr>
        <w:pStyle w:val="Compact"/>
      </w:pPr>
      <w:r>
        <w:rPr>
          <w:bCs/>
          <w:b/>
        </w:rPr>
        <w:t xml:space="preserve">Qualification Requirements:</w:t>
      </w:r>
      <w:r>
        <w:t xml:space="preserve"> </w:t>
      </w:r>
      <w:r>
        <w:t xml:space="preserve">The Computer Engineer must hold a minimum of a Bachelor's degree in Computer Engineering, Electrical Engineering, or a related technical discipline. A minimum of five (5) years of professional experience in hardware design, embedded systems, or network engineering is required. The Computer Engineer must demonstrate proficiency in C/C++, Verilog, Python, and relevant industry-standard development environments.</w:t>
      </w:r>
    </w:p>
    <w:p>
      <w:pPr>
        <w:numPr>
          <w:ilvl w:val="0"/>
          <w:numId w:val="1001"/>
        </w:numPr>
        <w:pStyle w:val="Compact"/>
      </w:pPr>
      <w:r>
        <w:rPr>
          <w:bCs/>
          <w:b/>
        </w:rPr>
        <w:t xml:space="preserve">Payment Terms:</w:t>
      </w:r>
      <w:r>
        <w:t xml:space="preserve"> </w:t>
      </w:r>
      <w:r>
        <w:t xml:space="preserve">Payment shall be made in monthly installments within thirty (30) days of invoice submission. The total Purchase Order value of JPY 15,290,000 shall be disbursed according to the milestone schedule outlined in Appendix A. All payments shall be processed via bank transfer to the account designated by TechBridge Engineering Solutions K.K. in Japan Osaka.</w:t>
      </w:r>
    </w:p>
    <w:p>
      <w:pPr>
        <w:numPr>
          <w:ilvl w:val="0"/>
          <w:numId w:val="1001"/>
        </w:numPr>
        <w:pStyle w:val="Compact"/>
      </w:pPr>
      <w:r>
        <w:rPr>
          <w:bCs/>
          <w:b/>
        </w:rPr>
        <w:t xml:space="preserve">Working Hours &amp; Location:</w:t>
      </w:r>
      <w:r>
        <w:t xml:space="preserve"> </w:t>
      </w:r>
      <w:r>
        <w:t xml:space="preserve">The Computer Engineer shall adhere to the standard working hours of 09:00 to 18:00 (Japan Standard Time), Monday through Friday, at the Japan Osaka office. Overtime work exceeding ten (10) hours per week requires prior written approval and shall be compensated at 1.5 times the standard hourly rate as stipulated under Japanese labor law.</w:t>
      </w:r>
    </w:p>
    <w:p>
      <w:pPr>
        <w:numPr>
          <w:ilvl w:val="0"/>
          <w:numId w:val="1001"/>
        </w:numPr>
        <w:pStyle w:val="Compact"/>
      </w:pPr>
      <w:r>
        <w:rPr>
          <w:bCs/>
          <w:b/>
        </w:rPr>
        <w:t xml:space="preserve">Confidentiality &amp; Non-Disclosure:</w:t>
      </w:r>
      <w:r>
        <w:t xml:space="preserve"> </w:t>
      </w:r>
      <w:r>
        <w:t xml:space="preserve">The Computer Engineer is bound by a strict Non-Disclosure Agreement (NDA) covering all proprietary information, client data, system designs, and operational procedures encountered during the engagement in Japan Osaka. This obligation shall survive the termination of this Purchase Order for a period of three (3) years.</w:t>
      </w:r>
    </w:p>
    <w:p>
      <w:pPr>
        <w:numPr>
          <w:ilvl w:val="0"/>
          <w:numId w:val="1001"/>
        </w:numPr>
        <w:pStyle w:val="Compact"/>
      </w:pPr>
      <w:r>
        <w:rPr>
          <w:bCs/>
          <w:b/>
        </w:rPr>
        <w:t xml:space="preserve">Termination Clause:</w:t>
      </w:r>
      <w:r>
        <w:t xml:space="preserve"> </w:t>
      </w:r>
      <w:r>
        <w:t xml:space="preserve">Either party may terminate this Purchase Order with a written notice of thirty (30) days. In the event of termination, the Computer Engineer shall complete all in-progress deliverables and submit a comprehensive handover report. Payment shall be made for all services rendered up to the effective date of termination.</w:t>
      </w:r>
    </w:p>
    <w:p>
      <w:pPr>
        <w:numPr>
          <w:ilvl w:val="0"/>
          <w:numId w:val="1001"/>
        </w:numPr>
        <w:pStyle w:val="Compact"/>
      </w:pPr>
      <w:r>
        <w:rPr>
          <w:bCs/>
          <w:b/>
        </w:rPr>
        <w:t xml:space="preserve">Compliance with Japanese Law:</w:t>
      </w:r>
      <w:r>
        <w:t xml:space="preserve"> </w:t>
      </w:r>
      <w:r>
        <w:t xml:space="preserve">All services rendered under this Purchase Order shall comply with the laws and regulations of Japan, including but not limited to the Personal Information Protection Act (PIPA), the Act on the Protection of Geographical Indications, and applicable labor standards enforced in the Osaka metropolitan region.</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Japan Osaka. If mediation fails, the matter shall be submitted to the Osaka District Court for adjudication under the laws of Japan.</w:t>
      </w:r>
    </w:p>
    <w:p>
      <w:pPr>
        <w:pStyle w:val="FirstParagraph"/>
      </w:pPr>
      <w:r>
        <w:t xml:space="preserve">4. Acceptance &amp; Authorization</w:t>
      </w:r>
    </w:p>
    <w:p>
      <w:pPr>
        <w:pStyle w:val="BodyText"/>
      </w:pPr>
      <w:r>
        <w:t xml:space="preserve">By signing below, both parties acknowledge and agree to all terms, conditions, and specifications outlined in this Purchase Order for the Computer Engineer engagement in Japan Osaka. This document constitutes a binding agreement effective from the date of the last signature.</w:t>
      </w:r>
    </w:p>
    <w:p>
      <w:pPr>
        <w:pStyle w:val="BodyText"/>
      </w:pPr>
      <w:r>
        <w:rPr>
          <w:bCs/>
          <w:b/>
        </w:rPr>
        <w:t xml:space="preserve">For: Osaka Digital Infrastructure Co., Ltd.</w:t>
      </w:r>
    </w:p>
    <w:p>
      <w:pPr>
        <w:pStyle w:val="BodyText"/>
      </w:pPr>
      <w:r>
        <w:t xml:space="preserve">Name: Kenji Tanaka</w:t>
      </w:r>
    </w:p>
    <w:p>
      <w:pPr>
        <w:pStyle w:val="BodyText"/>
      </w:pPr>
      <w:r>
        <w:t xml:space="preserve">Title: Chief Procurement Officer</w:t>
      </w:r>
    </w:p>
    <w:p>
      <w:pPr>
        <w:pStyle w:val="BodyText"/>
      </w:pPr>
      <w:r>
        <w:t xml:space="preserve">Date: _______________</w:t>
      </w:r>
    </w:p>
    <w:p>
      <w:pPr>
        <w:pStyle w:val="BodyText"/>
      </w:pPr>
      <w:r>
        <w:t xml:space="preserve">Signature: _______________</w:t>
      </w:r>
    </w:p>
    <w:p>
      <w:pPr>
        <w:pStyle w:val="BodyText"/>
      </w:pPr>
      <w:r>
        <w:rPr>
          <w:bCs/>
          <w:b/>
        </w:rPr>
        <w:t xml:space="preserve">For: TechBridge Engineering Solutions K.K.</w:t>
      </w:r>
    </w:p>
    <w:p>
      <w:pPr>
        <w:pStyle w:val="BodyText"/>
      </w:pPr>
      <w:r>
        <w:t xml:space="preserve">Name: Yuki Morimoto</w:t>
      </w:r>
    </w:p>
    <w:p>
      <w:pPr>
        <w:pStyle w:val="BodyText"/>
      </w:pPr>
      <w:r>
        <w:t xml:space="preserve">Title: Director of Engineering Services</w:t>
      </w:r>
    </w:p>
    <w:p>
      <w:pPr>
        <w:pStyle w:val="BodyText"/>
      </w:pPr>
      <w:r>
        <w:t xml:space="preserve">Date: _______________</w:t>
      </w:r>
    </w:p>
    <w:p>
      <w:pPr>
        <w:pStyle w:val="BodyText"/>
      </w:pPr>
      <w:r>
        <w:t xml:space="preserve">Signature: _______________</w:t>
      </w:r>
    </w:p>
    <w:p>
      <w:pPr>
        <w:pStyle w:val="BodyText"/>
      </w:pPr>
      <w:r>
        <w:t xml:space="preserve">Purchase Order PO-JPO-2025-04871 — Computer Engineer Services — Japan Osaka</w:t>
      </w:r>
    </w:p>
    <w:p>
      <w:pPr>
        <w:pStyle w:val="BodyText"/>
      </w:pPr>
      <w:r>
        <w:t xml:space="preserve">Osaka Digital Infrastructure Co., Ltd. © 2025. This document is confidential and intended solely for the named parties.</w:t>
      </w:r>
    </w:p>
    <w:p>
      <w:pPr>
        <w:pStyle w:val="BodyText"/>
      </w:pPr>
      <w:r>
        <w:t xml:space="preserve">Page 1 of 1  |  Generated: 15 June 2025  |  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Japan Osaka</dc:title>
  <dc:creator/>
  <dc:language>en</dc:language>
  <cp:keywords/>
  <dcterms:created xsi:type="dcterms:W3CDTF">2026-10-10T03:32:26Z</dcterms:created>
  <dcterms:modified xsi:type="dcterms:W3CDTF">2026-10-10T03:32:26Z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