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OFFICIAL DOCUMENT</w:t>
      </w:r>
    </w:p>
    <w:bookmarkEnd w:id="20"/>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Project Location:</w:t>
      </w:r>
      <w:r>
        <w:t xml:space="preserve"> </w:t>
      </w:r>
      <w:r>
        <w:t xml:space="preserve">Japan Tokyo</w:t>
      </w:r>
      <w:r>
        <w:br/>
      </w:r>
      <w:r>
        <w:rPr>
          <w:bCs/>
          <w:b/>
        </w:rPr>
        <w:t xml:space="preserve">Department:</w:t>
      </w:r>
      <w:r>
        <w:t xml:space="preserve"> </w:t>
      </w:r>
      <w:r>
        <w:t xml:space="preserve">Engineering &amp; Technology Division</w:t>
      </w:r>
      <w:r>
        <w:br/>
      </w:r>
      <w:r>
        <w:rPr>
          <w:bCs/>
          <w:b/>
        </w:rPr>
        <w:t xml:space="preserve">Priority:</w:t>
      </w:r>
      <w:r>
        <w:t xml:space="preserve"> </w:t>
      </w:r>
      <w:r>
        <w:t xml:space="preserve">High</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 / Contact</w:t>
            </w:r>
          </w:p>
        </w:tc>
      </w:tr>
      <w:tr>
        <w:tc>
          <w:tcPr/>
          <w:p>
            <w:pPr>
              <w:pStyle w:val="Compact"/>
              <w:jc w:val="left"/>
            </w:pPr>
            <w:r>
              <w:rPr>
                <w:bCs/>
                <w:b/>
              </w:rPr>
              <w:t xml:space="preserve">Purchasing Party (Buyer)</w:t>
            </w:r>
          </w:p>
        </w:tc>
        <w:tc>
          <w:tcPr/>
          <w:p>
            <w:pPr>
              <w:pStyle w:val="Compact"/>
              <w:jc w:val="left"/>
            </w:pPr>
            <w:r>
              <w:t xml:space="preserve">Tokyo Digital Infrastructure Co., Ltd.</w:t>
            </w:r>
          </w:p>
        </w:tc>
        <w:tc>
          <w:tcPr/>
          <w:p>
            <w:pPr>
              <w:pStyle w:val="Compact"/>
              <w:jc w:val="left"/>
            </w:pPr>
            <w:r>
              <w:t xml:space="preserve">3-14-28 Shibuya, Shibuya-ku, Tokyo 150-0002, Japan</w:t>
            </w:r>
            <w:r>
              <w:br/>
            </w:r>
            <w:r>
              <w:t xml:space="preserve">Tel: +81-3-5411-8800</w:t>
            </w:r>
            <w:r>
              <w:br/>
            </w:r>
            <w:r>
              <w:t xml:space="preserve">Email: procurement@tdi-tokyo.co.jp</w:t>
            </w:r>
          </w:p>
        </w:tc>
      </w:tr>
      <w:tr>
        <w:tc>
          <w:tcPr/>
          <w:p>
            <w:pPr>
              <w:pStyle w:val="Compact"/>
              <w:jc w:val="left"/>
            </w:pPr>
            <w:r>
              <w:rPr>
                <w:bCs/>
                <w:b/>
              </w:rPr>
              <w:t xml:space="preserve">Service Provider (Seller)</w:t>
            </w:r>
          </w:p>
        </w:tc>
        <w:tc>
          <w:tcPr/>
          <w:p>
            <w:pPr>
              <w:pStyle w:val="Compact"/>
              <w:jc w:val="left"/>
            </w:pPr>
            <w:r>
              <w:t xml:space="preserve">Global Engineering Solutions Inc.</w:t>
            </w:r>
          </w:p>
        </w:tc>
        <w:tc>
          <w:tcPr/>
          <w:p>
            <w:pPr>
              <w:pStyle w:val="Compact"/>
              <w:jc w:val="left"/>
            </w:pPr>
            <w:r>
              <w:t xml:space="preserve">7700 Kohnan, Minato-ku, Tokyo 108-0075, Japan</w:t>
            </w:r>
            <w:r>
              <w:br/>
            </w:r>
            <w:r>
              <w:t xml:space="preserve">Tel: +81-3-6721-4455</w:t>
            </w:r>
            <w:r>
              <w:br/>
            </w:r>
            <w:r>
              <w:t xml:space="preserve">Email: contracts@ges-global.com</w:t>
            </w:r>
          </w:p>
        </w:tc>
      </w:tr>
    </w:tbl>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Tokyo Digital Infrastructure Co., Ltd. (hereinafter referred to as the "Buyer") to Global Engineering Solutions Inc. (hereinafter referred to as the "Seller") for the procurement of specialized professional services rendered by a qualified</w:t>
      </w:r>
      <w:r>
        <w:t xml:space="preserve"> </w:t>
      </w:r>
      <w:r>
        <w:t xml:space="preserve">Computer Engineer</w:t>
      </w:r>
      <w:r>
        <w:t xml:space="preserve">. The scope of this engagement is to provide full-time technical expertise, system architecture design, software development oversight, and infrastructure management for the Buyer's flagship digital transformation project located in</w:t>
      </w:r>
      <w:r>
        <w:t xml:space="preserve"> </w:t>
      </w:r>
      <w:r>
        <w:t xml:space="preserve">Japan Tokyo</w:t>
      </w:r>
      <w:r>
        <w:t xml:space="preserve">.</w:t>
      </w:r>
    </w:p>
    <w:p>
      <w:pPr>
        <w:pStyle w:val="BodyText"/>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be responsible for designing, implementing, and maintaining high-performance computing systems, cloud infrastructure, and enterprise software solutions. All work shall be conducted primarily at the Buyer's headquarters in Shibuya, Tokyo, with occasional travel to secondary offices within the greater</w:t>
      </w:r>
      <w:r>
        <w:t xml:space="preserve"> </w:t>
      </w:r>
      <w:r>
        <w:t xml:space="preserve">Japan Tokyo</w:t>
      </w:r>
      <w:r>
        <w:t xml:space="preserve"> </w:t>
      </w:r>
      <w:r>
        <w:t xml:space="preserve">metropolitan area, including Shinjuku and Chiyoda districts.</w:t>
      </w:r>
    </w:p>
    <w:p>
      <w:pPr>
        <w:pStyle w:val="BodyText"/>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Computer Engineer – System Architecture &amp; Design (Monthly Retainer)</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Computer Engineer – Cloud Infrastructure Deployment (AWS/Azure, Tokyo Region)</w:t>
            </w:r>
          </w:p>
        </w:tc>
        <w:tc>
          <w:tcPr/>
          <w:p>
            <w:pPr>
              <w:pStyle w:val="Compact"/>
              <w:jc w:val="left"/>
            </w:pPr>
            <w:r>
              <w:t xml:space="preserve">1 project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Computer Engineer – Enterprise Software Development &amp; Code Review</w:t>
            </w:r>
          </w:p>
        </w:tc>
        <w:tc>
          <w:tcPr/>
          <w:p>
            <w:pPr>
              <w:pStyle w:val="Compact"/>
              <w:jc w:val="left"/>
            </w:pPr>
            <w:r>
              <w:t xml:space="preserve">1,200 hours</w:t>
            </w:r>
          </w:p>
        </w:tc>
        <w:tc>
          <w:tcPr/>
          <w:p>
            <w:pPr>
              <w:pStyle w:val="Compact"/>
              <w:jc w:val="left"/>
            </w:pPr>
            <w:r>
              <w:t xml:space="preserve">¥18,000/hr</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Computer Engineer – Security Audit &amp; Compliance (ISMS/JIS Q 15001)</w:t>
            </w:r>
          </w:p>
        </w:tc>
        <w:tc>
          <w:tcPr/>
          <w:p>
            <w:pPr>
              <w:pStyle w:val="Compact"/>
              <w:jc w:val="left"/>
            </w:pPr>
            <w:r>
              <w:t xml:space="preserve">2 engagements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5</w:t>
            </w:r>
          </w:p>
        </w:tc>
        <w:tc>
          <w:tcPr/>
          <w:p>
            <w:pPr>
              <w:pStyle w:val="Compact"/>
              <w:jc w:val="left"/>
            </w:pPr>
            <w:r>
              <w:t xml:space="preserve">On-site Technical Support in Japan Tokyo (Weekend &amp; Emergency)</w:t>
            </w:r>
          </w:p>
        </w:tc>
        <w:tc>
          <w:tcPr/>
          <w:p>
            <w:pPr>
              <w:pStyle w:val="Compact"/>
              <w:jc w:val="left"/>
            </w:pPr>
            <w:r>
              <w:t xml:space="preserve">48 hours</w:t>
            </w:r>
          </w:p>
        </w:tc>
        <w:tc>
          <w:tcPr/>
          <w:p>
            <w:pPr>
              <w:pStyle w:val="Compact"/>
              <w:jc w:val="left"/>
            </w:pPr>
            <w:r>
              <w:t xml:space="preserve">¥25,000/hr</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Knowledge Transfer &amp; Training Sessions for Internal Tokyo Team</w:t>
            </w:r>
          </w:p>
        </w:tc>
        <w:tc>
          <w:tcPr/>
          <w:p>
            <w:pPr>
              <w:pStyle w:val="Compact"/>
              <w:jc w:val="left"/>
            </w:pPr>
            <w:r>
              <w:t xml:space="preserve">12 sessions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TOTAL AMOUNT (Before Tax)</w:t>
            </w:r>
          </w:p>
        </w:tc>
        <w:tc>
          <w:tcPr/>
          <w:p>
            <w:pPr>
              <w:pStyle w:val="Compact"/>
              <w:jc w:val="left"/>
            </w:pPr>
            <w:r>
              <w:t xml:space="preserve">¥36,000,000</w:t>
            </w:r>
          </w:p>
        </w:tc>
      </w:tr>
      <w:tr>
        <w:tc>
          <w:tcPr>
            <w:gridSpan w:val="4"/>
          </w:tcPr>
          <w:p>
            <w:pPr>
              <w:pStyle w:val="Compact"/>
              <w:jc w:val="right"/>
            </w:pPr>
            <w:r>
              <w:t xml:space="preserve">Consumption Tax (10%)</w:t>
            </w:r>
          </w:p>
        </w:tc>
        <w:tc>
          <w:tcPr/>
          <w:p>
            <w:pPr>
              <w:pStyle w:val="Compact"/>
              <w:jc w:val="left"/>
            </w:pPr>
            <w:r>
              <w:t xml:space="preserve">¥3,600,000</w:t>
            </w:r>
          </w:p>
        </w:tc>
      </w:tr>
      <w:tr>
        <w:tc>
          <w:tcPr>
            <w:gridSpan w:val="4"/>
          </w:tcPr>
          <w:p>
            <w:pPr>
              <w:pStyle w:val="Compact"/>
              <w:jc w:val="right"/>
            </w:pPr>
            <w:r>
              <w:t xml:space="preserve">GRAND TOTAL</w:t>
            </w:r>
          </w:p>
        </w:tc>
        <w:tc>
          <w:tcPr/>
          <w:p>
            <w:pPr>
              <w:pStyle w:val="Compact"/>
              <w:jc w:val="left"/>
            </w:pPr>
            <w:r>
              <w:t xml:space="preserve">¥39,600,000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Seller within five (5) business days of the date of issue. The Seller's acceptance confirms their commitment to provide the Computer Engineer services as specified herein.</w:t>
      </w:r>
    </w:p>
    <w:p>
      <w:pPr>
        <w:numPr>
          <w:ilvl w:val="0"/>
          <w:numId w:val="1001"/>
        </w:numPr>
        <w:pStyle w:val="Compact"/>
      </w:pPr>
      <w:r>
        <w:rPr>
          <w:bCs/>
          <w:b/>
        </w:rPr>
        <w:t xml:space="preserve">Performance Period:</w:t>
      </w:r>
      <w:r>
        <w:t xml:space="preserve"> </w:t>
      </w:r>
      <w:r>
        <w:t xml:space="preserve">The Computer Engineer shall commence duties on July 1, 2025, and the engagement shall conclude on December 31, 2025, unless extended by mutual written agreement. All work shall be performed in Japan Tokyo, with a standard work schedule of Monday through Friday, 09:00 to 18:00 JST.</w:t>
      </w:r>
    </w:p>
    <w:p>
      <w:pPr>
        <w:numPr>
          <w:ilvl w:val="0"/>
          <w:numId w:val="1001"/>
        </w:numPr>
        <w:pStyle w:val="Compact"/>
      </w:pPr>
      <w:r>
        <w:rPr>
          <w:bCs/>
          <w:b/>
        </w:rPr>
        <w:t xml:space="preserve">Payment Terms:</w:t>
      </w:r>
      <w:r>
        <w:t xml:space="preserve"> </w:t>
      </w:r>
      <w:r>
        <w:t xml:space="preserve">Payment shall be made in monthly installments within thirty (30) days of invoice submission. The first installment of ¥6,600,000 (inclusive of tax) shall be due upon project commencement. All payments shall be made via bank transfer to the Seller's designated account in Japan.</w:t>
      </w:r>
    </w:p>
    <w:p>
      <w:pPr>
        <w:numPr>
          <w:ilvl w:val="0"/>
          <w:numId w:val="1001"/>
        </w:numPr>
        <w:pStyle w:val="Compact"/>
      </w:pPr>
      <w:r>
        <w:rPr>
          <w:bCs/>
          <w:b/>
        </w:rPr>
        <w:t xml:space="preserve">Qualifications:</w:t>
      </w:r>
      <w:r>
        <w:t xml:space="preserve"> </w:t>
      </w:r>
      <w:r>
        <w:t xml:space="preserve">The Computer Engineer assigned to this Purchase Order must hold a minimum of eight (8) years of professional experience in systems engineering, possess a bachelor's degree or higher in Computer Science or a related field, and demonstrate proficiency in Japanese (JLPT N2 or above) to effectively communicate with the local team in Japan Tokyo.</w:t>
      </w:r>
    </w:p>
    <w:p>
      <w:pPr>
        <w:numPr>
          <w:ilvl w:val="0"/>
          <w:numId w:val="1001"/>
        </w:numPr>
        <w:pStyle w:val="Compact"/>
      </w:pPr>
      <w:r>
        <w:rPr>
          <w:bCs/>
          <w:b/>
        </w:rPr>
        <w:t xml:space="preserve">Confidentiality:</w:t>
      </w:r>
      <w:r>
        <w:t xml:space="preserve"> </w:t>
      </w:r>
      <w:r>
        <w:t xml:space="preserve">The Computer Engineer shall be bound by a strict Non-Disclosure Agreement (NDA) covering all proprietary information, source code, system designs, and business strategies of the Buyer.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work product, designs, code, and documentation created by the Computer Engineer in the course of fulfilling this Purchase Order shall be the exclusive property of Tokyo Digital Infrastructure Co., Ltd. The Seller grants no license or right to reuse such materials for other clients.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Seller for all services rendered up to the effective date of termination, plus any non-cancellable expenses incurred in Japan Tokyo.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agreement shall be resolved through arbitration in Tokyo, Japan, in accordance with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(earthquakes, typhoons), government mandates, or pandemics affecting operations in Japan Tokyo.</w:t>
      </w:r>
    </w:p>
    <w:p>
      <w:pPr>
        <w:numPr>
          <w:ilvl w:val="0"/>
          <w:numId w:val="1001"/>
        </w:numPr>
        <w:pStyle w:val="Compact"/>
      </w:pPr>
      <w:r>
        <w:rPr>
          <w:bCs/>
          <w:b/>
        </w:rPr>
        <w:t xml:space="preserve">Compliance:</w:t>
      </w:r>
      <w:r>
        <w:t xml:space="preserve"> </w:t>
      </w:r>
      <w:r>
        <w:t xml:space="preserve">The Seller warrants that the Computer Engineer shall comply with all applicable Japanese labor laws, immigration regulations (if applicable), data protection statutes (APPI), and industry standards relevant to the project scope.</w:t>
      </w:r>
    </w:p>
    <w:p>
      <w:pPr>
        <w:pStyle w:val="FirstParagraph"/>
      </w:pPr>
      <w:r>
        <w:t xml:space="preserve">5. Acceptance and Authorization</w:t>
      </w:r>
    </w:p>
    <w:p>
      <w:pPr>
        <w:pStyle w:val="BodyText"/>
      </w:pPr>
      <w:r>
        <w:rPr>
          <w:bCs/>
          <w:b/>
        </w:rPr>
        <w:t xml:space="preserve">For and on behalf of the Buyer:</w:t>
      </w:r>
    </w:p>
    <w:p>
      <w:pPr>
        <w:pStyle w:val="BodyText"/>
      </w:pPr>
      <w:r>
        <w:t xml:space="preserve">Tokyo Digital Infrastructure Co., Ltd.</w:t>
      </w:r>
    </w:p>
    <w:p>
      <w:pPr>
        <w:pStyle w:val="BodyText"/>
      </w:pPr>
      <w:r>
        <w:t xml:space="preserve">Name: Kenji Tanaka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Global Engineering Solutions Inc.</w:t>
      </w:r>
    </w:p>
    <w:p>
      <w:pPr>
        <w:pStyle w:val="BodyText"/>
      </w:pPr>
      <w:r>
        <w:t xml:space="preserve">Name: Sarah Mitchell</w:t>
      </w:r>
      <w:r>
        <w:br/>
      </w:r>
      <w:r>
        <w:t xml:space="preserve">Title: Director of Contracts</w:t>
      </w:r>
      <w:r>
        <w:br/>
      </w:r>
      <w:r>
        <w:t xml:space="preserve">Signature: _________________________</w:t>
      </w:r>
      <w:r>
        <w:br/>
      </w:r>
      <w:r>
        <w:t xml:space="preserve">Date: _________________________</w:t>
      </w:r>
    </w:p>
    <w:p>
      <w:pPr>
        <w:pStyle w:val="BodyText"/>
      </w:pPr>
      <w:r>
        <w:t xml:space="preserve">This Purchase Order (PO-JT-2025-04872) is a controlled document. Unauthorized reproduction or distribution is prohibited.</w:t>
      </w:r>
      <w:r>
        <w:br/>
      </w:r>
      <w:r>
        <w:t xml:space="preserve">Issued by: Tokyo Digital Infrastructure Co., Ltd. | Japan Tokyo | Document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Japan Tokyo</dc:title>
  <dc:creator/>
  <dc:language>en</dc:language>
  <cp:keywords/>
  <dcterms:created xsi:type="dcterms:W3CDTF">2026-10-10T03:57:30Z</dcterms:created>
  <dcterms:modified xsi:type="dcterms:W3CDTF">2026-10-10T03:57:30Z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