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Procurement of Professional Computer Engineer Services</w:t>
      </w:r>
    </w:p>
    <w:p>
      <w:pPr>
        <w:pStyle w:val="BodyText"/>
      </w:pPr>
      <w:r>
        <w:t xml:space="preserve">Issued for Execution in Pakistan Islamabad</w:t>
      </w:r>
    </w:p>
    <w:bookmarkEnd w:id="20"/>
    <w:p>
      <w:pPr>
        <w:pStyle w:val="BodyText"/>
      </w:pPr>
      <w:r>
        <w:rPr>
          <w:bCs/>
          <w:b/>
        </w:rPr>
        <w:t xml:space="preserve">Purchase Order No.:</w:t>
      </w:r>
      <w:r>
        <w:t xml:space="preserve"> </w:t>
      </w:r>
      <w:r>
        <w:t xml:space="preserve">PO-PIB-2025-04782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w:t>
      </w:r>
      <w:r>
        <w:t xml:space="preserve"> </w:t>
      </w:r>
      <w:r>
        <w:t xml:space="preserve">Federal IT Solutions (Pvt.) Ltd.</w:t>
      </w:r>
      <w:r>
        <w:br/>
      </w:r>
      <w:r>
        <w:rPr>
          <w:bCs/>
          <w:b/>
        </w:rPr>
        <w:t xml:space="preserve">Address:</w:t>
      </w:r>
      <w:r>
        <w:t xml:space="preserve"> </w:t>
      </w:r>
      <w:r>
        <w:t xml:space="preserve">Blue Area, Jinnah Avenue, Pakistan Islamabad</w:t>
      </w:r>
      <w:r>
        <w:br/>
      </w:r>
      <w:r>
        <w:rPr>
          <w:bCs/>
          <w:b/>
        </w:rPr>
        <w:t xml:space="preserve">NTN:</w:t>
      </w:r>
      <w:r>
        <w:t xml:space="preserve"> </w:t>
      </w:r>
      <w:r>
        <w:t xml:space="preserve">7845123-6</w:t>
      </w:r>
    </w:p>
    <w:p>
      <w:pPr>
        <w:pStyle w:val="BodyText"/>
      </w:pPr>
      <w:r>
        <w:rPr>
          <w:bCs/>
          <w:b/>
        </w:rPr>
        <w:t xml:space="preserve">Vendor / Service Provider:</w:t>
      </w:r>
      <w:r>
        <w:t xml:space="preserve"> </w:t>
      </w:r>
      <w:r>
        <w:t xml:space="preserve">TechBridge Engineering Consultants</w:t>
      </w:r>
      <w:r>
        <w:br/>
      </w:r>
      <w:r>
        <w:rPr>
          <w:bCs/>
          <w:b/>
        </w:rPr>
        <w:t xml:space="preserve">Address:</w:t>
      </w:r>
      <w:r>
        <w:t xml:space="preserve"> </w:t>
      </w:r>
      <w:r>
        <w:t xml:space="preserve">F-7/3, Islamabad, Pakistan Islamabad</w:t>
      </w:r>
      <w:r>
        <w:br/>
      </w:r>
      <w:r>
        <w:rPr>
          <w:bCs/>
          <w:b/>
        </w:rPr>
        <w:t xml:space="preserve">NTN:</w:t>
      </w:r>
      <w:r>
        <w:t xml:space="preserve"> </w:t>
      </w:r>
      <w:r>
        <w:t xml:space="preserve">6521987-3</w:t>
      </w:r>
    </w:p>
    <w:p>
      <w:pPr>
        <w:pStyle w:val="BodyText"/>
      </w:pPr>
      <w:r>
        <w:t xml:space="preserve">1. DESCRIPTION OF PROCUREMENT</w:t>
      </w:r>
    </w:p>
    <w:p>
      <w:pPr>
        <w:pStyle w:val="BodyText"/>
      </w:pPr>
      <w:r>
        <w:t xml:space="preserve">This Purchase Order is issued by Federal IT Solutions (Pvt.) Ltd., a registered entity operating from Pakistan Islamabad, for the procurement of specialized</w:t>
      </w:r>
      <w:r>
        <w:t xml:space="preserve"> </w:t>
      </w:r>
      <w:r>
        <w:t xml:space="preserve">Computer Engineer</w:t>
      </w:r>
      <w:r>
        <w:t xml:space="preserve"> </w:t>
      </w:r>
      <w:r>
        <w:t xml:space="preserve">services. The scope of this Purchase Order encompasses the engagement of a qualified and certified Computer Engineer to design, implement, and maintain the enterprise-grade computing infrastructure, network architecture, and software systems deployed across all operational facilities located in Pakistan Islamabad. The selected Computer Engineer shall be responsible for ensuring that all technological systems comply with the regulatory standards set forth by the Pakistan Telecommunication Authority (PTA) and the National Information Technology Board (NITB) of Pakistan.</w:t>
      </w:r>
    </w:p>
    <w:p>
      <w:pPr>
        <w:pStyle w:val="BodyText"/>
      </w:pPr>
      <w:r>
        <w:t xml:space="preserve">2. SCOPE OF SERVICES AND DELIVERABLES</w:t>
      </w:r>
    </w:p>
    <w:p>
      <w:pPr>
        <w:pStyle w:val="BodyText"/>
      </w:pPr>
      <w:r>
        <w:t xml:space="preserve">The Computer Engineer engaged under this Purchase Order shall perform the following duties and deliverables within the jurisdiction of Pakistan Islamabad: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Service / Deliverable Description</w:t>
            </w:r>
          </w:p>
        </w:tc>
        <w:tc>
          <w:tcPr/>
          <w:p>
            <w:pPr>
              <w:pStyle w:val="Compact"/>
              <w:jc w:val="left"/>
            </w:pPr>
            <w:r>
              <w:t xml:space="preserve">Quantity</w:t>
            </w:r>
          </w:p>
        </w:tc>
        <w:tc>
          <w:tcPr/>
          <w:p>
            <w:pPr>
              <w:pStyle w:val="Compact"/>
              <w:jc w:val="left"/>
            </w:pPr>
            <w:r>
              <w:t xml:space="preserve">Unit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Design and deployment of a scalable server infrastructure for the Pakistan Islamabad headquarters, including rack installation, cabling, and configuration of redundant power systems.</w:t>
            </w:r>
          </w:p>
        </w:tc>
        <w:tc>
          <w:tcPr/>
          <w:p>
            <w:pPr>
              <w:pStyle w:val="Compact"/>
              <w:jc w:val="left"/>
            </w:pPr>
            <w:r>
              <w:t xml:space="preserve">1 Project</w:t>
            </w:r>
          </w:p>
        </w:tc>
        <w:tc>
          <w:tcPr/>
          <w:p>
            <w:pPr>
              <w:pStyle w:val="Compact"/>
              <w:jc w:val="left"/>
            </w:pPr>
            <w:r>
              <w:t xml:space="preserve">2,450,000</w:t>
            </w:r>
          </w:p>
        </w:tc>
        <w:tc>
          <w:tcPr/>
          <w:p>
            <w:pPr>
              <w:pStyle w:val="Compact"/>
              <w:jc w:val="left"/>
            </w:pPr>
            <w:r>
              <w:t xml:space="preserve">2,450,000</w:t>
            </w:r>
          </w:p>
        </w:tc>
      </w:tr>
      <w:tr>
        <w:tc>
          <w:tcPr/>
          <w:p>
            <w:pPr>
              <w:pStyle w:val="Compact"/>
              <w:jc w:val="left"/>
            </w:pPr>
            <w:r>
              <w:t xml:space="preserve">2</w:t>
            </w:r>
          </w:p>
        </w:tc>
        <w:tc>
          <w:tcPr/>
          <w:p>
            <w:pPr>
              <w:pStyle w:val="Compact"/>
              <w:jc w:val="left"/>
            </w:pPr>
            <w:r>
              <w:t xml:space="preserve">Network architecture design and implementation covering all three office locations in Pakistan Islamabad (Blue Area, E-11, and G-13), including fiber-optic backbone and Wi-Fi 6E coverage.</w:t>
            </w:r>
          </w:p>
        </w:tc>
        <w:tc>
          <w:tcPr/>
          <w:p>
            <w:pPr>
              <w:pStyle w:val="Compact"/>
              <w:jc w:val="left"/>
            </w:pPr>
            <w:r>
              <w:t xml:space="preserve">3 Sites</w:t>
            </w:r>
          </w:p>
        </w:tc>
        <w:tc>
          <w:tcPr/>
          <w:p>
            <w:pPr>
              <w:pStyle w:val="Compact"/>
              <w:jc w:val="left"/>
            </w:pPr>
            <w:r>
              <w:t xml:space="preserve">1,875,000</w:t>
            </w:r>
          </w:p>
        </w:tc>
        <w:tc>
          <w:tcPr/>
          <w:p>
            <w:pPr>
              <w:pStyle w:val="Compact"/>
              <w:jc w:val="left"/>
            </w:pPr>
            <w:r>
              <w:t xml:space="preserve">5,625,000</w:t>
            </w:r>
          </w:p>
        </w:tc>
      </w:tr>
      <w:tr>
        <w:tc>
          <w:tcPr/>
          <w:p>
            <w:pPr>
              <w:pStyle w:val="Compact"/>
              <w:jc w:val="left"/>
            </w:pPr>
            <w:r>
              <w:t xml:space="preserve">3</w:t>
            </w:r>
          </w:p>
        </w:tc>
        <w:tc>
          <w:tcPr/>
          <w:p>
            <w:pPr>
              <w:pStyle w:val="Compact"/>
              <w:jc w:val="left"/>
            </w:pPr>
            <w:r>
              <w:t xml:space="preserve">Development and deployment of a custom enterprise resource planning (ERP) module tailored to the operational workflows of the Pakistan Islamabad branch.</w:t>
            </w:r>
          </w:p>
        </w:tc>
        <w:tc>
          <w:tcPr/>
          <w:p>
            <w:pPr>
              <w:pStyle w:val="Compact"/>
              <w:jc w:val="left"/>
            </w:pPr>
            <w:r>
              <w:t xml:space="preserve">1 Module</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Cybersecurity audit, penetration testing, and implementation of a multi-layered firewall and intrusion detection system for all Pakistan Islamabad facilities.</w:t>
            </w:r>
          </w:p>
        </w:tc>
        <w:tc>
          <w:tcPr/>
          <w:p>
            <w:pPr>
              <w:pStyle w:val="Compact"/>
              <w:jc w:val="left"/>
            </w:pPr>
            <w:r>
              <w:t xml:space="preserve">1 Engagement</w:t>
            </w:r>
          </w:p>
        </w:tc>
        <w:tc>
          <w:tcPr/>
          <w:p>
            <w:pPr>
              <w:pStyle w:val="Compact"/>
              <w:jc w:val="left"/>
            </w:pPr>
            <w:r>
              <w:t xml:space="preserve">1,650,000</w:t>
            </w:r>
          </w:p>
        </w:tc>
        <w:tc>
          <w:tcPr/>
          <w:p>
            <w:pPr>
              <w:pStyle w:val="Compact"/>
              <w:jc w:val="left"/>
            </w:pPr>
            <w:r>
              <w:t xml:space="preserve">1,650,000</w:t>
            </w:r>
          </w:p>
        </w:tc>
      </w:tr>
      <w:tr>
        <w:tc>
          <w:tcPr/>
          <w:p>
            <w:pPr>
              <w:pStyle w:val="Compact"/>
              <w:jc w:val="left"/>
            </w:pPr>
            <w:r>
              <w:t xml:space="preserve">5</w:t>
            </w:r>
          </w:p>
        </w:tc>
        <w:tc>
          <w:tcPr/>
          <w:p>
            <w:pPr>
              <w:pStyle w:val="Compact"/>
              <w:jc w:val="left"/>
            </w:pPr>
            <w:r>
              <w:t xml:space="preserve">Monthly maintenance, troubleshooting, and technical support services for the Computer Engineer-managed systems, including on-site visits to Pakistan Islamabad locations.</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6</w:t>
            </w:r>
          </w:p>
        </w:tc>
        <w:tc>
          <w:tcPr/>
          <w:p>
            <w:pPr>
              <w:pStyle w:val="Compact"/>
              <w:jc w:val="left"/>
            </w:pPr>
            <w:r>
              <w:t xml:space="preserve">Training and capacity-building sessions for internal IT staff in Pakistan Islamabad on system administration, network management, and disaster recovery procedures.</w:t>
            </w:r>
          </w:p>
        </w:tc>
        <w:tc>
          <w:tcPr/>
          <w:p>
            <w:pPr>
              <w:pStyle w:val="Compact"/>
              <w:jc w:val="left"/>
            </w:pPr>
            <w:r>
              <w:t xml:space="preserve">8 Sessions</w:t>
            </w:r>
          </w:p>
        </w:tc>
        <w:tc>
          <w:tcPr/>
          <w:p>
            <w:pPr>
              <w:pStyle w:val="Compact"/>
              <w:jc w:val="left"/>
            </w:pPr>
            <w:r>
              <w:t xml:space="preserve">125,000</w:t>
            </w:r>
          </w:p>
        </w:tc>
        <w:tc>
          <w:tcPr/>
          <w:p>
            <w:pPr>
              <w:pStyle w:val="Compact"/>
              <w:jc w:val="left"/>
            </w:pPr>
            <w:r>
              <w:t xml:space="preserve">1,000,000</w:t>
            </w:r>
          </w:p>
        </w:tc>
      </w:tr>
      <w:tr>
        <w:tc>
          <w:tcPr>
            <w:gridSpan w:val="4"/>
          </w:tcPr>
          <w:p>
            <w:pPr>
              <w:pStyle w:val="Compact"/>
              <w:jc w:val="right"/>
            </w:pPr>
            <w:r>
              <w:t xml:space="preserve">SUBTOTAL</w:t>
            </w:r>
          </w:p>
        </w:tc>
        <w:tc>
          <w:tcPr/>
          <w:p>
            <w:pPr>
              <w:pStyle w:val="Compact"/>
              <w:jc w:val="left"/>
            </w:pPr>
            <w:r>
              <w:t xml:space="preserve">19,325,000</w:t>
            </w:r>
          </w:p>
        </w:tc>
      </w:tr>
      <w:tr>
        <w:tc>
          <w:tcPr>
            <w:gridSpan w:val="4"/>
          </w:tcPr>
          <w:p>
            <w:pPr>
              <w:pStyle w:val="Compact"/>
              <w:jc w:val="right"/>
            </w:pPr>
            <w:r>
              <w:t xml:space="preserve">Sales Tax (18% as per Pakistan Islamabad tax regulations)</w:t>
            </w:r>
          </w:p>
        </w:tc>
        <w:tc>
          <w:tcPr/>
          <w:p>
            <w:pPr>
              <w:pStyle w:val="Compact"/>
              <w:jc w:val="left"/>
            </w:pPr>
            <w:r>
              <w:t xml:space="preserve">3,478,500</w:t>
            </w:r>
          </w:p>
        </w:tc>
      </w:tr>
      <w:tr>
        <w:tc>
          <w:tcPr>
            <w:gridSpan w:val="4"/>
          </w:tcPr>
          <w:p>
            <w:pPr>
              <w:pStyle w:val="Compact"/>
              <w:jc w:val="right"/>
            </w:pPr>
            <w:r>
              <w:t xml:space="preserve">GRAND TOTAL (PKR)</w:t>
            </w:r>
          </w:p>
        </w:tc>
        <w:tc>
          <w:tcPr/>
          <w:p>
            <w:pPr>
              <w:pStyle w:val="Compact"/>
              <w:jc w:val="left"/>
            </w:pPr>
            <w:r>
              <w:t xml:space="preserve">22,803,500</w:t>
            </w:r>
          </w:p>
        </w:tc>
      </w:tr>
    </w:tbl>
    <w:p>
      <w:pPr>
        <w:pStyle w:val="BodyText"/>
      </w:pPr>
      <w:r>
        <w:t xml:space="preserve">3. QUALIFICATION REQUIREMENTS FOR THE COMPUTER ENGINEER</w:t>
      </w:r>
    </w:p>
    <w:p>
      <w:pPr>
        <w:pStyle w:val="BodyText"/>
      </w:pPr>
      <w:r>
        <w:t xml:space="preserve">The Computer Engineer assigned to fulfill the obligations under this Purchase Order must possess a minimum of a Bachelor's degree in Computer Engineering, Computer Science, or a closely related discipline from a recognized university in Pakistan Islamabad or an internationally accredited institution. The Computer Engineer shall hold a minimum of eight (8) years of progressive professional experience in enterprise IT infrastructure, with at least three (3) years of experience specifically in the Pakistan Islamabad technology sector. Valid certifications in Cisco (CCNP or higher), Microsoft (MCSE or equivalent), and CompTIA Security+ are mandatory prerequisites. The Computer Engineer must also demonstrate familiarity with the data protection and information security regulations applicable in Pakistan Islamabad, including compliance with the Prevention of Electronic Crimes Act (PECA) 2016.</w:t>
      </w:r>
    </w:p>
    <w:p>
      <w:pPr>
        <w:pStyle w:val="BodyText"/>
      </w:pPr>
      <w:r>
        <w:t xml:space="preserve">4. DELIVERY AND TIMELINE</w:t>
      </w:r>
    </w:p>
    <w:p>
      <w:pPr>
        <w:pStyle w:val="BodyText"/>
      </w:pPr>
      <w:r>
        <w:t xml:space="preserve">All deliverables specified in this Purchase Order shall be completed within the Pakistan Islamabad operational zone. The initial project mobilization for the Computer Engineer shall commence within ten (10) business days of the formal acceptance of this Purchase Order. The complete infrastructure deployment across all Pakistan Islamabad sites shall be finalized within a maximum period of one hundred and twenty (120) calendar days from the commencement date. Monthly maintenance and support services shall be rendered on a recurring basis throughout the twelve-month contract period, with the Computer Engineer maintaining a response time of no more than four (4) hours for critical incidents affecting operations in Pakistan Islamabad.</w:t>
      </w:r>
    </w:p>
    <w:p>
      <w:pPr>
        <w:pStyle w:val="BodyText"/>
      </w:pPr>
      <w:r>
        <w:t xml:space="preserve">5. PAYMENT TERMS</w:t>
      </w:r>
    </w:p>
    <w:p>
      <w:pPr>
        <w:pStyle w:val="BodyText"/>
      </w:pPr>
      <w:r>
        <w:t xml:space="preserve">Payment against this Purchase Order shall be made in the following installments: twenty-five percent (25%) upon signing and acceptance of this Purchase Order; thirty-five percent (35%) upon successful completion and acceptance of the infrastructure deployment phase in Pakistan Islamabad; twenty-five percent (25%) upon completion of the ERP module development and cybersecurity implementation; and the remaining fifteen percent (15%) shall be disbursed in equal monthly installments during the maintenance and support period. All payments shall be processed via bank transfer to the vendor's designated account in Pakistan Islamabad. Invoices must be submitted in accordance with the Federal Board of Revenue (FBR) guidelines applicable to Pakistan Islamabad.</w:t>
      </w:r>
    </w:p>
    <w:p>
      <w:pPr>
        <w:pStyle w:val="BodyText"/>
      </w:pPr>
      <w:r>
        <w:t xml:space="preserve">6. TERMS AND CONDITIONS</w:t>
      </w:r>
    </w:p>
    <w:p>
      <w:pPr>
        <w:numPr>
          <w:ilvl w:val="0"/>
          <w:numId w:val="1001"/>
        </w:numPr>
        <w:pStyle w:val="Compact"/>
      </w:pPr>
      <w:r>
        <w:t xml:space="preserve">This Purchase Order is governed by the laws of the Islamic Republic of Pakistan, and any disputes arising from its execution shall be resolved through arbitration in Pakistan Islamabad in accordance with the Arbitration Act, 1940.</w:t>
      </w:r>
    </w:p>
    <w:p>
      <w:pPr>
        <w:numPr>
          <w:ilvl w:val="0"/>
          <w:numId w:val="1001"/>
        </w:numPr>
        <w:pStyle w:val="Compact"/>
      </w:pPr>
      <w:r>
        <w:t xml:space="preserve">The Computer Engineer shall maintain full confidentiality of all proprietary data, system credentials, and business information accessed during the course of engagement in Pakistan Islamabad. A separate Non-Disclosure Agreement (NDA) shall be executed prior to project commencement.</w:t>
      </w:r>
    </w:p>
    <w:p>
      <w:pPr>
        <w:numPr>
          <w:ilvl w:val="0"/>
          <w:numId w:val="1001"/>
        </w:numPr>
        <w:pStyle w:val="Compact"/>
      </w:pPr>
      <w:r>
        <w:t xml:space="preserve">The vendor shall indemnify the buyer against any claims, losses, or damages arising from the negligence, gross misconduct, or breach of contractual obligations by the Computer Engineer or any subcontractor engaged in Pakistan Islamabad.</w:t>
      </w:r>
    </w:p>
    <w:p>
      <w:pPr>
        <w:numPr>
          <w:ilvl w:val="0"/>
          <w:numId w:val="1001"/>
        </w:numPr>
        <w:pStyle w:val="Compact"/>
      </w:pPr>
      <w:r>
        <w:t xml:space="preserve">Any modification or amendment to this Purchase Order must be documented in writing and signed by authorized representatives of both parties. Verbal agreements regarding scope changes in Pakistan Islamabad shall not be binding.</w:t>
      </w:r>
    </w:p>
    <w:p>
      <w:pPr>
        <w:numPr>
          <w:ilvl w:val="0"/>
          <w:numId w:val="1001"/>
        </w:numPr>
        <w:pStyle w:val="Compact"/>
      </w:pPr>
      <w:r>
        <w:t xml:space="preserve">The Computer Engineer shall comply with all applicable labor laws, occupational health and safety regulations, and building codes in force in Pakistan Islamabad during the execution of on-site work.</w:t>
      </w:r>
    </w:p>
    <w:p>
      <w:pPr>
        <w:numPr>
          <w:ilvl w:val="0"/>
          <w:numId w:val="1001"/>
        </w:numPr>
        <w:pStyle w:val="Compact"/>
      </w:pPr>
      <w:r>
        <w:t xml:space="preserve">Failure to meet the stipulated timelines without a documented force majeure event shall result in a penalty of 0.5% of the total Purchase Order value per day of delay, capped at a maximum of ten percent (10%).</w:t>
      </w:r>
    </w:p>
    <w:p>
      <w:pPr>
        <w:numPr>
          <w:ilvl w:val="0"/>
          <w:numId w:val="1001"/>
        </w:numPr>
        <w:pStyle w:val="Compact"/>
      </w:pPr>
      <w:r>
        <w:t xml:space="preserve">All intellectual property developed specifically for the buyer under this Purchase Order shall vest exclusively with Federal IT Solutions (Pvt.) Ltd. upon full payment. The Computer Engineer retains no rights to replicate, distribute, or license such work to third parties operating in Pakistan Islamabad or elsewhere.</w:t>
      </w:r>
    </w:p>
    <w:p>
      <w:pPr>
        <w:numPr>
          <w:ilvl w:val="0"/>
          <w:numId w:val="1001"/>
        </w:numPr>
        <w:pStyle w:val="Compact"/>
      </w:pPr>
      <w:r>
        <w:t xml:space="preserve">This Purchase Order shall remain valid for thirty (30) days from the date of issue. If not accepted and countersigned within this period, it shall automatically lapse and require re-issuance.</w:t>
      </w:r>
    </w:p>
    <w:p>
      <w:pPr>
        <w:pStyle w:val="FirstParagraph"/>
      </w:pPr>
      <w:r>
        <w:t xml:space="preserve">7. AUTHORIZATION AND ACCEPTANCE</w:t>
      </w:r>
    </w:p>
    <w:p>
      <w:pPr>
        <w:pStyle w:val="BodyText"/>
      </w:pPr>
      <w:r>
        <w:t xml:space="preserve">This Purchase Order is issued and authorized by the undersigned on behalf of Federal IT Solutions (Pvt.) Ltd., Pakistan Islamabad. The vendor is requested to review, confirm, and return a signed copy of this Purchase Order within five (5) business days to signify acceptance of all terms, conditions, and the scope of Computer Engineer services described herein.</w:t>
      </w:r>
    </w:p>
    <w:p>
      <w:pPr>
        <w:pStyle w:val="BodyText"/>
      </w:pPr>
      <w:r>
        <w:rPr>
          <w:bCs/>
          <w:b/>
        </w:rPr>
        <w:t xml:space="preserve">For and on behalf of the Buyer</w:t>
      </w:r>
      <w:r>
        <w:br/>
      </w:r>
      <w:r>
        <w:t xml:space="preserve">Federal IT Solutions (Pvt.) Ltd.</w:t>
      </w:r>
      <w:r>
        <w:br/>
      </w:r>
      <w:r>
        <w:t xml:space="preserve">Name: ___________________________</w:t>
      </w:r>
      <w:r>
        <w:br/>
      </w:r>
      <w:r>
        <w:t xml:space="preserve">Designation: Chief Technology Officer</w:t>
      </w:r>
      <w:r>
        <w:br/>
      </w:r>
      <w:r>
        <w:t xml:space="preserve">Date: ___________________________</w:t>
      </w:r>
    </w:p>
    <w:p>
      <w:pPr>
        <w:pStyle w:val="BodyText"/>
      </w:pPr>
      <w:r>
        <w:rPr>
          <w:bCs/>
          <w:b/>
        </w:rPr>
        <w:t xml:space="preserve">For and on behalf of the Vendor</w:t>
      </w:r>
      <w:r>
        <w:br/>
      </w:r>
      <w:r>
        <w:t xml:space="preserve">TechBridge Engineering Consultants</w:t>
      </w:r>
      <w:r>
        <w:br/>
      </w:r>
      <w:r>
        <w:t xml:space="preserve">Name: ___________________________</w:t>
      </w:r>
      <w:r>
        <w:br/>
      </w:r>
      <w:r>
        <w:t xml:space="preserve">Designation: Managing Director</w:t>
      </w:r>
      <w:r>
        <w:br/>
      </w:r>
      <w:r>
        <w:t xml:space="preserve">Date: ___________________________</w:t>
      </w:r>
    </w:p>
    <w:p>
      <w:pPr>
        <w:pStyle w:val="BodyText"/>
      </w:pPr>
      <w:r>
        <w:t xml:space="preserve">Purchase Order No. PO-PIB-2025-04782 | Federal IT Solutions (Pvt.) Ltd. | Blue Area, Jinnah Avenue, Pakistan Islamabad | NTN: 7845123-6</w:t>
      </w:r>
    </w:p>
    <w:p>
      <w:pPr>
        <w:pStyle w:val="BodyText"/>
      </w:pPr>
      <w:r>
        <w:t xml:space="preserve">This document is the property of Federal IT Solutions (Pvt.) Ltd. Unauthorized reproduction or distribution is prohibited. All references to Pakistan Islamabad pertain to the Capital Territory of the Islamic Republic of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Pakistan Islamabad</dc:title>
  <dc:creator/>
  <dc:language>en</dc:language>
  <cp:keywords/>
  <dcterms:created xsi:type="dcterms:W3CDTF">2026-10-10T02:23:05Z</dcterms:created>
  <dcterms:modified xsi:type="dcterms:W3CDTF">2026-10-10T02:23:05Z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