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Professional Services Procurement — Computer Engineer Engagement</w:t>
      </w:r>
    </w:p>
    <w:p>
      <w:pPr>
        <w:pStyle w:val="BodyText"/>
      </w:pPr>
      <w:r>
        <w:t xml:space="preserve">Issued in Uganda Kampala — Republic of Uganda</w:t>
      </w:r>
    </w:p>
    <w:bookmarkEnd w:id="20"/>
    <w:p>
      <w:pPr>
        <w:pStyle w:val="BodyText"/>
      </w:pPr>
      <w:r>
        <w:rPr>
          <w:bCs/>
          <w:b/>
        </w:rPr>
        <w:t xml:space="preserve">Purchase Order No.:</w:t>
      </w:r>
      <w:r>
        <w:t xml:space="preserve"> </w:t>
      </w:r>
      <w:r>
        <w:t xml:space="preserve">PO-UG-KLA-2025-0472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Currency:</w:t>
      </w:r>
      <w:r>
        <w:t xml:space="preserve"> </w:t>
      </w:r>
      <w:r>
        <w:t xml:space="preserve">Ugandan Shillings (UGX)</w:t>
      </w:r>
    </w:p>
    <w:p>
      <w:pPr>
        <w:pStyle w:val="BodyText"/>
      </w:pPr>
      <w:r>
        <w:t xml:space="preserve">1. BUYER INFORMATION</w:t>
      </w:r>
    </w:p>
    <w:p>
      <w:pPr>
        <w:pStyle w:val="BodyText"/>
      </w:pPr>
      <w:r>
        <w:rPr>
          <w:bCs/>
          <w:b/>
        </w:rPr>
        <w:t xml:space="preserve">Organization:</w:t>
      </w:r>
      <w:r>
        <w:t xml:space="preserve"> </w:t>
      </w:r>
      <w:r>
        <w:t xml:space="preserve">Kampala Digital Infrastructure Solutions Ltd.</w:t>
      </w:r>
      <w:r>
        <w:br/>
      </w:r>
      <w:r>
        <w:rPr>
          <w:bCs/>
          <w:b/>
        </w:rPr>
        <w:t xml:space="preserve">Address:</w:t>
      </w:r>
      <w:r>
        <w:t xml:space="preserve"> </w:t>
      </w:r>
      <w:r>
        <w:t xml:space="preserve">Plot 14, Kampala Road, Kampala Central, Uganda Kampala</w:t>
      </w:r>
      <w:r>
        <w:br/>
      </w:r>
      <w:r>
        <w:rPr>
          <w:bCs/>
          <w:b/>
        </w:rPr>
        <w:t xml:space="preserve">UCC Registration No.:</w:t>
      </w:r>
      <w:r>
        <w:t xml:space="preserve"> </w:t>
      </w:r>
      <w:r>
        <w:t xml:space="preserve">UCC/2019/088432</w:t>
      </w:r>
      <w:r>
        <w:br/>
      </w:r>
      <w:r>
        <w:rPr>
          <w:bCs/>
          <w:b/>
        </w:rPr>
        <w:t xml:space="preserve">Tax Identification No. (TIN):</w:t>
      </w:r>
      <w:r>
        <w:t xml:space="preserve"> </w:t>
      </w:r>
      <w:r>
        <w:t xml:space="preserve">100234567890</w:t>
      </w:r>
      <w:r>
        <w:br/>
      </w:r>
      <w:r>
        <w:rPr>
          <w:bCs/>
          <w:b/>
        </w:rPr>
        <w:t xml:space="preserve">Contact Person:</w:t>
      </w:r>
      <w:r>
        <w:t xml:space="preserve"> </w:t>
      </w:r>
      <w:r>
        <w:t xml:space="preserve">Mr. David Okello, Procurement Manager</w:t>
      </w:r>
      <w:r>
        <w:br/>
      </w:r>
      <w:r>
        <w:rPr>
          <w:bCs/>
          <w:b/>
        </w:rPr>
        <w:t xml:space="preserve">Email:</w:t>
      </w:r>
      <w:r>
        <w:t xml:space="preserve"> </w:t>
      </w:r>
      <w:r>
        <w:t xml:space="preserve">procurement@kdsl.co.ug</w:t>
      </w:r>
      <w:r>
        <w:br/>
      </w:r>
      <w:r>
        <w:rPr>
          <w:bCs/>
          <w:b/>
        </w:rPr>
        <w:t xml:space="preserve">Telephone:</w:t>
      </w:r>
      <w:r>
        <w:t xml:space="preserve"> </w:t>
      </w:r>
      <w:r>
        <w:t xml:space="preserve">+256 772 345 678</w:t>
      </w:r>
    </w:p>
    <w:p>
      <w:pPr>
        <w:pStyle w:val="BodyText"/>
      </w:pPr>
      <w:r>
        <w:t xml:space="preserve">2. SELLER / SERVICE PROVIDER INFORMATION</w:t>
      </w:r>
    </w:p>
    <w:p>
      <w:pPr>
        <w:pStyle w:val="BodyText"/>
      </w:pPr>
      <w:r>
        <w:rPr>
          <w:bCs/>
          <w:b/>
        </w:rPr>
        <w:t xml:space="preserve">Organization:</w:t>
      </w:r>
      <w:r>
        <w:t xml:space="preserve"> </w:t>
      </w:r>
      <w:r>
        <w:t xml:space="preserve">TechBridge Professional Services (Uganda) Ltd.</w:t>
      </w:r>
      <w:r>
        <w:br/>
      </w:r>
      <w:r>
        <w:rPr>
          <w:bCs/>
          <w:b/>
        </w:rPr>
        <w:t xml:space="preserve">Address:</w:t>
      </w:r>
      <w:r>
        <w:t xml:space="preserve"> </w:t>
      </w:r>
      <w:r>
        <w:t xml:space="preserve">Suite 402, Nile Towers, Plot 7, Kampala Road, Uganda Kampala</w:t>
      </w:r>
      <w:r>
        <w:br/>
      </w:r>
      <w:r>
        <w:rPr>
          <w:bCs/>
          <w:b/>
        </w:rPr>
        <w:t xml:space="preserve">UCC Registration No.:</w:t>
      </w:r>
      <w:r>
        <w:t xml:space="preserve"> </w:t>
      </w:r>
      <w:r>
        <w:t xml:space="preserve">UCC/2021/112057</w:t>
      </w:r>
      <w:r>
        <w:br/>
      </w:r>
      <w:r>
        <w:rPr>
          <w:bCs/>
          <w:b/>
        </w:rPr>
        <w:t xml:space="preserve">Tax Identification No. (TIN):</w:t>
      </w:r>
      <w:r>
        <w:t xml:space="preserve"> </w:t>
      </w:r>
      <w:r>
        <w:t xml:space="preserve">100987654321</w:t>
      </w:r>
      <w:r>
        <w:br/>
      </w:r>
      <w:r>
        <w:rPr>
          <w:bCs/>
          <w:b/>
        </w:rPr>
        <w:t xml:space="preserve">Contact Person:</w:t>
      </w:r>
      <w:r>
        <w:t xml:space="preserve"> </w:t>
      </w:r>
      <w:r>
        <w:t xml:space="preserve">Ms. Grace Nakato, Business Development Director</w:t>
      </w:r>
      <w:r>
        <w:br/>
      </w:r>
      <w:r>
        <w:rPr>
          <w:bCs/>
          <w:b/>
        </w:rPr>
        <w:t xml:space="preserve">Email:</w:t>
      </w:r>
      <w:r>
        <w:t xml:space="preserve"> </w:t>
      </w:r>
      <w:r>
        <w:t xml:space="preserve">contracts@techbridge-ug.com</w:t>
      </w:r>
      <w:r>
        <w:br/>
      </w:r>
      <w:r>
        <w:rPr>
          <w:bCs/>
          <w:b/>
        </w:rPr>
        <w:t xml:space="preserve">Telephone:</w:t>
      </w:r>
      <w:r>
        <w:t xml:space="preserve"> </w:t>
      </w:r>
      <w:r>
        <w:t xml:space="preserve">+256 701 234 567</w:t>
      </w:r>
    </w:p>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Kampala Digital Infrastructure Solutions Ltd. to procure the professional services of a qualified</w:t>
      </w:r>
      <w:r>
        <w:t xml:space="preserve"> </w:t>
      </w:r>
      <w:r>
        <w:t xml:space="preserve">Computer Engineer</w:t>
      </w:r>
      <w:r>
        <w:t xml:space="preserve"> </w:t>
      </w:r>
      <w:r>
        <w:t xml:space="preserve">to be deployed and engaged at the buyer's operational facilities located in</w:t>
      </w:r>
      <w:r>
        <w:t xml:space="preserve"> </w:t>
      </w:r>
      <w:r>
        <w:t xml:space="preserve">Uganda Kampala</w:t>
      </w:r>
      <w:r>
        <w:t xml:space="preserve">. The</w:t>
      </w:r>
      <w:r>
        <w:t xml:space="preserve"> </w:t>
      </w:r>
      <w:r>
        <w:t xml:space="preserve">Computer Engineer</w:t>
      </w:r>
      <w:r>
        <w:t xml:space="preserve"> </w:t>
      </w:r>
      <w:r>
        <w:t xml:space="preserve">shall provide comprehensive technical support, system architecture design, network infrastructure management, and software development oversight for a period of twelve (12) months commencing from the date of acceptance of this</w:t>
      </w:r>
      <w:r>
        <w:t xml:space="preserve"> </w:t>
      </w:r>
      <w:r>
        <w:t xml:space="preserve">Purchase Order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Engagement of a Senior</w:t>
            </w:r>
            <w:r>
              <w:t xml:space="preserve"> </w:t>
            </w:r>
            <w:r>
              <w:rPr>
                <w:bCs/>
                <w:b/>
              </w:rPr>
              <w:t xml:space="preserve">Computer Engineer</w:t>
            </w:r>
            <w:r>
              <w:t xml:space="preserve"> </w:t>
            </w:r>
            <w:r>
              <w:t xml:space="preserve">(minimum 8 years' experience in systems engineering, network design, and enterprise IT infrastructure) for full-time professional services in Uganda Kampala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Monthly retainer for the</w:t>
            </w:r>
            <w:r>
              <w:t xml:space="preserve"> </w:t>
            </w:r>
            <w:r>
              <w:rPr>
                <w:bCs/>
                <w:b/>
              </w:rPr>
              <w:t xml:space="preserve">Computer Engineer</w:t>
            </w:r>
            <w:r>
              <w:t xml:space="preserve"> </w:t>
            </w:r>
            <w:r>
              <w:t xml:space="preserve">covering on-site presence at the Uganda Kampala office (5 days per week), including system maintenance, troubleshooting, and technical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Specialized project deliverables: Design and implementation of a scalable server architecture for the Uganda Kampala data centre, including hardware procurement recommendations and software integration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Training and capacity building sessions for internal IT staff (4 sessions per quarter) conducted by the</w:t>
            </w:r>
            <w:r>
              <w:t xml:space="preserve"> </w:t>
            </w:r>
            <w:r>
              <w:rPr>
                <w:bCs/>
                <w:b/>
              </w:rPr>
              <w:t xml:space="preserve">Computer Engineer</w:t>
            </w:r>
            <w:r>
              <w:t xml:space="preserve"> </w:t>
            </w:r>
            <w:r>
              <w:t xml:space="preserve">at the Uganda Kampala premises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Emergency technical support and after-hours response for critical system failures at the Uganda Kampala facility (24/7 availability)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gridSpan w:val="5"/>
          </w:tcPr>
          <w:p>
            <w:pPr>
              <w:pStyle w:val="Compact"/>
              <w:jc w:val="right"/>
            </w:pPr>
            <w:r>
              <w:t xml:space="preserve">SUBTOTAL</w:t>
            </w:r>
          </w:p>
        </w:tc>
        <w:tc>
          <w:tcPr/>
          <w:p>
            <w:pPr>
              <w:pStyle w:val="Compact"/>
              <w:jc w:val="left"/>
            </w:pPr>
            <w:r>
              <w:t xml:space="preserve">148,900,000</w:t>
            </w:r>
          </w:p>
        </w:tc>
      </w:tr>
      <w:tr>
        <w:tc>
          <w:tcPr>
            <w:gridSpan w:val="5"/>
          </w:tcPr>
          <w:p>
            <w:pPr>
              <w:pStyle w:val="Compact"/>
              <w:jc w:val="right"/>
            </w:pPr>
            <w:r>
              <w:t xml:space="preserve">VAT (18%)</w:t>
            </w:r>
          </w:p>
        </w:tc>
        <w:tc>
          <w:tcPr/>
          <w:p>
            <w:pPr>
              <w:pStyle w:val="Compact"/>
              <w:jc w:val="left"/>
            </w:pPr>
            <w:r>
              <w:t xml:space="preserve">26,802,000</w:t>
            </w:r>
          </w:p>
        </w:tc>
      </w:tr>
      <w:tr>
        <w:tc>
          <w:tcPr>
            <w:gridSpan w:val="5"/>
          </w:tcPr>
          <w:p>
            <w:pPr>
              <w:pStyle w:val="Compact"/>
              <w:jc w:val="right"/>
            </w:pPr>
            <w:r>
              <w:t xml:space="preserve">GRAND TOTAL (UGX)</w:t>
            </w:r>
          </w:p>
        </w:tc>
        <w:tc>
          <w:tcPr/>
          <w:p>
            <w:pPr>
              <w:pStyle w:val="Compact"/>
              <w:jc w:val="left"/>
            </w:pPr>
            <w:r>
              <w:t xml:space="preserve">175,702,000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perform all duties in accordance with the professional standards set by the Uganda Engineering and Technology Institute (UETI) and shall report directly to the buyer's Chief Information Officer at the Uganda Kampala headquarters.</w:t>
      </w:r>
    </w:p>
    <w:p>
      <w:pPr>
        <w:numPr>
          <w:ilvl w:val="0"/>
          <w:numId w:val="1001"/>
        </w:numPr>
        <w:pStyle w:val="Compact"/>
      </w:pPr>
      <w:r>
        <w:rPr>
          <w:bCs/>
          <w:b/>
        </w:rPr>
        <w:t xml:space="preserve">Commencement and Duration:</w:t>
      </w:r>
      <w:r>
        <w:t xml:space="preserve"> </w:t>
      </w:r>
      <w:r>
        <w:t xml:space="preserve">Services shall commence on 1 July 2025 and shall continue for a period of twelve (12) months, subject to renewal by mutual written agreement. The</w:t>
      </w:r>
      <w:r>
        <w:t xml:space="preserve"> </w:t>
      </w:r>
      <w:r>
        <w:t xml:space="preserve">Computer Engineer</w:t>
      </w:r>
      <w:r>
        <w:t xml:space="preserve"> </w:t>
      </w:r>
      <w:r>
        <w:t xml:space="preserve">must be physically present at the Uganda Kampala office no later than the first business day of the contract period.</w:t>
      </w:r>
    </w:p>
    <w:p>
      <w:pPr>
        <w:numPr>
          <w:ilvl w:val="0"/>
          <w:numId w:val="1001"/>
        </w:numPr>
        <w:pStyle w:val="Compact"/>
      </w:pPr>
      <w:r>
        <w:rPr>
          <w:bCs/>
          <w:b/>
        </w:rPr>
        <w:t xml:space="preserve">Payment Schedule:</w:t>
      </w:r>
      <w:r>
        <w:t xml:space="preserve"> </w:t>
      </w:r>
      <w:r>
        <w:t xml:space="preserve">Payment shall be made in monthly instalments within thirty (30) days of receipt of a valid invoice from the service provider. The first payment shall be due upon successful onboarding and verification of the</w:t>
      </w:r>
      <w:r>
        <w:t xml:space="preserve"> </w:t>
      </w:r>
      <w:r>
        <w:t xml:space="preserve">Computer Engineer</w:t>
      </w:r>
      <w:r>
        <w:t xml:space="preserve">'s credentials and professional registration in Uganda.</w:t>
      </w:r>
    </w:p>
    <w:p>
      <w:pPr>
        <w:numPr>
          <w:ilvl w:val="0"/>
          <w:numId w:val="1001"/>
        </w:numPr>
        <w:pStyle w:val="Compact"/>
      </w:pPr>
      <w:r>
        <w:rPr>
          <w:bCs/>
          <w:b/>
        </w:rPr>
        <w:t xml:space="preserve">Qualifications and Compliance:</w:t>
      </w:r>
      <w:r>
        <w:t xml:space="preserve"> </w:t>
      </w:r>
      <w:r>
        <w:t xml:space="preserve">The</w:t>
      </w:r>
      <w:r>
        <w:t xml:space="preserve"> </w:t>
      </w:r>
      <w:r>
        <w:t xml:space="preserve">Computer Engineer</w:t>
      </w:r>
      <w:r>
        <w:t xml:space="preserve"> </w:t>
      </w:r>
      <w:r>
        <w:t xml:space="preserve">must hold a minimum of a Bachelor's degree in Computer Engineering or a related field from a recognized institution, possess a valid professional registration with the Uganda Engineering and Technology Institute, and demonstrate a minimum of eight (8) years of progressive experience in enterprise IT environments.</w:t>
      </w:r>
    </w:p>
    <w:p>
      <w:pPr>
        <w:numPr>
          <w:ilvl w:val="0"/>
          <w:numId w:val="1001"/>
        </w:numPr>
        <w:pStyle w:val="Compact"/>
      </w:pPr>
      <w:r>
        <w:rPr>
          <w:bCs/>
          <w:b/>
        </w:rPr>
        <w:t xml:space="preserve">Confidentiality:</w:t>
      </w:r>
      <w:r>
        <w:t xml:space="preserve"> </w:t>
      </w:r>
      <w:r>
        <w:t xml:space="preserve">The</w:t>
      </w:r>
      <w:r>
        <w:t xml:space="preserve"> </w:t>
      </w:r>
      <w:r>
        <w:t xml:space="preserve">Computer Engineer</w:t>
      </w:r>
      <w:r>
        <w:t xml:space="preserve"> </w:t>
      </w:r>
      <w:r>
        <w:t xml:space="preserve">shall be bound by a strict non-disclosure agreement covering all proprietary information, client data, and system architectures encountered during the engagement in Uganda Kampala. Breach of confidentiality shall result in immediate termination and legal action under the Uganda Data Protection and Privacy Act, 2019.</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Computer Engineer</w:t>
      </w:r>
      <w:r>
        <w:t xml:space="preserve">, the buyer reserves the right to terminate immediately without penalty. All work in progress at the time of termination shall be delivered and compensated pro-rata.</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services rendered hereunder shall be governed by and construed in accordance with the laws of the Republic of Uganda. Any disputes arising shall be resolved through arbitration in Uganda Kampala in accordance with the Arbitration Act, 2000 of Uganda.</w:t>
      </w:r>
    </w:p>
    <w:p>
      <w:pPr>
        <w:numPr>
          <w:ilvl w:val="0"/>
          <w:numId w:val="1001"/>
        </w:numPr>
        <w:pStyle w:val="Compact"/>
      </w:pPr>
      <w:r>
        <w:rPr>
          <w:bCs/>
          <w:b/>
        </w:rPr>
        <w:t xml:space="preserve">Insurance and Indemnity:</w:t>
      </w:r>
      <w:r>
        <w:t xml:space="preserve"> </w:t>
      </w:r>
      <w:r>
        <w:t xml:space="preserve">The service provider shall maintain comprehensive professional indemnity insurance with a minimum coverage of UGX 500,000,000 for the duration of the engagement. The</w:t>
      </w:r>
      <w:r>
        <w:t xml:space="preserve"> </w:t>
      </w:r>
      <w:r>
        <w:t xml:space="preserve">Computer Engineer</w:t>
      </w:r>
      <w:r>
        <w:t xml:space="preserve"> </w:t>
      </w:r>
      <w:r>
        <w:t xml:space="preserve">shall be covered under the provider's employer's liability insurance as required by the Uganda Labour Act, 2003.</w:t>
      </w:r>
    </w:p>
    <w:p>
      <w:pPr>
        <w:numPr>
          <w:ilvl w:val="0"/>
          <w:numId w:val="1001"/>
        </w:numPr>
        <w:pStyle w:val="Compact"/>
      </w:pPr>
      <w:r>
        <w:rPr>
          <w:bCs/>
          <w:b/>
        </w:rPr>
        <w:t xml:space="preserve">Intellectual Property:</w:t>
      </w:r>
      <w:r>
        <w:t xml:space="preserve"> </w:t>
      </w:r>
      <w:r>
        <w:t xml:space="preserve">All work products, designs, code, documentation, and deliverables created by the</w:t>
      </w:r>
      <w:r>
        <w:t xml:space="preserve"> </w:t>
      </w:r>
      <w:r>
        <w:t xml:space="preserve">Computer Engineer</w:t>
      </w:r>
      <w:r>
        <w:t xml:space="preserve"> </w:t>
      </w:r>
      <w:r>
        <w:t xml:space="preserve">during the course of this engagement in Uganda Kampala shall be the sole property of the buyer, unless otherwise agreed in writing.</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or public health emergencies affecting Uganda Kampala.</w:t>
      </w:r>
    </w:p>
    <w:p>
      <w:pPr>
        <w:pStyle w:val="FirstParagraph"/>
      </w:pPr>
      <w:r>
        <w:t xml:space="preserve">5. DELIVERY AND ACCEPTANCE</w:t>
      </w:r>
    </w:p>
    <w:p>
      <w:pPr>
        <w:pStyle w:val="BodyText"/>
      </w:pPr>
      <w:r>
        <w:t xml:space="preserve">The</w:t>
      </w:r>
      <w:r>
        <w:t xml:space="preserve"> </w:t>
      </w:r>
      <w:r>
        <w:t xml:space="preserve">Computer Engineer</w:t>
      </w:r>
      <w:r>
        <w:t xml:space="preserve"> </w:t>
      </w:r>
      <w:r>
        <w:t xml:space="preserve">shall report to the buyer's premises at Plot 14, Kampala Road, Uganda Kampala, on the agreed commencement date. Acceptance of services shall be confirmed in writing by the buyer's Procurement Manager within five (5) business days of the</w:t>
      </w:r>
      <w:r>
        <w:t xml:space="preserve"> </w:t>
      </w:r>
      <w:r>
        <w:t xml:space="preserve">Computer Engineer</w:t>
      </w:r>
      <w:r>
        <w:t xml:space="preserve">'s first day of engagement. This</w:t>
      </w:r>
      <w:r>
        <w:t xml:space="preserve"> </w:t>
      </w:r>
      <w:r>
        <w:t xml:space="preserve">Purchase Order</w:t>
      </w:r>
      <w:r>
        <w:t xml:space="preserve"> </w:t>
      </w:r>
      <w:r>
        <w:t xml:space="preserve">constitutes a binding commitment upon signature by both parties.</w:t>
      </w:r>
    </w:p>
    <w:p>
      <w:pPr>
        <w:pStyle w:val="BodyText"/>
      </w:pPr>
      <w:r>
        <w:t xml:space="preserve">6. AUTHORIZED SIGNATURES</w:t>
      </w:r>
    </w:p>
    <w:p>
      <w:pPr>
        <w:pStyle w:val="BodyText"/>
      </w:pPr>
      <w:r>
        <w:rPr>
          <w:bCs/>
          <w:b/>
        </w:rPr>
        <w:t xml:space="preserve">For and on behalf of the BUYER:</w:t>
      </w:r>
    </w:p>
    <w:p>
      <w:pPr>
        <w:pStyle w:val="BodyText"/>
      </w:pPr>
      <w:r>
        <w:t xml:space="preserve">Kampala Digital Infrastructure Solutions Ltd.</w:t>
      </w:r>
    </w:p>
    <w:p>
      <w:pPr>
        <w:pStyle w:val="BodyText"/>
      </w:pPr>
      <w:r>
        <w:t xml:space="preserve">Name: Mr. David Okello</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TechBridge Professional Services (Uganda) Ltd.</w:t>
      </w:r>
    </w:p>
    <w:p>
      <w:pPr>
        <w:pStyle w:val="BodyText"/>
      </w:pPr>
      <w:r>
        <w:t xml:space="preserve">Name: Ms. Grace Nakato</w:t>
      </w:r>
      <w:r>
        <w:br/>
      </w:r>
      <w:r>
        <w:t xml:space="preserve">Title: Business Development Director</w:t>
      </w:r>
      <w:r>
        <w:br/>
      </w:r>
      <w:r>
        <w:t xml:space="preserve">Signature: _________________________</w:t>
      </w:r>
      <w:r>
        <w:br/>
      </w:r>
      <w:r>
        <w:t xml:space="preserve">Date: _________________________</w:t>
      </w:r>
    </w:p>
    <w:p>
      <w:pPr>
        <w:pStyle w:val="BodyText"/>
      </w:pPr>
      <w:r>
        <w:t xml:space="preserve">This Purchase Order (PO-UG-KLA-2025-0472) is a legally binding document issued in Uganda Kampala, Republic of Uganda. It governs the procurement of Computer Engineer professional services as described herein. Unauthorized reproduction or distribution of this document is strictly prohibited. For queries, contact the Procurement Department at +256 772 345 678 or procurement@kdsl.co.ug.</w:t>
      </w:r>
    </w:p>
    <w:p>
      <w:pPr>
        <w:pStyle w:val="BodyText"/>
      </w:pPr>
      <w:r>
        <w:t xml:space="preserve">© 2025 Kampala Digital Infrastructure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Uganda Kampala</dc:title>
  <dc:creator/>
  <dc:language>en</dc:language>
  <cp:keywords/>
  <dcterms:created xsi:type="dcterms:W3CDTF">2026-10-10T03:56:01Z</dcterms:created>
  <dcterms:modified xsi:type="dcterms:W3CDTF">2026-10-10T03:56:01Z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