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Engagement — Curriculum Developer — China Shanghai</w:t>
      </w:r>
    </w:p>
    <w:bookmarkEnd w:id="20"/>
    <w:p>
      <w:pPr>
        <w:pStyle w:val="BodyText"/>
      </w:pPr>
      <w:r>
        <w:rPr>
          <w:bCs/>
          <w:b/>
        </w:rPr>
        <w:t xml:space="preserve">Purchase Order No.:</w:t>
      </w:r>
      <w:r>
        <w:t xml:space="preserve"> </w:t>
      </w:r>
      <w:r>
        <w:t xml:space="preserve">PO-2025-SH-CD-0472</w:t>
      </w:r>
      <w:r>
        <w:br/>
      </w:r>
      <w:r>
        <w:rPr>
          <w:bCs/>
          <w:b/>
        </w:rPr>
        <w:t xml:space="preserve">Date of Issue:</w:t>
      </w:r>
      <w:r>
        <w:t xml:space="preserve"> </w:t>
      </w:r>
      <w:r>
        <w:t xml:space="preserve">June 12, 2025</w:t>
      </w:r>
      <w:r>
        <w:br/>
      </w:r>
      <w:r>
        <w:rPr>
          <w:bCs/>
          <w:b/>
        </w:rPr>
        <w:t xml:space="preserve">Validity Period:</w:t>
      </w:r>
      <w:r>
        <w:t xml:space="preserve"> </w:t>
      </w:r>
      <w:r>
        <w:t xml:space="preserve">90 days from date of issue</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Chinese Yuan (CNY) / US Dollar (USD)</w:t>
      </w:r>
      <w:r>
        <w:br/>
      </w:r>
      <w:r>
        <w:rPr>
          <w:bCs/>
          <w:b/>
        </w:rPr>
        <w:t xml:space="preserve">Incoterms:</w:t>
      </w:r>
      <w:r>
        <w:t xml:space="preserve"> </w:t>
      </w:r>
      <w:r>
        <w:t xml:space="preserve">N/A (Service Contract)</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Shanghai International Education Consortium Co., Ltd.</w:t>
      </w:r>
    </w:p>
    <w:p>
      <w:pPr>
        <w:pStyle w:val="BodyText"/>
      </w:pPr>
      <w:r>
        <w:rPr>
          <w:bCs/>
          <w:b/>
        </w:rPr>
        <w:t xml:space="preserve">Address:</w:t>
      </w:r>
      <w:r>
        <w:t xml:space="preserve"> </w:t>
      </w:r>
      <w:r>
        <w:t xml:space="preserve">888 Century Avenue, Pudong New Area, China Shanghai, 200120</w:t>
      </w:r>
    </w:p>
    <w:p>
      <w:pPr>
        <w:pStyle w:val="BodyText"/>
      </w:pPr>
      <w:r>
        <w:rPr>
          <w:bCs/>
          <w:b/>
        </w:rPr>
        <w:t xml:space="preserve">Registered Address:</w:t>
      </w:r>
      <w:r>
        <w:t xml:space="preserve"> </w:t>
      </w:r>
      <w:r>
        <w:t xml:space="preserve">China Shanghai, Pudong District</w:t>
      </w:r>
    </w:p>
    <w:p>
      <w:pPr>
        <w:pStyle w:val="BodyText"/>
      </w:pPr>
      <w:r>
        <w:rPr>
          <w:bCs/>
          <w:b/>
        </w:rPr>
        <w:t xml:space="preserve">Contact Person:</w:t>
      </w:r>
      <w:r>
        <w:t xml:space="preserve"> </w:t>
      </w:r>
      <w:r>
        <w:t xml:space="preserve">Ms. Liang Wei, Director of Academic Procurement</w:t>
      </w:r>
    </w:p>
    <w:p>
      <w:pPr>
        <w:pStyle w:val="BodyText"/>
      </w:pPr>
      <w:r>
        <w:rPr>
          <w:bCs/>
          <w:b/>
        </w:rPr>
        <w:t xml:space="preserve">Email:</w:t>
      </w:r>
      <w:r>
        <w:t xml:space="preserve"> </w:t>
      </w:r>
      <w:r>
        <w:t xml:space="preserve">procurement@shanghaiiedu.cn</w:t>
      </w:r>
    </w:p>
    <w:p>
      <w:pPr>
        <w:pStyle w:val="BodyText"/>
      </w:pPr>
      <w:r>
        <w:rPr>
          <w:bCs/>
          <w:b/>
        </w:rPr>
        <w:t xml:space="preserve">Phone:</w:t>
      </w:r>
      <w:r>
        <w:t xml:space="preserve"> </w:t>
      </w:r>
      <w:r>
        <w:t xml:space="preserve">+86-21-5888-6700</w:t>
      </w:r>
    </w:p>
    <w:p>
      <w:pPr>
        <w:pStyle w:val="BodyText"/>
      </w:pPr>
      <w:r>
        <w:rPr>
          <w:bCs/>
          <w:b/>
        </w:rPr>
        <w:t xml:space="preserve">Unified Social Credit Code:</w:t>
      </w:r>
      <w:r>
        <w:t xml:space="preserve"> </w:t>
      </w:r>
      <w:r>
        <w:t xml:space="preserve">91310115MA1K3X8T2R</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 Curriculum Design &amp; Development Partners LLC</w:t>
      </w:r>
    </w:p>
    <w:p>
      <w:pPr>
        <w:pStyle w:val="BodyText"/>
      </w:pPr>
      <w:r>
        <w:rPr>
          <w:bCs/>
          <w:b/>
        </w:rPr>
        <w:t xml:space="preserve">Address:</w:t>
      </w:r>
      <w:r>
        <w:t xml:space="preserve"> </w:t>
      </w:r>
      <w:r>
        <w:t xml:space="preserve">1200 Avenue of the Americas, New York, NY 10036, USA</w:t>
      </w:r>
    </w:p>
    <w:p>
      <w:pPr>
        <w:pStyle w:val="BodyText"/>
      </w:pPr>
      <w:r>
        <w:rPr>
          <w:bCs/>
          <w:b/>
        </w:rPr>
        <w:t xml:space="preserve">Local Office:</w:t>
      </w:r>
      <w:r>
        <w:t xml:space="preserve"> </w:t>
      </w:r>
      <w:r>
        <w:t xml:space="preserve">45 Nanjing West Road, Jing'an District, China Shanghai, 200040</w:t>
      </w:r>
    </w:p>
    <w:p>
      <w:pPr>
        <w:pStyle w:val="BodyText"/>
      </w:pPr>
      <w:r>
        <w:rPr>
          <w:bCs/>
          <w:b/>
        </w:rPr>
        <w:t xml:space="preserve">Contact Person:</w:t>
      </w:r>
      <w:r>
        <w:t xml:space="preserve"> </w:t>
      </w:r>
      <w:r>
        <w:t xml:space="preserve">Mr. David Chen, Senior Curriculum Developer</w:t>
      </w:r>
    </w:p>
    <w:p>
      <w:pPr>
        <w:pStyle w:val="BodyText"/>
      </w:pPr>
      <w:r>
        <w:rPr>
          <w:bCs/>
          <w:b/>
        </w:rPr>
        <w:t xml:space="preserve">Email:</w:t>
      </w:r>
      <w:r>
        <w:t xml:space="preserve"> </w:t>
      </w:r>
      <w:r>
        <w:t xml:space="preserve">d.chen@globalcurriculum.com</w:t>
      </w:r>
    </w:p>
    <w:p>
      <w:pPr>
        <w:pStyle w:val="BodyText"/>
      </w:pPr>
      <w:r>
        <w:rPr>
          <w:bCs/>
          <w:b/>
        </w:rPr>
        <w:t xml:space="preserve">Phone:</w:t>
      </w:r>
      <w:r>
        <w:t xml:space="preserve"> </w:t>
      </w:r>
      <w:r>
        <w:t xml:space="preserve">+86-21-6255-3300</w:t>
      </w:r>
    </w:p>
    <w:p>
      <w:pPr>
        <w:pStyle w:val="BodyText"/>
      </w:pPr>
      <w:r>
        <w:rPr>
          <w:bCs/>
          <w:b/>
        </w:rPr>
        <w:t xml:space="preserve">Tax Registration No.:</w:t>
      </w:r>
      <w:r>
        <w:t xml:space="preserve"> </w:t>
      </w:r>
      <w:r>
        <w:t xml:space="preserve">91310106MA1FL2BQ7K</w:t>
      </w:r>
    </w:p>
    <w:bookmarkEnd w:id="22"/>
    <w:p>
      <w:pPr>
        <w:pStyle w:val="BodyText"/>
      </w:pPr>
      <w:r>
        <w:t xml:space="preserve">2. DESCRIPTION OF SERVICES — CURRICULUM DEVELOPER ENGAGEMENT</w:t>
      </w:r>
    </w:p>
    <w:p>
      <w:pPr>
        <w:pStyle w:val="BodyText"/>
      </w:pPr>
      <w:r>
        <w:t xml:space="preserve">This Purchase Order is issued by Shanghai International Education Consortium Co., Ltd. to formally engage the services of a qualified</w:t>
      </w:r>
      <w:r>
        <w:t xml:space="preserve"> </w:t>
      </w:r>
      <w:r>
        <w:t xml:space="preserve">Curriculum Developer</w:t>
      </w:r>
      <w:r>
        <w:t xml:space="preserve"> </w:t>
      </w:r>
      <w:r>
        <w:t xml:space="preserve">for the design, development, and implementation of a comprehensive K-12 bilingual curriculum framework. The</w:t>
      </w:r>
      <w:r>
        <w:t xml:space="preserve"> </w:t>
      </w:r>
      <w:r>
        <w:t xml:space="preserve">Curriculum Developer</w:t>
      </w:r>
      <w:r>
        <w:t xml:space="preserve"> </w:t>
      </w:r>
      <w:r>
        <w:t xml:space="preserve">shall be based and operate primarily within</w:t>
      </w:r>
      <w:r>
        <w:t xml:space="preserve"> </w:t>
      </w:r>
      <w:r>
        <w:t xml:space="preserve">China Shanghai</w:t>
      </w:r>
      <w:r>
        <w:t xml:space="preserve">, ensuring full compliance with the Ministry of Education of the People's Republic of China regulations, the Shanghai Municipal Education Commission guidelines, and all applicable local educational standards governing curriculum design and delivery in the</w:t>
      </w:r>
      <w:r>
        <w:t xml:space="preserve"> </w:t>
      </w:r>
      <w:r>
        <w:t xml:space="preserve">China Shanghai</w:t>
      </w:r>
      <w:r>
        <w:t xml:space="preserve"> </w:t>
      </w:r>
      <w:r>
        <w:t xml:space="preserve">metropolitan region.</w:t>
      </w:r>
    </w:p>
    <w:p>
      <w:pPr>
        <w:pStyle w:val="BodyText"/>
      </w:pPr>
      <w:r>
        <w:t xml:space="preserve">The</w:t>
      </w:r>
      <w:r>
        <w:t xml:space="preserve"> </w:t>
      </w:r>
      <w:r>
        <w:t xml:space="preserve">Curriculum Developer</w:t>
      </w:r>
      <w:r>
        <w:t xml:space="preserve"> </w:t>
      </w:r>
      <w:r>
        <w:t xml:space="preserve">shall be responsible for the following scope of work as specified under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Needs assessment and stakeholder consultation for curriculum design in China Shanghai public and private schools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Development of a 12-year bilingual (Mandarin English) curriculum framework aligned with China Shanghai educational standards</w:t>
            </w:r>
          </w:p>
        </w:tc>
        <w:tc>
          <w:tcPr/>
          <w:p>
            <w:pPr>
              <w:pStyle w:val="Compact"/>
              <w:jc w:val="left"/>
            </w:pPr>
            <w:r>
              <w:t xml:space="preserve">1</w:t>
            </w:r>
          </w:p>
        </w:tc>
        <w:tc>
          <w:tcPr/>
          <w:p>
            <w:pPr>
              <w:pStyle w:val="Compact"/>
              <w:jc w:val="left"/>
            </w:pPr>
            <w:r>
              <w:t xml:space="preserve">Framework</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Authoring of 24 core subject textbooks and supplementary learning materials for grades 1 through 12</w:t>
            </w:r>
          </w:p>
        </w:tc>
        <w:tc>
          <w:tcPr/>
          <w:p>
            <w:pPr>
              <w:pStyle w:val="Compact"/>
              <w:jc w:val="left"/>
            </w:pPr>
            <w:r>
              <w:t xml:space="preserve">24</w:t>
            </w:r>
          </w:p>
        </w:tc>
        <w:tc>
          <w:tcPr/>
          <w:p>
            <w:pPr>
              <w:pStyle w:val="Compact"/>
              <w:jc w:val="left"/>
            </w:pPr>
            <w:r>
              <w:t xml:space="preserve">Volume</w:t>
            </w:r>
          </w:p>
        </w:tc>
        <w:tc>
          <w:tcPr/>
          <w:p>
            <w:pPr>
              <w:pStyle w:val="Compact"/>
              <w:jc w:val="left"/>
            </w:pPr>
            <w:r>
              <w:t xml:space="preserve">38,500.00</w:t>
            </w:r>
          </w:p>
        </w:tc>
        <w:tc>
          <w:tcPr/>
          <w:p>
            <w:pPr>
              <w:pStyle w:val="Compact"/>
              <w:jc w:val="left"/>
            </w:pPr>
            <w:r>
              <w:t xml:space="preserve">924,000.00</w:t>
            </w:r>
          </w:p>
        </w:tc>
      </w:tr>
      <w:tr>
        <w:tc>
          <w:tcPr/>
          <w:p>
            <w:pPr>
              <w:pStyle w:val="Compact"/>
              <w:jc w:val="left"/>
            </w:pPr>
            <w:r>
              <w:t xml:space="preserve">04</w:t>
            </w:r>
          </w:p>
        </w:tc>
        <w:tc>
          <w:tcPr/>
          <w:p>
            <w:pPr>
              <w:pStyle w:val="Compact"/>
              <w:jc w:val="left"/>
            </w:pPr>
            <w:r>
              <w:t xml:space="preserve">Design and development of digital learning modules and interactive assessment tools for China Shanghai smart classrooms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05</w:t>
            </w:r>
          </w:p>
        </w:tc>
        <w:tc>
          <w:tcPr/>
          <w:p>
            <w:pPr>
              <w:pStyle w:val="Compact"/>
              <w:jc w:val="left"/>
            </w:pPr>
            <w:r>
              <w:t xml:space="preserve">Teacher training workshops and professional development sessions (minimum 12 sessions across China Shanghai districts)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Ongoing curriculum review, revision, and quality assurance support for a period of 24 months</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528,000.00</w:t>
            </w:r>
          </w:p>
        </w:tc>
      </w:tr>
      <w:tr>
        <w:tc>
          <w:tcPr/>
          <w:p>
            <w:pPr>
              <w:pStyle w:val="Compact"/>
              <w:jc w:val="left"/>
            </w:pPr>
            <w:r>
              <w:t xml:space="preserve">07</w:t>
            </w:r>
          </w:p>
        </w:tc>
        <w:tc>
          <w:tcPr/>
          <w:p>
            <w:pPr>
              <w:pStyle w:val="Compact"/>
              <w:jc w:val="left"/>
            </w:pPr>
            <w:r>
              <w:t xml:space="preserve">Regulatory compliance review and submission of all curriculum materials to the China Shanghai Municipal Education Commission for approval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TOTAL AMOUNT UNDER THIS PURCHASE ORDER:</w:t>
            </w:r>
          </w:p>
        </w:tc>
        <w:tc>
          <w:tcPr/>
          <w:p>
            <w:pPr>
              <w:pStyle w:val="Compact"/>
              <w:jc w:val="left"/>
            </w:pPr>
            <w:r>
              <w:t xml:space="preserve">1,607,000.00</w:t>
            </w:r>
          </w:p>
        </w:tc>
      </w:tr>
    </w:tbl>
    <w:p>
      <w:pPr>
        <w:pStyle w:val="BodyText"/>
      </w:pPr>
      <w:r>
        <w:t xml:space="preserve">3. DELIVERY SCHEDULE AND MILESTONES</w:t>
      </w:r>
    </w:p>
    <w:p>
      <w:pPr>
        <w:pStyle w:val="BodyText"/>
      </w:pPr>
      <w:r>
        <w:t xml:space="preserve">The</w:t>
      </w:r>
      <w:r>
        <w:t xml:space="preserve"> </w:t>
      </w:r>
      <w:r>
        <w:t xml:space="preserve">Curriculum Developer</w:t>
      </w:r>
      <w:r>
        <w:t xml:space="preserve"> </w:t>
      </w:r>
      <w:r>
        <w:t xml:space="preserve">shall adhere to the following delivery schedule as stipulated in this Purchase Order. All deliverables must be submitted to the Buyer's office located in</w:t>
      </w:r>
      <w:r>
        <w:t xml:space="preserve"> </w:t>
      </w:r>
      <w:r>
        <w:t xml:space="preserve">China Shanghai</w:t>
      </w:r>
      <w:r>
        <w:t xml:space="preserve"> </w:t>
      </w:r>
      <w:r>
        <w:t xml:space="preserve">unless otherwise agreed in writing: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Completion of needs assessment report and stakeholder feedback summary for China Shanghai educational institutions</w:t>
            </w:r>
          </w:p>
        </w:tc>
        <w:tc>
          <w:tcPr/>
          <w:p>
            <w:pPr>
              <w:pStyle w:val="Compact"/>
              <w:jc w:val="left"/>
            </w:pPr>
            <w:r>
              <w:t xml:space="preserve">August 15, 2025</w:t>
            </w:r>
          </w:p>
        </w:tc>
      </w:tr>
      <w:tr>
        <w:tc>
          <w:tcPr/>
          <w:p>
            <w:pPr>
              <w:pStyle w:val="Compact"/>
              <w:jc w:val="left"/>
            </w:pPr>
            <w:r>
              <w:t xml:space="preserve">Milestone 2</w:t>
            </w:r>
          </w:p>
        </w:tc>
        <w:tc>
          <w:tcPr/>
          <w:p>
            <w:pPr>
              <w:pStyle w:val="Compact"/>
              <w:jc w:val="left"/>
            </w:pPr>
            <w:r>
              <w:t xml:space="preserve">Submission of draft curriculum framework for Buyer review and approval</w:t>
            </w:r>
          </w:p>
        </w:tc>
        <w:tc>
          <w:tcPr/>
          <w:p>
            <w:pPr>
              <w:pStyle w:val="Compact"/>
              <w:jc w:val="left"/>
            </w:pPr>
            <w:r>
              <w:t xml:space="preserve">October 30, 2025</w:t>
            </w:r>
          </w:p>
        </w:tc>
      </w:tr>
      <w:tr>
        <w:tc>
          <w:tcPr/>
          <w:p>
            <w:pPr>
              <w:pStyle w:val="Compact"/>
              <w:jc w:val="left"/>
            </w:pPr>
            <w:r>
              <w:t xml:space="preserve">Milestone 3</w:t>
            </w:r>
          </w:p>
        </w:tc>
        <w:tc>
          <w:tcPr/>
          <w:p>
            <w:pPr>
              <w:pStyle w:val="Compact"/>
              <w:jc w:val="left"/>
            </w:pPr>
            <w:r>
              <w:t xml:space="preserve">Delivery of all 24 core subject textbooks in final print-ready format</w:t>
            </w:r>
          </w:p>
        </w:tc>
        <w:tc>
          <w:tcPr/>
          <w:p>
            <w:pPr>
              <w:pStyle w:val="Compact"/>
              <w:jc w:val="left"/>
            </w:pPr>
            <w:r>
              <w:t xml:space="preserve">January 20, 2026</w:t>
            </w:r>
          </w:p>
        </w:tc>
      </w:tr>
      <w:tr>
        <w:tc>
          <w:tcPr/>
          <w:p>
            <w:pPr>
              <w:pStyle w:val="Compact"/>
              <w:jc w:val="left"/>
            </w:pPr>
            <w:r>
              <w:t xml:space="preserve">Milestone 4</w:t>
            </w:r>
          </w:p>
        </w:tc>
        <w:tc>
          <w:tcPr/>
          <w:p>
            <w:pPr>
              <w:pStyle w:val="Compact"/>
              <w:jc w:val="left"/>
            </w:pPr>
            <w:r>
              <w:t xml:space="preserve">Deployment of digital learning modules and completion of teacher training in China Shanghai</w:t>
            </w:r>
          </w:p>
        </w:tc>
        <w:tc>
          <w:tcPr/>
          <w:p>
            <w:pPr>
              <w:pStyle w:val="Compact"/>
              <w:jc w:val="left"/>
            </w:pPr>
            <w:r>
              <w:t xml:space="preserve">March 15, 2026</w:t>
            </w:r>
          </w:p>
        </w:tc>
      </w:tr>
      <w:tr>
        <w:tc>
          <w:tcPr/>
          <w:p>
            <w:pPr>
              <w:pStyle w:val="Compact"/>
              <w:jc w:val="left"/>
            </w:pPr>
            <w:r>
              <w:t xml:space="preserve">Milestone 5</w:t>
            </w:r>
          </w:p>
        </w:tc>
        <w:tc>
          <w:tcPr/>
          <w:p>
            <w:pPr>
              <w:pStyle w:val="Compact"/>
              <w:jc w:val="left"/>
            </w:pPr>
            <w:r>
              <w:t xml:space="preserve">Final regulatory approval obtained from China Shanghai Municipal Education Commission</w:t>
            </w:r>
          </w:p>
        </w:tc>
        <w:tc>
          <w:tcPr/>
          <w:p>
            <w:pPr>
              <w:pStyle w:val="Compact"/>
              <w:jc w:val="left"/>
            </w:pPr>
            <w:r>
              <w:t xml:space="preserve">May 30, 2026</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including all applicable regulations of the</w:t>
      </w:r>
      <w:r>
        <w:t xml:space="preserve"> </w:t>
      </w:r>
      <w:r>
        <w:t xml:space="preserve">China Shanghai</w:t>
      </w:r>
      <w:r>
        <w:t xml:space="preserve"> </w:t>
      </w:r>
      <w:r>
        <w:t xml:space="preserve">Municipal Government pertaining to educational services and foreign service engagements.</w:t>
      </w:r>
    </w:p>
    <w:p>
      <w:pPr>
        <w:numPr>
          <w:ilvl w:val="0"/>
          <w:numId w:val="1001"/>
        </w:numPr>
        <w:pStyle w:val="Compact"/>
      </w:pPr>
      <w:r>
        <w:rPr>
          <w:bCs/>
          <w:b/>
        </w:rPr>
        <w:t xml:space="preserve">Intellectual Property:</w:t>
      </w:r>
      <w:r>
        <w:t xml:space="preserve"> </w:t>
      </w:r>
      <w:r>
        <w:t xml:space="preserve">All curriculum materials, frameworks, textbooks, and digital assets developed by the</w:t>
      </w:r>
      <w:r>
        <w:t xml:space="preserve"> </w:t>
      </w:r>
      <w:r>
        <w:t xml:space="preserve">Curriculum Developer</w:t>
      </w:r>
      <w:r>
        <w:t xml:space="preserve"> </w:t>
      </w:r>
      <w:r>
        <w:t xml:space="preserve">under this Purchase Order shall become the exclusive property of the Buyer upon full payment. The</w:t>
      </w:r>
      <w:r>
        <w:t xml:space="preserve"> </w:t>
      </w:r>
      <w:r>
        <w:t xml:space="preserve">Curriculum Developer</w:t>
      </w:r>
      <w:r>
        <w:t xml:space="preserve"> </w:t>
      </w:r>
      <w:r>
        <w:t xml:space="preserve">retains no residual rights to the final deliverables.</w:t>
      </w:r>
    </w:p>
    <w:p>
      <w:pPr>
        <w:numPr>
          <w:ilvl w:val="0"/>
          <w:numId w:val="1001"/>
        </w:numPr>
        <w:pStyle w:val="Compact"/>
      </w:pPr>
      <w:r>
        <w:rPr>
          <w:bCs/>
          <w:b/>
        </w:rPr>
        <w:t xml:space="preserve">Compliance:</w:t>
      </w:r>
      <w:r>
        <w:t xml:space="preserve"> </w:t>
      </w:r>
      <w:r>
        <w:t xml:space="preserve">The</w:t>
      </w:r>
      <w:r>
        <w:t xml:space="preserve"> </w:t>
      </w:r>
      <w:r>
        <w:t xml:space="preserve">Curriculum Developer</w:t>
      </w:r>
      <w:r>
        <w:t xml:space="preserve"> </w:t>
      </w:r>
      <w:r>
        <w:t xml:space="preserve">warrants that all curriculum content shall comply with the National Curriculum Standards of the People's Republic of China, the Shanghai Municipal Education Regulations, and all relevant cultural and political guidelines applicable in</w:t>
      </w:r>
      <w:r>
        <w:t xml:space="preserve"> </w:t>
      </w:r>
      <w:r>
        <w:t xml:space="preserve">China Shanghai</w:t>
      </w:r>
      <w:r>
        <w:t xml:space="preserve">.</w:t>
      </w:r>
    </w:p>
    <w:p>
      <w:pPr>
        <w:numPr>
          <w:ilvl w:val="0"/>
          <w:numId w:val="1001"/>
        </w:numPr>
        <w:pStyle w:val="Compact"/>
      </w:pPr>
      <w:r>
        <w:rPr>
          <w:bCs/>
          <w:b/>
        </w:rPr>
        <w:t xml:space="preserve">Payment Schedule:</w:t>
      </w:r>
      <w:r>
        <w:t xml:space="preserve"> </w:t>
      </w:r>
      <w:r>
        <w:t xml:space="preserve">Payment shall be made in four (4) equal installments of CNY 401,750.00 each, due upon successful completion and written acceptance of Milestones 1, 2, 3, and 5 respectively. All payments shall be made via bank transfer to the account designated by the Supplier.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execution of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Curriculum Developer</w:t>
      </w:r>
      <w:r>
        <w:t xml:space="preserve"> </w:t>
      </w:r>
      <w:r>
        <w:t xml:space="preserve">shall deliver all work-in-progress materials to the Buyer, and payment shall be made pro-rata for services rendered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first be resolved through amicable negotiation. If unresolved within thirty (30) days, the matter shall be submitted to arbitration under the Shanghai International Arbitration Center in</w:t>
      </w:r>
      <w:r>
        <w:t xml:space="preserve"> </w:t>
      </w:r>
      <w:r>
        <w:t xml:space="preserve">China Shanghai</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w:t>
      </w:r>
      <w:r>
        <w:t xml:space="preserve"> </w:t>
      </w:r>
      <w:r>
        <w:t xml:space="preserve">China Shanghai</w:t>
      </w:r>
      <w:r>
        <w:t xml:space="preserve">.</w:t>
      </w:r>
    </w:p>
    <w:p>
      <w:pPr>
        <w:pStyle w:val="FirstParagraph"/>
      </w:pPr>
      <w:r>
        <w:t xml:space="preserve">5. AUTHORIZED SIGNATURES</w:t>
      </w:r>
    </w:p>
    <w:p>
      <w:pPr>
        <w:pStyle w:val="BodyText"/>
      </w:pPr>
      <w:r>
        <w:t xml:space="preserve">This Purchase Order is effective upon execution by both parties. The undersigned hereby confirm that they are duly authorized to bind their respective organizations to the terms and conditions set forth in this Purchase Order for the engagement of the</w:t>
      </w:r>
      <w:r>
        <w:t xml:space="preserve"> </w:t>
      </w:r>
      <w:r>
        <w:t xml:space="preserve">Curriculum Developer</w:t>
      </w:r>
      <w:r>
        <w:t xml:space="preserve"> </w:t>
      </w:r>
      <w:r>
        <w:t xml:space="preserve">in</w:t>
      </w:r>
      <w:r>
        <w:t xml:space="preserve"> </w:t>
      </w:r>
      <w:r>
        <w:t xml:space="preserve">China Shanghai</w:t>
      </w:r>
      <w:r>
        <w:t xml:space="preserve">.</w:t>
      </w:r>
    </w:p>
    <w:p>
      <w:pPr>
        <w:pStyle w:val="BodyText"/>
      </w:pPr>
      <w:r>
        <w:rPr>
          <w:bCs/>
          <w:b/>
        </w:rPr>
        <w:t xml:space="preserve">For and on behalf of the Buyer:</w:t>
      </w:r>
    </w:p>
    <w:p>
      <w:pPr>
        <w:pStyle w:val="BodyText"/>
      </w:pPr>
      <w:r>
        <w:t xml:space="preserve">Shanghai International Education Consortium Co., Ltd.</w:t>
      </w:r>
    </w:p>
    <w:p>
      <w:pPr>
        <w:pStyle w:val="BodyText"/>
      </w:pPr>
      <w:r>
        <w:t xml:space="preserve">Name: Ms. Liang Wei</w:t>
      </w:r>
      <w:r>
        <w:br/>
      </w:r>
      <w:r>
        <w:t xml:space="preserve">Title: Director of Academic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Global Curriculum Design &amp; Development Partners LLC</w:t>
      </w:r>
    </w:p>
    <w:p>
      <w:pPr>
        <w:pStyle w:val="BodyText"/>
      </w:pPr>
      <w:r>
        <w:t xml:space="preserve">Name: Mr. David Chen</w:t>
      </w:r>
      <w:r>
        <w:br/>
      </w:r>
      <w:r>
        <w:t xml:space="preserve">Title: Senior Curriculum Developer / Managing Director</w:t>
      </w:r>
      <w:r>
        <w:br/>
      </w:r>
      <w:r>
        <w:t xml:space="preserve">Signature: _________________________</w:t>
      </w:r>
      <w:r>
        <w:br/>
      </w:r>
      <w:r>
        <w:t xml:space="preserve">Date: _________________________</w:t>
      </w:r>
    </w:p>
    <w:p>
      <w:pPr>
        <w:pStyle w:val="BodyText"/>
      </w:pPr>
      <w:r>
        <w:rPr>
          <w:bCs/>
          <w:b/>
        </w:rPr>
        <w:t xml:space="preserve">Document Reference:</w:t>
      </w:r>
      <w:r>
        <w:t xml:space="preserve"> </w:t>
      </w:r>
      <w:r>
        <w:t xml:space="preserve">PO-2025-SH-CD-0472 |</w:t>
      </w:r>
      <w:r>
        <w:t xml:space="preserve"> </w:t>
      </w:r>
      <w:r>
        <w:rPr>
          <w:bCs/>
          <w:b/>
        </w:rPr>
        <w:t xml:space="preserve">Classification:</w:t>
      </w:r>
      <w:r>
        <w:t xml:space="preserve"> </w:t>
      </w:r>
      <w:r>
        <w:t xml:space="preserve">Confidential |</w:t>
      </w:r>
      <w:r>
        <w:t xml:space="preserve"> </w:t>
      </w:r>
      <w:r>
        <w:rPr>
          <w:bCs/>
          <w:b/>
        </w:rPr>
        <w:t xml:space="preserve">Page:</w:t>
      </w:r>
      <w:r>
        <w:t xml:space="preserve"> </w:t>
      </w:r>
      <w:r>
        <w:t xml:space="preserve">1 of 1</w:t>
      </w:r>
    </w:p>
    <w:p>
      <w:pPr>
        <w:pStyle w:val="BodyText"/>
      </w:pPr>
      <w:r>
        <w:t xml:space="preserve">This Purchase Order is issued in accordance with the internal procurement policies of Shanghai International Education Consortium Co., Ltd. and the applicable commercial regulations of the People's Republic of China. All communications regarding this Purchase Order shall be directed to the Buyer's procurement office in China Shanghai. This document constitutes a binding agreement between the parties upon full execution.</w:t>
      </w:r>
    </w:p>
    <w:p>
      <w:pPr>
        <w:pStyle w:val="BodyText"/>
      </w:pPr>
      <w:r>
        <w:t xml:space="preserve">© 2025 Shanghai International Education Consortium Co., Ltd. All rights reserved. Printed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China Shanghai</dc:title>
  <dc:creator/>
  <dc:language>en</dc:language>
  <cp:keywords/>
  <dcterms:created xsi:type="dcterms:W3CDTF">2026-10-10T02:27:32Z</dcterms:created>
  <dcterms:modified xsi:type="dcterms:W3CDTF">2026-10-10T02:27:32Z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