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PO Reference No: PO-FR-LY-2025-04782</w:t>
      </w:r>
    </w:p>
    <w:p>
      <w:pPr>
        <w:pStyle w:val="BodyText"/>
      </w:pPr>
      <w:r>
        <w:t xml:space="preserve">Date of Issue: 14 June 2025</w:t>
      </w:r>
    </w:p>
    <w:p>
      <w:pPr>
        <w:pStyle w:val="BodyText"/>
      </w:pPr>
      <w:r>
        <w:t xml:space="preserve">Valid Until: 14 September 2025</w:t>
      </w:r>
    </w:p>
    <w:p>
      <w:pPr>
        <w:pStyle w:val="BodyText"/>
      </w:pPr>
      <w:r>
        <w:t xml:space="preserve">Location of Performance: France Lyon, 69002, Rhône, Auvergne-Rhône-Alpes</w:t>
      </w:r>
    </w:p>
    <w:bookmarkEnd w:id="20"/>
    <w:bookmarkStart w:id="21" w:name="buyer-issuing-party"/>
    <w:p>
      <w:pPr>
        <w:pStyle w:val="Heading3"/>
      </w:pPr>
      <w:r>
        <w:t xml:space="preserve">BUYER (Issuing Party)</w:t>
      </w:r>
    </w:p>
    <w:p>
      <w:pPr>
        <w:pStyle w:val="FirstParagraph"/>
      </w:pPr>
      <w:r>
        <w:rPr>
          <w:bCs/>
          <w:b/>
        </w:rPr>
        <w:t xml:space="preserve">Organization:</w:t>
      </w:r>
      <w:r>
        <w:t xml:space="preserve"> </w:t>
      </w:r>
      <w:r>
        <w:t xml:space="preserve">Académie Régionale de Formation Professionnelle de Lyon</w:t>
      </w:r>
    </w:p>
    <w:p>
      <w:pPr>
        <w:pStyle w:val="BodyText"/>
      </w:pPr>
      <w:r>
        <w:rPr>
          <w:bCs/>
          <w:b/>
        </w:rPr>
        <w:t xml:space="preserve">Address:</w:t>
      </w:r>
      <w:r>
        <w:t xml:space="preserve"> </w:t>
      </w:r>
      <w:r>
        <w:t xml:space="preserve">42 Boulevard de la Croix-Rousse, 69004 France Lyon</w:t>
      </w:r>
    </w:p>
    <w:p>
      <w:pPr>
        <w:pStyle w:val="BodyText"/>
      </w:pPr>
      <w:r>
        <w:rPr>
          <w:bCs/>
          <w:b/>
        </w:rPr>
        <w:t xml:space="preserve">Contact:</w:t>
      </w:r>
      <w:r>
        <w:t xml:space="preserve"> </w:t>
      </w:r>
      <w:r>
        <w:t xml:space="preserve">M. Philippe Durand, Director of Procurement</w:t>
      </w:r>
    </w:p>
    <w:p>
      <w:pPr>
        <w:pStyle w:val="BodyText"/>
      </w:pPr>
      <w:r>
        <w:rPr>
          <w:bCs/>
          <w:b/>
        </w:rPr>
        <w:t xml:space="preserve">Email:</w:t>
      </w:r>
      <w:r>
        <w:t xml:space="preserve"> </w:t>
      </w:r>
      <w:r>
        <w:t xml:space="preserve">p.durand@arfp-lyon.fr</w:t>
      </w:r>
    </w:p>
    <w:p>
      <w:pPr>
        <w:pStyle w:val="BodyText"/>
      </w:pPr>
      <w:r>
        <w:rPr>
          <w:bCs/>
          <w:b/>
        </w:rPr>
        <w:t xml:space="preserve">Phone:</w:t>
      </w:r>
      <w:r>
        <w:t xml:space="preserve"> </w:t>
      </w:r>
      <w:r>
        <w:t xml:space="preserve">+33 4 72 00 15 83</w:t>
      </w:r>
    </w:p>
    <w:p>
      <w:pPr>
        <w:pStyle w:val="BodyText"/>
      </w:pPr>
      <w:r>
        <w:rPr>
          <w:bCs/>
          <w:b/>
        </w:rPr>
        <w:t xml:space="preserve">SIRET:</w:t>
      </w:r>
      <w:r>
        <w:t xml:space="preserve"> </w:t>
      </w:r>
      <w:r>
        <w:t xml:space="preserve">512 384 729 00031</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ÉducaDesign International SARL</w:t>
      </w:r>
    </w:p>
    <w:p>
      <w:pPr>
        <w:pStyle w:val="BodyText"/>
      </w:pPr>
      <w:r>
        <w:rPr>
          <w:bCs/>
          <w:b/>
        </w:rPr>
        <w:t xml:space="preserve">Address:</w:t>
      </w:r>
      <w:r>
        <w:t xml:space="preserve"> </w:t>
      </w:r>
      <w:r>
        <w:t xml:space="preserve">18 Rue de la République, 69002 France Lyon</w:t>
      </w:r>
    </w:p>
    <w:p>
      <w:pPr>
        <w:pStyle w:val="BodyText"/>
      </w:pPr>
      <w:r>
        <w:rPr>
          <w:bCs/>
          <w:b/>
        </w:rPr>
        <w:t xml:space="preserve">Contact:</w:t>
      </w:r>
      <w:r>
        <w:t xml:space="preserve"> </w:t>
      </w:r>
      <w:r>
        <w:t xml:space="preserve">Mme. Claire Fontaine, Project Director</w:t>
      </w:r>
    </w:p>
    <w:p>
      <w:pPr>
        <w:pStyle w:val="BodyText"/>
      </w:pPr>
      <w:r>
        <w:rPr>
          <w:bCs/>
          <w:b/>
        </w:rPr>
        <w:t xml:space="preserve">Email:</w:t>
      </w:r>
      <w:r>
        <w:t xml:space="preserve"> </w:t>
      </w:r>
      <w:r>
        <w:t xml:space="preserve">c.fontaine@educadesign-intl.fr</w:t>
      </w:r>
    </w:p>
    <w:p>
      <w:pPr>
        <w:pStyle w:val="BodyText"/>
      </w:pPr>
      <w:r>
        <w:rPr>
          <w:bCs/>
          <w:b/>
        </w:rPr>
        <w:t xml:space="preserve">Phone:</w:t>
      </w:r>
      <w:r>
        <w:t xml:space="preserve"> </w:t>
      </w:r>
      <w:r>
        <w:t xml:space="preserve">+33 4 78 42 61 09</w:t>
      </w:r>
    </w:p>
    <w:p>
      <w:pPr>
        <w:pStyle w:val="BodyText"/>
      </w:pPr>
      <w:r>
        <w:rPr>
          <w:bCs/>
          <w:b/>
        </w:rPr>
        <w:t xml:space="preserve">SIRET:</w:t>
      </w:r>
      <w:r>
        <w:t xml:space="preserve"> </w:t>
      </w:r>
      <w:r>
        <w:t xml:space="preserve">847 291 056 00017</w:t>
      </w:r>
    </w:p>
    <w:bookmarkEnd w:id="22"/>
    <w:bookmarkStart w:id="23" w:name="X8e69be66e9f23662f6fa2b9bed50984b22f51ee"/>
    <w:p>
      <w:pPr>
        <w:pStyle w:val="Heading2"/>
      </w:pPr>
      <w:r>
        <w:t xml:space="preserve">1. Description of Purchase – Curriculum Developer Services</w:t>
      </w:r>
    </w:p>
    <w:p>
      <w:pPr>
        <w:pStyle w:val="FirstParagraph"/>
      </w:pPr>
      <w:r>
        <w:t xml:space="preserve">This</w:t>
      </w:r>
      <w:r>
        <w:t xml:space="preserve"> </w:t>
      </w:r>
      <w:r>
        <w:t xml:space="preserve">Purchase Order</w:t>
      </w:r>
      <w:r>
        <w:t xml:space="preserve"> </w:t>
      </w:r>
      <w:r>
        <w:t xml:space="preserve">is issued by the Académie Régionale de Formation Professionnelle de Lyon to formally engage the services of a qualified</w:t>
      </w:r>
      <w:r>
        <w:t xml:space="preserve"> </w:t>
      </w:r>
      <w:r>
        <w:t xml:space="preserve">Curriculum Developer</w:t>
      </w:r>
      <w:r>
        <w:t xml:space="preserve"> </w:t>
      </w:r>
      <w:r>
        <w:t xml:space="preserve">to design, structure, and deliver a comprehensive vocational training curriculum for the academic year 2025–2026. The</w:t>
      </w:r>
      <w:r>
        <w:t xml:space="preserve"> </w:t>
      </w:r>
      <w:r>
        <w:t xml:space="preserve">Curriculum Developer</w:t>
      </w:r>
      <w:r>
        <w:t xml:space="preserve"> </w:t>
      </w:r>
      <w:r>
        <w:t xml:space="preserve">shall be based and perform all professional activities within the metropolitan area of</w:t>
      </w:r>
      <w:r>
        <w:t xml:space="preserve"> </w:t>
      </w:r>
      <w:r>
        <w:t xml:space="preserve">France Lyon</w:t>
      </w:r>
      <w:r>
        <w:t xml:space="preserve">, ensuring full compliance with the French national education framework (Code de l'Éducation) and the specific regulatory requirements of the Auvergne-Rhône-Alpes regional authority.</w:t>
      </w:r>
    </w:p>
    <w:p>
      <w:pPr>
        <w:pStyle w:val="BodyText"/>
      </w:pPr>
      <w:r>
        <w:t xml:space="preserve">The scope of this engagement encompasses the development of a multi-disciplinary curriculum covering advanced manufacturing, digital technologies, and sustainable engineering disciplines. The</w:t>
      </w:r>
      <w:r>
        <w:t xml:space="preserve"> </w:t>
      </w:r>
      <w:r>
        <w:t xml:space="preserve">Curriculum Developer</w:t>
      </w:r>
      <w:r>
        <w:t xml:space="preserve"> </w:t>
      </w:r>
      <w:r>
        <w:t xml:space="preserve">is expected to produce detailed learning modules, assessment frameworks, pedagogical guides, and competency-based evaluation tools aligned with the European Qualifications Framework (EQF) and the French national certification standards (RNCP).</w:t>
      </w:r>
    </w:p>
    <w:bookmarkEnd w:id="23"/>
    <w:bookmarkStart w:id="24" w:name="line-items-and-financial-breakdown"/>
    <w:p>
      <w:pPr>
        <w:pStyle w:val="Heading2"/>
      </w:pPr>
      <w:r>
        <w:t xml:space="preserve">2.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Curriculum Developer – Initial needs analysis and stakeholder consultation in France Lyon</w:t>
            </w:r>
          </w:p>
        </w:tc>
        <w:tc>
          <w:tcPr/>
          <w:p>
            <w:pPr>
              <w:pStyle w:val="Compact"/>
              <w:jc w:val="left"/>
            </w:pPr>
            <w:r>
              <w:t xml:space="preserve">1</w:t>
            </w:r>
          </w:p>
        </w:tc>
        <w:tc>
          <w:tcPr/>
          <w:p>
            <w:pPr>
              <w:pStyle w:val="Compact"/>
              <w:jc w:val="left"/>
            </w:pPr>
            <w:r>
              <w:t xml:space="preserve">Phase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Curriculum Developer – Design and drafting of 12 core learning modules (advanced manufacturing track)</w:t>
            </w:r>
          </w:p>
        </w:tc>
        <w:tc>
          <w:tcPr/>
          <w:p>
            <w:pPr>
              <w:pStyle w:val="Compact"/>
              <w:jc w:val="left"/>
            </w:pPr>
            <w:r>
              <w:t xml:space="preserve">12</w:t>
            </w:r>
          </w:p>
        </w:tc>
        <w:tc>
          <w:tcPr/>
          <w:p>
            <w:pPr>
              <w:pStyle w:val="Compact"/>
              <w:jc w:val="left"/>
            </w:pPr>
            <w:r>
              <w:t xml:space="preserve">Module</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Curriculum Developer – Design and drafting of 8 core learning modules (digital technologies track)</w:t>
            </w:r>
          </w:p>
        </w:tc>
        <w:tc>
          <w:tcPr/>
          <w:p>
            <w:pPr>
              <w:pStyle w:val="Compact"/>
              <w:jc w:val="left"/>
            </w:pPr>
            <w:r>
              <w:t xml:space="preserve">8</w:t>
            </w:r>
          </w:p>
        </w:tc>
        <w:tc>
          <w:tcPr/>
          <w:p>
            <w:pPr>
              <w:pStyle w:val="Compact"/>
              <w:jc w:val="left"/>
            </w:pPr>
            <w:r>
              <w:t xml:space="preserve">Module</w:t>
            </w:r>
          </w:p>
        </w:tc>
        <w:tc>
          <w:tcPr/>
          <w:p>
            <w:pPr>
              <w:pStyle w:val="Compact"/>
              <w:jc w:val="left"/>
            </w:pPr>
            <w:r>
              <w:t xml:space="preserve">3,100.00</w:t>
            </w:r>
          </w:p>
        </w:tc>
        <w:tc>
          <w:tcPr/>
          <w:p>
            <w:pPr>
              <w:pStyle w:val="Compact"/>
              <w:jc w:val="left"/>
            </w:pPr>
            <w:r>
              <w:t xml:space="preserve">24,800.00</w:t>
            </w:r>
          </w:p>
        </w:tc>
      </w:tr>
      <w:tr>
        <w:tc>
          <w:tcPr/>
          <w:p>
            <w:pPr>
              <w:pStyle w:val="Compact"/>
              <w:jc w:val="left"/>
            </w:pPr>
            <w:r>
              <w:t xml:space="preserve">04</w:t>
            </w:r>
          </w:p>
        </w:tc>
        <w:tc>
          <w:tcPr/>
          <w:p>
            <w:pPr>
              <w:pStyle w:val="Compact"/>
              <w:jc w:val="left"/>
            </w:pPr>
            <w:r>
              <w:t xml:space="preserve">Curriculum Developer – Design and drafting of 6 core learning modules (sustainable engineering track)</w:t>
            </w:r>
          </w:p>
        </w:tc>
        <w:tc>
          <w:tcPr/>
          <w:p>
            <w:pPr>
              <w:pStyle w:val="Compact"/>
              <w:jc w:val="left"/>
            </w:pPr>
            <w:r>
              <w:t xml:space="preserve">6</w:t>
            </w:r>
          </w:p>
        </w:tc>
        <w:tc>
          <w:tcPr/>
          <w:p>
            <w:pPr>
              <w:pStyle w:val="Compact"/>
              <w:jc w:val="left"/>
            </w:pPr>
            <w:r>
              <w:t xml:space="preserve">Module</w:t>
            </w:r>
          </w:p>
        </w:tc>
        <w:tc>
          <w:tcPr/>
          <w:p>
            <w:pPr>
              <w:pStyle w:val="Compact"/>
              <w:jc w:val="left"/>
            </w:pPr>
            <w:r>
              <w:t xml:space="preserve">3,400.00</w:t>
            </w:r>
          </w:p>
        </w:tc>
        <w:tc>
          <w:tcPr/>
          <w:p>
            <w:pPr>
              <w:pStyle w:val="Compact"/>
              <w:jc w:val="left"/>
            </w:pPr>
            <w:r>
              <w:t xml:space="preserve">20,400.00</w:t>
            </w:r>
          </w:p>
        </w:tc>
      </w:tr>
      <w:tr>
        <w:tc>
          <w:tcPr/>
          <w:p>
            <w:pPr>
              <w:pStyle w:val="Compact"/>
              <w:jc w:val="left"/>
            </w:pPr>
            <w:r>
              <w:t xml:space="preserve">05</w:t>
            </w:r>
          </w:p>
        </w:tc>
        <w:tc>
          <w:tcPr/>
          <w:p>
            <w:pPr>
              <w:pStyle w:val="Compact"/>
              <w:jc w:val="left"/>
            </w:pPr>
            <w:r>
              <w:t xml:space="preserve">Curriculum Developer – Assessment framework and competency evaluation tool development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Curriculum Developer – Pedagogical guide and instructor training materials (France Lyon on-site delivery)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Curriculum Developer – Pilot programme implementation and iterative revision (3 cycles in France Lyon)</w:t>
            </w:r>
          </w:p>
        </w:tc>
        <w:tc>
          <w:tcPr/>
          <w:p>
            <w:pPr>
              <w:pStyle w:val="Compact"/>
              <w:jc w:val="left"/>
            </w:pPr>
            <w:r>
              <w:t xml:space="preserve">3</w:t>
            </w:r>
          </w:p>
        </w:tc>
        <w:tc>
          <w:tcPr/>
          <w:p>
            <w:pPr>
              <w:pStyle w:val="Compact"/>
              <w:jc w:val="left"/>
            </w:pPr>
            <w:r>
              <w:t xml:space="preserve">Cycle</w:t>
            </w:r>
          </w:p>
        </w:tc>
        <w:tc>
          <w:tcPr/>
          <w:p>
            <w:pPr>
              <w:pStyle w:val="Compact"/>
              <w:jc w:val="left"/>
            </w:pPr>
            <w:r>
              <w:t xml:space="preserve">3,900.00</w:t>
            </w:r>
          </w:p>
        </w:tc>
        <w:tc>
          <w:tcPr/>
          <w:p>
            <w:pPr>
              <w:pStyle w:val="Compact"/>
              <w:jc w:val="left"/>
            </w:pPr>
            <w:r>
              <w:t xml:space="preserve">11,700.00</w:t>
            </w:r>
          </w:p>
        </w:tc>
      </w:tr>
      <w:tr>
        <w:tc>
          <w:tcPr/>
          <w:p>
            <w:pPr>
              <w:pStyle w:val="Compact"/>
              <w:jc w:val="left"/>
            </w:pPr>
            <w:r>
              <w:t xml:space="preserve">08</w:t>
            </w:r>
          </w:p>
        </w:tc>
        <w:tc>
          <w:tcPr/>
          <w:p>
            <w:pPr>
              <w:pStyle w:val="Compact"/>
              <w:jc w:val="left"/>
            </w:pPr>
            <w:r>
              <w:t xml:space="preserve">Curriculum Developer – Final quality assurance review and regulatory compliance certification</w:t>
            </w:r>
          </w:p>
        </w:tc>
        <w:tc>
          <w:tcPr/>
          <w:p>
            <w:pPr>
              <w:pStyle w:val="Compact"/>
              <w:jc w:val="left"/>
            </w:pPr>
            <w:r>
              <w:t xml:space="preserve">1</w:t>
            </w:r>
          </w:p>
        </w:tc>
        <w:tc>
          <w:tcPr/>
          <w:p>
            <w:pPr>
              <w:pStyle w:val="Compact"/>
              <w:jc w:val="left"/>
            </w:pPr>
            <w:r>
              <w:t xml:space="preserve">Phase</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TOTAL AMOUNT DUE (EUR):</w:t>
            </w:r>
          </w:p>
        </w:tc>
        <w:tc>
          <w:tcPr/>
          <w:p>
            <w:pPr>
              <w:pStyle w:val="Compact"/>
              <w:jc w:val="left"/>
            </w:pPr>
            <w:r>
              <w:t xml:space="preserve">112,600.00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subject to the exclusive jurisdiction of the Tribunal de Commerce de Lyon, France Lyon.</w:t>
      </w:r>
    </w:p>
    <w:p>
      <w:pPr>
        <w:numPr>
          <w:ilvl w:val="0"/>
          <w:numId w:val="1001"/>
        </w:numPr>
        <w:pStyle w:val="Compact"/>
      </w:pPr>
      <w:r>
        <w:rPr>
          <w:bCs/>
          <w:b/>
        </w:rPr>
        <w:t xml:space="preserve">Place of Performance:</w:t>
      </w:r>
      <w:r>
        <w:t xml:space="preserve"> </w:t>
      </w:r>
      <w:r>
        <w:t xml:space="preserve">All services rendered by the Curriculum Developer shall be performed primarily at the buyer's premises located in France Lyon, 69004, or at such other locations within the France Lyon metropolitan area as mutually agreed in writing. The Curriculum Developer acknowledges that France Lyon serves as the principal operational base for this engagement.</w:t>
      </w:r>
    </w:p>
    <w:p>
      <w:pPr>
        <w:numPr>
          <w:ilvl w:val="0"/>
          <w:numId w:val="1001"/>
        </w:numPr>
        <w:pStyle w:val="Compact"/>
      </w:pPr>
      <w:r>
        <w:rPr>
          <w:bCs/>
          <w:b/>
        </w:rPr>
        <w:t xml:space="preserve">Timeline:</w:t>
      </w:r>
      <w:r>
        <w:t xml:space="preserve"> </w:t>
      </w:r>
      <w:r>
        <w:t xml:space="preserve">The Curriculum Developer shall commence work no later than 1 September 2025 and shall deliver all final curriculum materials by 31 January 2026. Interim deliverables are due at the end of each phase as outlined in the project schedule annexed to this Purchase Order.</w:t>
      </w:r>
    </w:p>
    <w:p>
      <w:pPr>
        <w:numPr>
          <w:ilvl w:val="0"/>
          <w:numId w:val="1001"/>
        </w:numPr>
        <w:pStyle w:val="Compact"/>
      </w:pPr>
      <w:r>
        <w:rPr>
          <w:bCs/>
          <w:b/>
        </w:rPr>
        <w:t xml:space="preserve">Payment Terms:</w:t>
      </w:r>
      <w:r>
        <w:t xml:space="preserve"> </w:t>
      </w:r>
      <w:r>
        <w:t xml:space="preserve">Payment shall be made in four equal instalments of EUR 28,150.00, due upon completion and written acceptance of each project phase. Payment shall be processed via bank transfer to the account specified by the Seller. A 1.5% monthly late-payment penalty shall apply in accordance with French commercial law (Article L441-10 du Code de commerce).</w:t>
      </w:r>
    </w:p>
    <w:p>
      <w:pPr>
        <w:numPr>
          <w:ilvl w:val="0"/>
          <w:numId w:val="1001"/>
        </w:numPr>
        <w:pStyle w:val="Compact"/>
      </w:pPr>
      <w:r>
        <w:rPr>
          <w:bCs/>
          <w:b/>
        </w:rPr>
        <w:t xml:space="preserve">Intellectual Property:</w:t>
      </w:r>
      <w:r>
        <w:t xml:space="preserve"> </w:t>
      </w:r>
      <w:r>
        <w:t xml:space="preserve">All curriculum materials, modules, assessment tools, and pedagogical documents created by the Curriculum Developer under this Purchase Order shall become the exclusive property of the buyer upon full payment. The Curriculum Developer retains the right to reference the project in professional portfolios with prior written consent.</w:t>
      </w:r>
    </w:p>
    <w:p>
      <w:pPr>
        <w:numPr>
          <w:ilvl w:val="0"/>
          <w:numId w:val="1001"/>
        </w:numPr>
        <w:pStyle w:val="Compact"/>
      </w:pPr>
      <w:r>
        <w:rPr>
          <w:bCs/>
          <w:b/>
        </w:rPr>
        <w:t xml:space="preserve">Confidentiality:</w:t>
      </w:r>
      <w:r>
        <w:t xml:space="preserve"> </w:t>
      </w:r>
      <w:r>
        <w:t xml:space="preserve">The Curriculum Developer agrees to maintain strict confidentiality regarding all proprietary information, student data, and institutional strategies encountered during the course of work in France Lyon.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Curriculum Developer warrants that all deliverables shall comply with the French national education standards, the regional directives of the Académie de Lyon, and applicable European Union directives on vocational education and training. The Curriculum Developer shall hold a minimum of a Master's degree in Curriculum Design, Educational Technology, or a closely related discipline, with a minimum of five (5) years of professional experience in curriculum development.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Curriculum Developer shall be compensated for all work completed and accepted up to the date of termination, less any applicable deductions.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affecting operations in France Lyon, or public health emergencies.</w:t>
      </w:r>
    </w:p>
    <w:p>
      <w:pPr>
        <w:numPr>
          <w:ilvl w:val="0"/>
          <w:numId w:val="1001"/>
        </w:numPr>
        <w:pStyle w:val="Compact"/>
      </w:pPr>
      <w:r>
        <w:rPr>
          <w:bCs/>
          <w:b/>
        </w:rPr>
        <w:t xml:space="preserve">Acceptance and Signatures:</w:t>
      </w:r>
      <w:r>
        <w:t xml:space="preserve"> </w:t>
      </w:r>
      <w:r>
        <w:t xml:space="preserve">This Purchase Order becomes binding upon signature by both parties. The Curriculum Developer's acceptance of this Purchase Order constitutes full agreement to all terms, conditions, and specifications herein.</w:t>
      </w:r>
    </w:p>
    <w:bookmarkEnd w:id="25"/>
    <w:bookmarkStart w:id="26" w:name="Xa0e67c577ba25a3ccc5470725c8a197317f5f2f"/>
    <w:p>
      <w:pPr>
        <w:pStyle w:val="Heading2"/>
      </w:pPr>
      <w:r>
        <w:t xml:space="preserve">4. Special Instructions for the Curriculum Developer</w:t>
      </w:r>
    </w:p>
    <w:p>
      <w:pPr>
        <w:pStyle w:val="FirstParagraph"/>
      </w:pPr>
      <w:r>
        <w:t xml:space="preserve">The Curriculum Developer is required to conduct a minimum of two (2) on-site stakeholder workshops per month at the buyer's facility in France Lyon. All curriculum content must incorporate the regional economic priorities of the Auvergne-Rhône-Alpes region, with particular emphasis on the advanced manufacturing and aerospace sectors prevalent in the France Lyon industrial corridor. The Curriculum Developer shall coordinate directly with the Regional Directorate for Education (DRESC) in France Lyon to ensure alignment with current national reform initiatives. All deliverables must be submitted in both French and English to accommodate the bilingual nature of the programme.</w:t>
      </w:r>
    </w:p>
    <w:bookmarkEnd w:id="26"/>
    <w:p>
      <w:pPr>
        <w:pStyle w:val="BodyText"/>
      </w:pPr>
      <w:r>
        <w:rPr>
          <w:bCs/>
          <w:b/>
        </w:rPr>
        <w:t xml:space="preserve">For the Buyer:</w:t>
      </w:r>
    </w:p>
    <w:p>
      <w:pPr>
        <w:pStyle w:val="BodyText"/>
      </w:pPr>
      <w:r>
        <w:t xml:space="preserve">Académie Régionale de Formation Professionnelle de Lyon</w:t>
      </w:r>
    </w:p>
    <w:p>
      <w:pPr>
        <w:pStyle w:val="BodyText"/>
      </w:pPr>
      <w:r>
        <w:t xml:space="preserve">M. Philippe Durand</w:t>
      </w:r>
    </w:p>
    <w:p>
      <w:pPr>
        <w:pStyle w:val="BodyText"/>
      </w:pPr>
      <w:r>
        <w:t xml:space="preserve">Director of Procurement</w:t>
      </w:r>
    </w:p>
    <w:p>
      <w:pPr>
        <w:pStyle w:val="BodyText"/>
      </w:pPr>
      <w:r>
        <w:t xml:space="preserve">Date: _______________</w:t>
      </w:r>
    </w:p>
    <w:p>
      <w:pPr>
        <w:pStyle w:val="BodyText"/>
      </w:pPr>
      <w:r>
        <w:rPr>
          <w:bCs/>
          <w:b/>
        </w:rPr>
        <w:t xml:space="preserve">For the Seller (Curriculum Developer):</w:t>
      </w:r>
    </w:p>
    <w:p>
      <w:pPr>
        <w:pStyle w:val="BodyText"/>
      </w:pPr>
      <w:r>
        <w:t xml:space="preserve">ÉducaDesign International SARL</w:t>
      </w:r>
    </w:p>
    <w:p>
      <w:pPr>
        <w:pStyle w:val="BodyText"/>
      </w:pPr>
      <w:r>
        <w:t xml:space="preserve">Mme. Claire Fontaine</w:t>
      </w:r>
    </w:p>
    <w:p>
      <w:pPr>
        <w:pStyle w:val="BodyText"/>
      </w:pPr>
      <w:r>
        <w:t xml:space="preserve">Project Director / Lead Curriculum Developer</w:t>
      </w:r>
    </w:p>
    <w:p>
      <w:pPr>
        <w:pStyle w:val="BodyText"/>
      </w:pPr>
      <w:r>
        <w:t xml:space="preserve">Date: _______________</w:t>
      </w:r>
    </w:p>
    <w:p>
      <w:pPr>
        <w:pStyle w:val="BodyText"/>
      </w:pPr>
      <w:r>
        <w:t xml:space="preserve">This Purchase Order (PO-FR-LY-2025-04782) is a legally binding document issued in France Lyon. It is valid for a period of ninety (90) days from the date of issue. Any amendments to this Purchase Order must be made in writing and signed by both parties. This document is printed on behalf of the Académie Régionale de Formation Professionnelle de Lyon, France Lyon, 69004, France.</w:t>
      </w:r>
    </w:p>
    <w:p>
      <w:pPr>
        <w:pStyle w:val="BodyText"/>
      </w:pPr>
      <w:r>
        <w:t xml:space="preserve">Document Version: 1.0 | Generated: 14 June 2025 | Classification: Confidential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France Lyon</dc:title>
  <dc:creator/>
  <dc:language>en</dc:language>
  <cp:keywords/>
  <dcterms:created xsi:type="dcterms:W3CDTF">2026-10-10T02:16:13Z</dcterms:created>
  <dcterms:modified xsi:type="dcterms:W3CDTF">2026-10-10T02:16:13Z</dcterms:modified>
</cp:coreProperties>
</file>

<file path=docProps/custom.xml><?xml version="1.0" encoding="utf-8"?>
<Properties xmlns="http://schemas.openxmlformats.org/officeDocument/2006/custom-properties" xmlns:vt="http://schemas.openxmlformats.org/officeDocument/2006/docPropsVTypes"/>
</file>