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Canada Border Services Agency (CBSA)</w:t>
      </w:r>
    </w:p>
    <w:p>
      <w:pPr>
        <w:pStyle w:val="BodyText"/>
      </w:pPr>
      <w:r>
        <w:t xml:space="preserve">Customs Operations Division – Canada Toronto Region</w:t>
      </w:r>
    </w:p>
    <w:p>
      <w:pPr>
        <w:pStyle w:val="BodyText"/>
      </w:pPr>
      <w:r>
        <w:t xml:space="preserve">95 Sheppard Avenue East, Toronto, Ontario, M5N 1E1, Canada</w:t>
      </w:r>
    </w:p>
    <w:p>
      <w:pPr>
        <w:pStyle w:val="BodyText"/>
      </w:pPr>
      <w:r>
        <w:t xml:space="preserve">Telephone: (416) 555-0142 | Email: procurement.toronto@canada.ca</w:t>
      </w:r>
    </w:p>
    <w:bookmarkEnd w:id="20"/>
    <w:p>
      <w:pPr>
        <w:pStyle w:val="BodyText"/>
      </w:pPr>
      <w:r>
        <w:rPr>
          <w:bCs/>
          <w:b/>
        </w:rPr>
        <w:t xml:space="preserve">Purchase Order No.:</w:t>
      </w:r>
      <w:r>
        <w:t xml:space="preserve"> </w:t>
      </w:r>
      <w:r>
        <w:t xml:space="preserve">PO-CBSA-2025-04871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Agency:</w:t>
            </w:r>
            <w:r>
              <w:t xml:space="preserve"> </w:t>
            </w:r>
            <w:r>
              <w:t xml:space="preserve">Canada Border Services Agency</w:t>
            </w:r>
          </w:p>
        </w:tc>
        <w:tc>
          <w:tcPr/>
          <w:p>
            <w:pPr>
              <w:pStyle w:val="Compact"/>
              <w:jc w:val="left"/>
            </w:pPr>
            <w:r>
              <w:rPr>
                <w:bCs/>
                <w:b/>
              </w:rPr>
              <w:t xml:space="preserve">Region:</w:t>
            </w:r>
            <w:r>
              <w:t xml:space="preserve"> </w:t>
            </w:r>
            <w:r>
              <w:t xml:space="preserve">Canada Toronto – Port of Toronto / Billy Bishop Airport</w:t>
            </w:r>
          </w:p>
        </w:tc>
      </w:tr>
      <w:tr>
        <w:tc>
          <w:tcPr/>
          <w:p>
            <w:pPr>
              <w:pStyle w:val="Compact"/>
              <w:jc w:val="left"/>
            </w:pPr>
            <w:r>
              <w:rPr>
                <w:bCs/>
                <w:b/>
              </w:rPr>
              <w:t xml:space="preserve">Authorized Officer:</w:t>
            </w:r>
            <w:r>
              <w:t xml:space="preserve"> </w:t>
            </w:r>
            <w:r>
              <w:t xml:space="preserve">Customs Officer Margaret L. Chen, Badge No. CO-4471</w:t>
            </w:r>
          </w:p>
        </w:tc>
        <w:tc>
          <w:tcPr/>
          <w:p>
            <w:pPr>
              <w:pStyle w:val="Compact"/>
              <w:jc w:val="left"/>
            </w:pPr>
            <w:r>
              <w:rPr>
                <w:bCs/>
                <w:b/>
              </w:rPr>
              <w:t xml:space="preserve">Department:</w:t>
            </w:r>
            <w:r>
              <w:t xml:space="preserve"> </w:t>
            </w:r>
            <w:r>
              <w:t xml:space="preserve">Import/Export Compliance &amp; Revenue</w:t>
            </w:r>
          </w:p>
        </w:tc>
      </w:tr>
      <w:tr>
        <w:tc>
          <w:tcPr/>
          <w:p>
            <w:pPr>
              <w:pStyle w:val="Compact"/>
              <w:jc w:val="left"/>
            </w:pPr>
            <w:r>
              <w:rPr>
                <w:bCs/>
                <w:b/>
              </w:rPr>
              <w:t xml:space="preserve">Address:</w:t>
            </w:r>
            <w:r>
              <w:t xml:space="preserve"> </w:t>
            </w:r>
            <w:r>
              <w:t xml:space="preserve">95 Sheppard Ave E, Toronto, ON M5N 1E1, Canada</w:t>
            </w:r>
          </w:p>
        </w:tc>
        <w:tc>
          <w:tcPr/>
          <w:p>
            <w:pPr>
              <w:pStyle w:val="Compact"/>
              <w:jc w:val="left"/>
            </w:pPr>
            <w:r>
              <w:rPr>
                <w:bCs/>
                <w:b/>
              </w:rPr>
              <w:t xml:space="preserve">Procurement File:</w:t>
            </w:r>
            <w:r>
              <w:t xml:space="preserve"> </w:t>
            </w:r>
            <w:r>
              <w:t xml:space="preserve">TOR-2025-EQ-0093</w:t>
            </w:r>
          </w:p>
        </w:tc>
      </w:tr>
    </w:tbl>
    <w:p>
      <w:pPr>
        <w:pStyle w:val="BodyText"/>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Northgate Security &amp; Inspection Technologies Inc.</w:t>
            </w:r>
          </w:p>
        </w:tc>
        <w:tc>
          <w:tcPr/>
          <w:p>
            <w:pPr>
              <w:pStyle w:val="Compact"/>
              <w:jc w:val="left"/>
            </w:pPr>
            <w:r>
              <w:rPr>
                <w:bCs/>
                <w:b/>
              </w:rPr>
              <w:t xml:space="preserve">Business No.:</w:t>
            </w:r>
            <w:r>
              <w:t xml:space="preserve"> </w:t>
            </w:r>
            <w:r>
              <w:t xml:space="preserve">123456789 RT0001</w:t>
            </w:r>
          </w:p>
        </w:tc>
      </w:tr>
      <w:tr>
        <w:tc>
          <w:tcPr/>
          <w:p>
            <w:pPr>
              <w:pStyle w:val="Compact"/>
              <w:jc w:val="left"/>
            </w:pPr>
            <w:r>
              <w:rPr>
                <w:bCs/>
                <w:b/>
              </w:rPr>
              <w:t xml:space="preserve">Address:</w:t>
            </w:r>
            <w:r>
              <w:t xml:space="preserve"> </w:t>
            </w:r>
            <w:r>
              <w:t xml:space="preserve">4200 Dufferin Street, Unit 300, Toronto, Ontario, M6H 3Y4, Canada</w:t>
            </w:r>
          </w:p>
        </w:tc>
        <w:tc>
          <w:tcPr/>
          <w:p>
            <w:pPr>
              <w:pStyle w:val="Compact"/>
              <w:jc w:val="left"/>
            </w:pPr>
            <w:r>
              <w:rPr>
                <w:bCs/>
                <w:b/>
              </w:rPr>
              <w:t xml:space="preserve">Contact:</w:t>
            </w:r>
            <w:r>
              <w:t xml:space="preserve"> </w:t>
            </w:r>
            <w:r>
              <w:t xml:space="preserve">David Okafor, Sales Director</w:t>
            </w:r>
          </w:p>
        </w:tc>
      </w:tr>
      <w:tr>
        <w:tc>
          <w:tcPr/>
          <w:p>
            <w:pPr>
              <w:pStyle w:val="Compact"/>
              <w:jc w:val="left"/>
            </w:pPr>
            <w:r>
              <w:rPr>
                <w:bCs/>
                <w:b/>
              </w:rPr>
              <w:t xml:space="preserve">Telephone:</w:t>
            </w:r>
            <w:r>
              <w:t xml:space="preserve"> </w:t>
            </w:r>
            <w:r>
              <w:t xml:space="preserve">(416) 555-7789</w:t>
            </w:r>
          </w:p>
        </w:tc>
        <w:tc>
          <w:tcPr/>
          <w:p>
            <w:pPr>
              <w:pStyle w:val="Compact"/>
              <w:jc w:val="left"/>
            </w:pPr>
            <w:r>
              <w:rPr>
                <w:bCs/>
                <w:b/>
              </w:rPr>
              <w:t xml:space="preserve">Email:</w:t>
            </w:r>
            <w:r>
              <w:t xml:space="preserve"> </w:t>
            </w:r>
            <w:r>
              <w:t xml:space="preserve">sales@northgatetech.ca</w:t>
            </w:r>
          </w:p>
        </w:tc>
      </w:tr>
    </w:tbl>
    <w:p>
      <w:pPr>
        <w:pStyle w:val="BodyText"/>
      </w:pPr>
      <w:r>
        <w:t xml:space="preserve">LINE ITEMS – EQUIPMENT FOR CUSTOMS OFFICER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Handheld XRF Spectrometer for on-site commodity identification, calibrated for customs inspection use by a Customs Officer at the Canada Toronto port facility</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Portable UV-Vis Spectroscopic Analyzer for detecting controlled substances and restricted goods during Customs Officer field inspections in Canada Toronto</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Body-worn digital evidence camera system with encrypted storage, issued to each Customs Officer for documentation of seized goods at the Canada Toronto border checkpoint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RFID-enabled cargo tracking scanner kit for container verification, supporting Customs Officer duties in the Canada Toronto port logistics corridor</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5</w:t>
            </w:r>
          </w:p>
        </w:tc>
        <w:tc>
          <w:tcPr/>
          <w:p>
            <w:pPr>
              <w:pStyle w:val="Compact"/>
              <w:jc w:val="left"/>
            </w:pPr>
            <w:r>
              <w:t xml:space="preserve">Personal protective equipment (PPE) kit – Level 3 chemical/biological hazard suit, respirator, and gloves for Customs Officer use during hazardous material inspections in Canada Toronto</w:t>
            </w:r>
          </w:p>
        </w:tc>
        <w:tc>
          <w:tcPr/>
          <w:p>
            <w:pPr>
              <w:pStyle w:val="Compact"/>
              <w:jc w:val="left"/>
            </w:pPr>
            <w:r>
              <w:t xml:space="preserve">10</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Encrypted mobile data terminal (ruggedized tablet) pre-loaded with CBSA customs declaration software for real-time processing by a Customs Officer in the Canada Toronto operations centre</w:t>
            </w:r>
          </w:p>
        </w:tc>
        <w:tc>
          <w:tcPr/>
          <w:p>
            <w:pPr>
              <w:pStyle w:val="Compact"/>
              <w:jc w:val="left"/>
            </w:pPr>
            <w:r>
              <w:t xml:space="preserve">15</w:t>
            </w:r>
          </w:p>
        </w:tc>
        <w:tc>
          <w:tcPr/>
          <w:p>
            <w:pPr>
              <w:pStyle w:val="Compact"/>
              <w:jc w:val="left"/>
            </w:pPr>
            <w:r>
              <w:t xml:space="preserve">$2,750.00</w:t>
            </w:r>
          </w:p>
        </w:tc>
        <w:tc>
          <w:tcPr/>
          <w:p>
            <w:pPr>
              <w:pStyle w:val="Compact"/>
              <w:jc w:val="left"/>
            </w:pPr>
            <w:r>
              <w:t xml:space="preserve">$41,250.00</w:t>
            </w:r>
          </w:p>
        </w:tc>
      </w:tr>
      <w:tr>
        <w:tc>
          <w:tcPr/>
          <w:p>
            <w:pPr>
              <w:pStyle w:val="Compact"/>
              <w:jc w:val="left"/>
            </w:pPr>
            <w:r>
              <w:t xml:space="preserve">7</w:t>
            </w:r>
          </w:p>
        </w:tc>
        <w:tc>
          <w:tcPr/>
          <w:p>
            <w:pPr>
              <w:pStyle w:val="Compact"/>
              <w:jc w:val="left"/>
            </w:pPr>
            <w:r>
              <w:t xml:space="preserve">Calibration and annual maintenance service contract (3-year term) for all inspection instruments listed in this Purchase Order, ensuring continued compliance for Customs Officer operations in Canada Toronto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right"/>
            </w:pPr>
            <w:r>
              <w:t xml:space="preserve">Subtotal:</w:t>
            </w:r>
          </w:p>
        </w:tc>
        <w:tc>
          <w:tcPr/>
          <w:p>
            <w:pPr>
              <w:pStyle w:val="Compact"/>
              <w:jc w:val="left"/>
            </w:pPr>
            <w:r>
              <w:t xml:space="preserve">$229,150.00</w:t>
            </w:r>
          </w:p>
        </w:tc>
      </w:tr>
      <w:tr>
        <w:tc>
          <w:tcPr>
            <w:gridSpan w:val="4"/>
          </w:tcPr>
          <w:p>
            <w:pPr>
              <w:pStyle w:val="Compact"/>
              <w:jc w:val="right"/>
            </w:pPr>
            <w:r>
              <w:t xml:space="preserve">HST (13% – Ontario, Canada):</w:t>
            </w:r>
          </w:p>
        </w:tc>
        <w:tc>
          <w:tcPr/>
          <w:p>
            <w:pPr>
              <w:pStyle w:val="Compact"/>
              <w:jc w:val="left"/>
            </w:pPr>
            <w:r>
              <w:t xml:space="preserve">$29,789.50</w:t>
            </w:r>
          </w:p>
        </w:tc>
      </w:tr>
      <w:tr>
        <w:tc>
          <w:tcPr>
            <w:gridSpan w:val="4"/>
          </w:tcPr>
          <w:p>
            <w:pPr>
              <w:pStyle w:val="Compact"/>
              <w:jc w:val="right"/>
            </w:pPr>
            <w:r>
              <w:rPr>
                <w:bCs/>
                <w:b/>
              </w:rPr>
              <w:t xml:space="preserve">TOTAL PURCHASE ORDER VALUE (CAD):</w:t>
            </w:r>
          </w:p>
        </w:tc>
        <w:tc>
          <w:tcPr/>
          <w:p>
            <w:pPr>
              <w:pStyle w:val="Compact"/>
              <w:jc w:val="left"/>
            </w:pPr>
            <w:r>
              <w:rPr>
                <w:bCs/>
                <w:b/>
              </w:rPr>
              <w:t xml:space="preserve">$258,939.50</w:t>
            </w:r>
          </w:p>
        </w:tc>
      </w:tr>
    </w:tbl>
    <w:p>
      <w:pPr>
        <w:pStyle w:val="BodyText"/>
      </w:pPr>
      <w:r>
        <w:rPr>
          <w:bCs/>
          <w:b/>
        </w:rPr>
        <w:t xml:space="preserve">NOTE:</w:t>
      </w:r>
      <w:r>
        <w:t xml:space="preserve"> </w:t>
      </w:r>
      <w:r>
        <w:t xml:space="preserve">All equipment listed in this Purchase Order shall be delivered to the Canada Toronto CBSA facility and must meet the specifications outlined in the attached Technical Annex (Ref: TOR-2025-EQ-0093-A). Each item is procured to support the daily operational duties of a Customs Officer assigned to the Canada Toronto region, including import inspection, revenue collection, and border security enforcement.</w:t>
      </w:r>
    </w:p>
    <w:p>
      <w:pPr>
        <w:pStyle w:val="BodyText"/>
      </w:pPr>
      <w:r>
        <w:t xml:space="preserve">TERMS AND CONDITIONS</w:t>
      </w:r>
    </w:p>
    <w:p>
      <w:pPr>
        <w:numPr>
          <w:ilvl w:val="0"/>
          <w:numId w:val="1001"/>
        </w:numPr>
        <w:pStyle w:val="Compact"/>
      </w:pPr>
      <w:r>
        <w:t xml:space="preserve">This Purchase Order is issued under the authority of the Canada Border Services Agency and is governed by the laws of the Province of Ontario and the federal laws of Canada. All disputes shall be resolved in the courts of Canada Toronto.</w:t>
      </w:r>
    </w:p>
    <w:p>
      <w:pPr>
        <w:numPr>
          <w:ilvl w:val="0"/>
          <w:numId w:val="1001"/>
        </w:numPr>
        <w:pStyle w:val="Compact"/>
      </w:pPr>
      <w:r>
        <w:t xml:space="preserve">The supplier acknowledges that all goods and services procured under this Purchase Order are intended exclusively for use by a Customs Officer or authorized CBSA personnel within the Canada Toronto operational jurisdiction. Diversion or resale of any item is strictly prohibited under the Customs Act (R.S.C., 1985, c. C-39).</w:t>
      </w:r>
    </w:p>
    <w:p>
      <w:pPr>
        <w:numPr>
          <w:ilvl w:val="0"/>
          <w:numId w:val="1001"/>
        </w:numPr>
        <w:pStyle w:val="Compact"/>
      </w:pPr>
      <w:r>
        <w:t xml:space="preserve">Delivery shall be made to the Canada Toronto CBSA Import Processing Centre, 95 Sheppard Avenue East, Toronto, Ontario, M5N 1E1, Canada. The supplier is responsible for all freight, insurance, and handling costs until the goods are received and signed for by the designated Customs Officer on-site.</w:t>
      </w:r>
    </w:p>
    <w:p>
      <w:pPr>
        <w:numPr>
          <w:ilvl w:val="0"/>
          <w:numId w:val="1001"/>
        </w:numPr>
        <w:pStyle w:val="Compact"/>
      </w:pPr>
      <w:r>
        <w:t xml:space="preserve">Payment shall be made within thirty (30) calendar days of receipt of a valid tax invoice and confirmed delivery. Payment will be processed via electronic funds transfer (EFT) to the supplier's registered Canadian banking institution. The Purchase Order number must be referenced on all invoices.</w:t>
      </w:r>
    </w:p>
    <w:p>
      <w:pPr>
        <w:numPr>
          <w:ilvl w:val="0"/>
          <w:numId w:val="1001"/>
        </w:numPr>
        <w:pStyle w:val="Compact"/>
      </w:pPr>
      <w:r>
        <w:t xml:space="preserve">All equipment must be fully calibrated, tested, and accompanied by manufacturer certification prior to delivery. The Customs Officer responsible for receiving the goods will conduct a preliminary inspection and issue a Delivery Acceptance Certificate. Failure to meet specifications will result in rejection and return at the supplier's expense.</w:t>
      </w:r>
    </w:p>
    <w:p>
      <w:pPr>
        <w:numPr>
          <w:ilvl w:val="0"/>
          <w:numId w:val="1001"/>
        </w:numPr>
        <w:pStyle w:val="Compact"/>
      </w:pPr>
      <w:r>
        <w:t xml:space="preserve">The supplier warrants that all goods are free from defects, are new (unless otherwise stated), and comply with all applicable Canadian safety standards, including those set by Health Canada and Transport Canada. The warranty period shall be a minimum of two (2) years from the date of acceptance.</w:t>
      </w:r>
    </w:p>
    <w:p>
      <w:pPr>
        <w:numPr>
          <w:ilvl w:val="0"/>
          <w:numId w:val="1001"/>
        </w:numPr>
        <w:pStyle w:val="Compact"/>
      </w:pPr>
      <w:r>
        <w:t xml:space="preserve">Confidentiality: The supplier agrees to maintain strict confidentiality regarding the nature, quantity, and deployment of all equipment procured under this Purchase Order. This information pertains to the operational security of Customs Officer activities in Canada Toronto and is protected under the Privacy Act (R.S.C., 1985, c. P-21).</w:t>
      </w:r>
    </w:p>
    <w:p>
      <w:pPr>
        <w:numPr>
          <w:ilvl w:val="0"/>
          <w:numId w:val="1001"/>
        </w:numPr>
        <w:pStyle w:val="Compact"/>
      </w:pPr>
      <w:r>
        <w:t xml:space="preserve">This Purchase Order may not be assigned or subcontracted without prior written consent from the CBSA Procurement Division, Canada Toronto Region. Any modification to scope, quantity, or delivery schedule must be documented in a formal amendment signed by both parties.</w:t>
      </w:r>
    </w:p>
    <w:p>
      <w:pPr>
        <w:numPr>
          <w:ilvl w:val="0"/>
          <w:numId w:val="1001"/>
        </w:numPr>
        <w:pStyle w:val="Compact"/>
      </w:pPr>
      <w:r>
        <w:t xml:space="preserve">The supplier shall maintain adequate liability insurance (minimum $5,000,000 CAD) for the duration of this Purchase Order and for two years following final delivery. Certificates of insurance shall be provided upon request.</w:t>
      </w:r>
    </w:p>
    <w:p>
      <w:pPr>
        <w:numPr>
          <w:ilvl w:val="0"/>
          <w:numId w:val="1001"/>
        </w:numPr>
        <w:pStyle w:val="Compact"/>
      </w:pPr>
      <w:r>
        <w:t xml:space="preserve">By accepting this Purchase Order, the supplier confirms that it has no conflicts of interest with the Canada Border Services Agency and complies with the Government of Canada's procurement integrity standards as outlined in the Treasury Board of Canada Secretariat directives.</w:t>
      </w:r>
    </w:p>
    <w:p>
      <w:pPr>
        <w:pStyle w:val="FirstParagraph"/>
      </w:pPr>
      <w:r>
        <w:t xml:space="preserve">DELIVERY AND ACCEPTANCE</w:t>
      </w:r>
    </w:p>
    <w:p>
      <w:pPr>
        <w:pStyle w:val="BodyText"/>
      </w:pPr>
      <w:r>
        <w:t xml:space="preserve">Delivery is required no later than</w:t>
      </w:r>
      <w:r>
        <w:t xml:space="preserve"> </w:t>
      </w:r>
      <w:r>
        <w:rPr>
          <w:bCs/>
          <w:b/>
        </w:rPr>
        <w:t xml:space="preserve">July 15, 2025</w:t>
      </w:r>
      <w:r>
        <w:t xml:space="preserve">, at the Canada Toronto CBSA facility. A designated Customs Officer will be present to oversee the unloading, initial inspection, and acceptance of all items listed in this Purchase Order. Partial deliveries are not permitted unless expressly authorized in writing by the Procurement Officer. The supplier must provide a detailed packing list and bill of lading at least forty-eight (48) hours prior to the scheduled delivery date.</w:t>
      </w:r>
    </w:p>
    <w:p>
      <w:pPr>
        <w:pStyle w:val="BodyText"/>
      </w:pPr>
      <w:r>
        <w:rPr>
          <w:bCs/>
          <w:b/>
        </w:rPr>
        <w:t xml:space="preserve">Authorized by (Buyer):</w:t>
      </w:r>
      <w:r>
        <w:br/>
      </w:r>
      <w:r>
        <w:t xml:space="preserve">Customs Officer Margaret L. Chen</w:t>
      </w:r>
      <w:r>
        <w:br/>
      </w:r>
      <w:r>
        <w:t xml:space="preserve">CBSA – Canada Toronto Region</w:t>
      </w:r>
      <w:r>
        <w:br/>
      </w:r>
      <w:r>
        <w:t xml:space="preserve">Date: _________________________</w:t>
      </w:r>
    </w:p>
    <w:p>
      <w:pPr>
        <w:pStyle w:val="BodyText"/>
      </w:pPr>
      <w:r>
        <w:rPr>
          <w:bCs/>
          <w:b/>
        </w:rPr>
        <w:t xml:space="preserve">Accepted by (Supplier):</w:t>
      </w:r>
      <w:r>
        <w:br/>
      </w:r>
      <w:r>
        <w:t xml:space="preserve">David Okafor, Sales Director</w:t>
      </w:r>
      <w:r>
        <w:br/>
      </w:r>
      <w:r>
        <w:t xml:space="preserve">Northgate Security &amp; Inspection Technologies Inc.</w:t>
      </w:r>
      <w:r>
        <w:br/>
      </w:r>
      <w:r>
        <w:t xml:space="preserve">Date: _________________________</w:t>
      </w:r>
    </w:p>
    <w:p>
      <w:pPr>
        <w:pStyle w:val="BodyText"/>
      </w:pPr>
      <w:r>
        <w:t xml:space="preserve">This Purchase Order (PO-CBSA-2025-04871) is an official document of the Canada Border Services Agency, Canada Toronto Region. It is intended solely for the procurement of equipment and services to support Customs Officer operations. Unauthorized reproduction or distribution is prohibited. For inquiries, contact the CBSA Procurement Division at procurement.toronto@canada.ca or (416) 555-0142.</w:t>
      </w:r>
    </w:p>
    <w:p>
      <w:pPr>
        <w:pStyle w:val="BodyText"/>
      </w:pPr>
      <w:r>
        <w:t xml:space="preserve">Document generated: June 12, 2025 | Version 1.0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Canada Toronto</dc:title>
  <dc:creator/>
  <dc:language>en</dc:language>
  <cp:keywords/>
  <dcterms:created xsi:type="dcterms:W3CDTF">2026-10-10T08:00:28Z</dcterms:created>
  <dcterms:modified xsi:type="dcterms:W3CDTF">2026-10-10T08:00:28Z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