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PO-2025-DS-0847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Location of Service Delivery:</w:t>
      </w:r>
      <w:r>
        <w:t xml:space="preserve"> </w:t>
      </w:r>
      <w:r>
        <w:t xml:space="preserve">Brazil São Paulo</w:t>
      </w:r>
    </w:p>
    <w:bookmarkEnd w:id="20"/>
    <w:bookmarkStart w:id="21" w:name="purchasing-entity-buyer"/>
    <w:p>
      <w:pPr>
        <w:pStyle w:val="Heading3"/>
      </w:pPr>
      <w:r>
        <w:t xml:space="preserve">Purchasing Entity (Buyer)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TechNova Analytics Solutions Ltda.</w:t>
      </w:r>
    </w:p>
    <w:p>
      <w:pPr>
        <w:pStyle w:val="BodyText"/>
      </w:pPr>
      <w:r>
        <w:rPr>
          <w:bCs/>
          <w:b/>
        </w:rPr>
        <w:t xml:space="preserve">CNPJ:</w:t>
      </w:r>
      <w:r>
        <w:t xml:space="preserve"> </w:t>
      </w:r>
      <w:r>
        <w:t xml:space="preserve">12.345.678/0001-90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Paulista, 1578, 12th Floor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Brazil São Paulo, SP – 01310-100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procurement@technova.com.br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(11) 3456-7890</w:t>
      </w:r>
    </w:p>
    <w:bookmarkEnd w:id="21"/>
    <w:bookmarkStart w:id="22" w:name="service-provider-seller"/>
    <w:p>
      <w:pPr>
        <w:pStyle w:val="Heading3"/>
      </w:pPr>
      <w:r>
        <w:t xml:space="preserve">Service Provider (Seller)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DataMind Consulting Group S.A.</w:t>
      </w:r>
    </w:p>
    <w:p>
      <w:pPr>
        <w:pStyle w:val="BodyText"/>
      </w:pPr>
      <w:r>
        <w:rPr>
          <w:bCs/>
          <w:b/>
        </w:rPr>
        <w:t xml:space="preserve">CNPJ:</w:t>
      </w:r>
      <w:r>
        <w:t xml:space="preserve"> </w:t>
      </w:r>
      <w:r>
        <w:t xml:space="preserve">98.765.432/0001-10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Rua Oscar Freire, 890, 5th Floor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Brazil São Paulo, SP – 01426-001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contracts@datamind.com.br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(11) 2345-6789</w:t>
      </w:r>
    </w:p>
    <w:bookmarkEnd w:id="22"/>
    <w:p>
      <w:pPr>
        <w:pStyle w:val="BodyText"/>
      </w:pPr>
      <w:r>
        <w:t xml:space="preserve">1. Description of Purchase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TechNova Analytics Solutions Ltda. to formally request and authorize the procurement of specialized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professional services to be rendered in the metropolitan region of</w:t>
      </w:r>
      <w:r>
        <w:t xml:space="preserve"> </w:t>
      </w:r>
      <w:r>
        <w:t xml:space="preserve">Brazil São Paulo</w:t>
      </w:r>
      <w:r>
        <w:t xml:space="preserve">. The engagement encompasses the full-cycle delivery of advanced analytics, machine learning model development, predictive data modeling, and strategic data consulting for the buyer's enterprise operations.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shall be assigned to work primarily at the buyer's headquarters located in</w:t>
      </w:r>
      <w:r>
        <w:t xml:space="preserve"> </w:t>
      </w:r>
      <w:r>
        <w:t xml:space="preserve">Brazil São Paulo</w:t>
      </w:r>
      <w:r>
        <w:t xml:space="preserve">, with the possibility of hybrid remote work as mutually agreed upon in the supplementary service-level agreement.</w:t>
      </w:r>
    </w:p>
    <w:p>
      <w:pPr>
        <w:pStyle w:val="BodyText"/>
      </w:pPr>
      <w:r>
        <w:t xml:space="preserve">2. Scope of Services – Data Scientist Engagement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perform the following duties and deliverables within the operational boundaries of</w:t>
      </w:r>
      <w:r>
        <w:t xml:space="preserve"> </w:t>
      </w:r>
      <w:r>
        <w:t xml:space="preserve">Brazil São Paulo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Design, develop, and deploy machine learning and deep learning models for customer segmentation, demand forecasting, and churn prediction using the buyer's proprietary datasets.</w:t>
      </w:r>
    </w:p>
    <w:p>
      <w:pPr>
        <w:numPr>
          <w:ilvl w:val="0"/>
          <w:numId w:val="1001"/>
        </w:numPr>
        <w:pStyle w:val="Compact"/>
      </w:pPr>
      <w:r>
        <w:t xml:space="preserve">Conduct exploratory data analysis (EDA) on structured and unstructured data sources, producing comprehensive analytical reports in Portuguese and English.</w:t>
      </w:r>
    </w:p>
    <w:p>
      <w:pPr>
        <w:numPr>
          <w:ilvl w:val="0"/>
          <w:numId w:val="1001"/>
        </w:numPr>
        <w:pStyle w:val="Compact"/>
      </w:pPr>
      <w:r>
        <w:t xml:space="preserve">Build and maintain automated data pipelines utilizing Python, R, Apache Spark, and cloud-based infrastructure hosted in AWS São Paulo (sa-east-1) region.</w:t>
      </w:r>
    </w:p>
    <w:p>
      <w:pPr>
        <w:numPr>
          <w:ilvl w:val="0"/>
          <w:numId w:val="1001"/>
        </w:numPr>
        <w:pStyle w:val="Compact"/>
      </w:pPr>
      <w:r>
        <w:t xml:space="preserve">Develop natural language processing (NLP) solutions tailored to the Brazilian Portuguese language for sentiment analysis of customer feedback collected across the</w:t>
      </w:r>
      <w:r>
        <w:t xml:space="preserve"> </w:t>
      </w:r>
      <w:r>
        <w:t xml:space="preserve">Brazil São Paulo</w:t>
      </w:r>
      <w:r>
        <w:t xml:space="preserve"> </w:t>
      </w:r>
      <w:r>
        <w:t xml:space="preserve">market.</w:t>
      </w:r>
    </w:p>
    <w:p>
      <w:pPr>
        <w:numPr>
          <w:ilvl w:val="0"/>
          <w:numId w:val="1001"/>
        </w:numPr>
        <w:pStyle w:val="Compact"/>
      </w:pPr>
      <w:r>
        <w:t xml:space="preserve">Provide weekly strategic presentations to the C-suite and departmental leadership at the</w:t>
      </w:r>
      <w:r>
        <w:t xml:space="preserve"> </w:t>
      </w:r>
      <w:r>
        <w:t xml:space="preserve">Brazil São Paulo</w:t>
      </w:r>
      <w:r>
        <w:t xml:space="preserve"> </w:t>
      </w:r>
      <w:r>
        <w:t xml:space="preserve">office, translating complex statistical findings into actionable business recommendations.</w:t>
      </w:r>
    </w:p>
    <w:p>
      <w:pPr>
        <w:numPr>
          <w:ilvl w:val="0"/>
          <w:numId w:val="1001"/>
        </w:numPr>
        <w:pStyle w:val="Compact"/>
      </w:pPr>
      <w:r>
        <w:t xml:space="preserve">Collaborate with the internal engineering and product teams to integrate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models into production environments and ensure model monitoring, retraining, and performance optimization.</w:t>
      </w:r>
    </w:p>
    <w:p>
      <w:pPr>
        <w:numPr>
          <w:ilvl w:val="0"/>
          <w:numId w:val="1001"/>
        </w:numPr>
        <w:pStyle w:val="Compact"/>
      </w:pPr>
      <w:r>
        <w:t xml:space="preserve">Mentor junior analysts and data engineers on best practices in statistical methodology, feature engineering, and model interpretability.</w:t>
      </w:r>
    </w:p>
    <w:p>
      <w:pPr>
        <w:pStyle w:val="FirstParagraph"/>
      </w:pPr>
      <w:r>
        <w:t xml:space="preserve">3. Financial Terms and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Data Scientist – Monthly Retainer (Full-time, 40 hrs/week)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R$ 231,000.00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Machine Learning Model Development &amp; Deployment (3 models)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Analytics Report – Brazil São Paulo Market Intelligence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Cloud Infrastructure Setup &amp; Data Pipeline Configuration (AWS sa-east-1)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&amp; Knowledge Transfer Sessions (4 sessions in Brazil São Paulo)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R$ 12,800.00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(excl. ICMS 18%)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R$ 309,300.00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ICMS (18%)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R$ 55,674.00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R$ 364,974.00</w:t>
            </w:r>
          </w:p>
        </w:tc>
      </w:tr>
    </w:tbl>
    <w:p>
      <w:pPr>
        <w:pStyle w:val="BodyText"/>
      </w:pPr>
      <w:r>
        <w:t xml:space="preserve">Payment shall be made via bank transfer (TED/PIX) to the account designated by DataMind Consulting Group S.A. The payment schedule is structured as follows: 30% upon execution of this</w:t>
      </w:r>
      <w:r>
        <w:t xml:space="preserve"> </w:t>
      </w:r>
      <w:r>
        <w:t xml:space="preserve">Purchase Order</w:t>
      </w:r>
      <w:r>
        <w:t xml:space="preserve">, 40% upon completion of the third month of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engagement, and 30% upon final delivery and acceptance of all deliverables. All invoices must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(PO-2025-DS-0847) for proper accounting reconciliation.</w:t>
      </w:r>
    </w:p>
    <w:p>
      <w:pPr>
        <w:pStyle w:val="BodyText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Federative Republic of Brazil, with jurisdiction exclusively in the courts of</w:t>
      </w:r>
      <w:r>
        <w:t xml:space="preserve"> </w:t>
      </w:r>
      <w:r>
        <w:t xml:space="preserve">Brazil São Paulo</w:t>
      </w:r>
      <w:r>
        <w:t xml:space="preserve">, State of São Paulo.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shall comply with all applicable Brazilian data protection regulations, including the Lei Geral de Proteção de Dados (LGPD – Law No. 13,709/2018), ensuring that all personal data processed during the engagement is handled in strict accordance with legal requirements.</w:t>
      </w:r>
    </w:p>
    <w:p>
      <w:pPr>
        <w:numPr>
          <w:ilvl w:val="0"/>
          <w:numId w:val="1002"/>
        </w:numPr>
        <w:pStyle w:val="Compact"/>
      </w:pPr>
      <w:r>
        <w:t xml:space="preserve">All intellectual property, models, code, reports, and analytical artifacts produced by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the exclusive property of TechNova Analytics Solutions Ltda. upon full payment.</w:t>
      </w:r>
    </w:p>
    <w:p>
      <w:pPr>
        <w:numPr>
          <w:ilvl w:val="0"/>
          <w:numId w:val="1002"/>
        </w:numPr>
        <w:pStyle w:val="Compact"/>
      </w:pPr>
      <w:r>
        <w:t xml:space="preserve">The service provider guarantees that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assigned to this contract possesses a minimum of five (5) years of professional experience in data science, machine learning, and statistical modeling, with demonstrated expertise in the Brazilian market context.</w:t>
      </w:r>
    </w:p>
    <w:p>
      <w:pPr>
        <w:numPr>
          <w:ilvl w:val="0"/>
          <w:numId w:val="1002"/>
        </w:numPr>
        <w:pStyle w:val="Compact"/>
      </w:pPr>
      <w:r>
        <w:t xml:space="preserve">Any modification to the scope, timeline, or financial terms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documented in a written addendum signed by both parties. Verbal agreements regarding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engagement are not binding.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shall maintain professional confidentiality regarding all proprietary data, business strategies, and internal processes of the buyer. A separate Non-Disclosure Agreement (NDA) is attached as Annex A to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natural disasters affecting the</w:t>
      </w:r>
      <w:r>
        <w:t xml:space="preserve"> </w:t>
      </w:r>
      <w:r>
        <w:t xml:space="preserve">Brazil São Paulo</w:t>
      </w:r>
      <w:r>
        <w:t xml:space="preserve"> </w:t>
      </w:r>
      <w:r>
        <w:t xml:space="preserve">metropolitan area, shall temporarily suspend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without penalty to either party.</w:t>
      </w:r>
    </w:p>
    <w:p>
      <w:pPr>
        <w:numPr>
          <w:ilvl w:val="0"/>
          <w:numId w:val="1002"/>
        </w:numPr>
        <w:pStyle w:val="Compact"/>
      </w:pPr>
      <w:r>
        <w:t xml:space="preserve">The engagement period is six (6) months from the date of commencement, with the option to renew for an additional three (3) months upon mutual written agreement, subject to a new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issuance.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t xml:space="preserve">By signing below, both parties acknowledge and accept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procurement of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Brazil São Paulo</w:t>
      </w:r>
      <w:r>
        <w:t xml:space="preserve">. This document constitutes a binding commercial agreement between the parties referenced herein.</w:t>
      </w:r>
    </w:p>
    <w:p>
      <w:pPr>
        <w:pStyle w:val="BodyText"/>
      </w:pPr>
      <w:r>
        <w:rPr>
          <w:bCs/>
          <w:b/>
        </w:rPr>
        <w:t xml:space="preserve">For TechNova Analytics Solutions Ltda. (Buyer)</w:t>
      </w:r>
      <w:r>
        <w:br/>
      </w:r>
      <w:r>
        <w:t xml:space="preserve">Name: Ricardo Almeida Santos</w:t>
      </w:r>
      <w:r>
        <w:br/>
      </w:r>
      <w:r>
        <w:t xml:space="preserve">Title: Director of Procurement &amp; Strategy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DataMind Consulting Group S.A. (Seller)</w:t>
      </w:r>
      <w:r>
        <w:br/>
      </w:r>
      <w:r>
        <w:t xml:space="preserve">Name: Fernanda Oliveira Costa</w:t>
      </w:r>
      <w:r>
        <w:br/>
      </w:r>
      <w:r>
        <w:t xml:space="preserve">Title: Chief Operating Officer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 Purchase Order (PO-2025-DS-0847) is a controlled document. Unauthorized reproduction or distribution is prohibited. Issued in Brazil São Paulo, SP – Brazil. Page 1 of 1.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Data Scientist Services - Brazil São Paulo</dc:title>
  <dc:creator/>
  <dc:language>en</dc:language>
  <cp:keywords/>
  <dcterms:created xsi:type="dcterms:W3CDTF">2026-10-10T03:45:02Z</dcterms:created>
  <dcterms:modified xsi:type="dcterms:W3CDTF">2026-10-10T03:45:02Z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