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Operations in United States Los Angeles</w:t>
      </w:r>
    </w:p>
    <w:bookmarkEnd w:id="20"/>
    <w:p>
      <w:pPr>
        <w:pStyle w:val="BodyText"/>
      </w:pPr>
      <w:r>
        <w:rPr>
          <w:bCs/>
          <w:b/>
        </w:rPr>
        <w:t xml:space="preserve">Purchase Order No.:</w:t>
      </w:r>
      <w:r>
        <w:t xml:space="preserve"> </w:t>
      </w:r>
      <w:r>
        <w:t xml:space="preserve">PO-2025-LA-DS-0472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Pacific Analytics Group, Inc.</w:t>
      </w:r>
      <w:r>
        <w:br/>
      </w:r>
      <w:r>
        <w:rPr>
          <w:bCs/>
          <w:b/>
        </w:rPr>
        <w:t xml:space="preserve">Address:</w:t>
      </w:r>
      <w:r>
        <w:t xml:space="preserve"> </w:t>
      </w:r>
      <w:r>
        <w:t xml:space="preserve">4500 Wilshire Blvd, Suite 1200</w:t>
      </w:r>
      <w:r>
        <w:br/>
      </w:r>
      <w:r>
        <w:rPr>
          <w:bCs/>
          <w:b/>
        </w:rPr>
        <w:t xml:space="preserve">United States Los Angeles, CA 90010</w:t>
      </w:r>
    </w:p>
    <w:p>
      <w:pPr>
        <w:pStyle w:val="BodyText"/>
      </w:pPr>
      <w:r>
        <w:rPr>
          <w:bCs/>
          <w:b/>
        </w:rPr>
        <w:t xml:space="preserve">Seller / Service Provider:</w:t>
      </w:r>
      <w:r>
        <w:t xml:space="preserve"> </w:t>
      </w:r>
      <w:r>
        <w:t xml:space="preserve">Meridian Data Solutions LLC</w:t>
      </w:r>
      <w:r>
        <w:br/>
      </w:r>
      <w:r>
        <w:rPr>
          <w:bCs/>
          <w:b/>
        </w:rPr>
        <w:t xml:space="preserve">Address:</w:t>
      </w:r>
      <w:r>
        <w:t xml:space="preserve"> </w:t>
      </w:r>
      <w:r>
        <w:t xml:space="preserve">8200 Sunset Blvd, Floor 5</w:t>
      </w:r>
      <w:r>
        <w:br/>
      </w:r>
      <w:r>
        <w:rPr>
          <w:bCs/>
          <w:b/>
        </w:rPr>
        <w:t xml:space="preserve">United States Los Angeles, CA 90046</w:t>
      </w:r>
    </w:p>
    <w:p>
      <w:pPr>
        <w:pStyle w:val="BodyText"/>
      </w:pPr>
      <w:r>
        <w:t xml:space="preserve">1. Description of Services</w:t>
      </w:r>
    </w:p>
    <w:p>
      <w:pPr>
        <w:pStyle w:val="BodyText"/>
      </w:pPr>
      <w:r>
        <w:t xml:space="preserve">This Purchase Order is issued by Pacific Analytics Group, Inc. (hereinafter referred to as the "Buyer") to Meridian Data Solutions LLC (hereinafter referred to as the "Seller") for the procurement of specialized Data Scientist professional services. The Seller shall provide a qualified Data Scientist to support the Buyer's analytics division, located in United States Los Angeles, for a defined engagement period. The Data Scientist shall be responsible for developing, implementing, and maintaining advanced statistical models, machine learning pipelines, and predictive analytics frameworks that align with the Buyer's strategic business objectives. All work performed under this Purchase Order shall be conducted in compliance with applicable federal, state, and local regulations governing professional services in the State of California and the city of Los Angeles.</w:t>
      </w:r>
    </w:p>
    <w:p>
      <w:pPr>
        <w:pStyle w:val="BodyText"/>
      </w:pPr>
      <w:r>
        <w:t xml:space="preserve">2.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Full-time engagement (40 hrs/week) for model development, data pipeline architecture, and algorithm optimization. On-site presence required at Buyer's office in United States Los Angeles, minimum 3 days per week.</w:t>
            </w:r>
          </w:p>
        </w:tc>
        <w:tc>
          <w:tcPr/>
          <w:p>
            <w:pPr>
              <w:pStyle w:val="Compact"/>
              <w:jc w:val="left"/>
            </w:pPr>
            <w:r>
              <w:t xml:space="preserve">13 weeks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2</w:t>
            </w:r>
          </w:p>
        </w:tc>
        <w:tc>
          <w:tcPr/>
          <w:p>
            <w:pPr>
              <w:pStyle w:val="Compact"/>
              <w:jc w:val="left"/>
            </w:pPr>
            <w:r>
              <w:t xml:space="preserve">Data Scientist — Part-time support (20 hrs/week) for exploratory data analysis, feature engineering, and A/B testing framework design. Remote work permitted with weekly reporting to the United States Los Angeles team lead.</w:t>
            </w:r>
          </w:p>
        </w:tc>
        <w:tc>
          <w:tcPr/>
          <w:p>
            <w:pPr>
              <w:pStyle w:val="Compact"/>
              <w:jc w:val="left"/>
            </w:pPr>
            <w:r>
              <w:t xml:space="preserve">13 weeks</w:t>
            </w:r>
          </w:p>
        </w:tc>
        <w:tc>
          <w:tcPr/>
          <w:p>
            <w:pPr>
              <w:pStyle w:val="Compact"/>
              <w:jc w:val="left"/>
            </w:pPr>
            <w:r>
              <w:t xml:space="preserve">$2,100.00</w:t>
            </w:r>
          </w:p>
        </w:tc>
        <w:tc>
          <w:tcPr/>
          <w:p>
            <w:pPr>
              <w:pStyle w:val="Compact"/>
              <w:jc w:val="left"/>
            </w:pPr>
            <w:r>
              <w:t xml:space="preserve">$27,300.00</w:t>
            </w:r>
          </w:p>
        </w:tc>
      </w:tr>
      <w:tr>
        <w:tc>
          <w:tcPr/>
          <w:p>
            <w:pPr>
              <w:pStyle w:val="Compact"/>
              <w:jc w:val="left"/>
            </w:pPr>
            <w:r>
              <w:t xml:space="preserve">3</w:t>
            </w:r>
          </w:p>
        </w:tc>
        <w:tc>
          <w:tcPr/>
          <w:p>
            <w:pPr>
              <w:pStyle w:val="Compact"/>
              <w:jc w:val="left"/>
            </w:pPr>
            <w:r>
              <w:t xml:space="preserve">Specialized Data Scientist consulting for deep learning model deployment, GPU cluster configuration, and MLOps infrastructure setup at the Buyer's data center in United States Los Angeles.</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Knowledge transfer and training sessions for Buyer's internal analytics team. The Data Scientist shall conduct four (4) half-day workshops covering advanced NLP techniques, time-series forecasting, and model interpretability.</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Comprehensive documentation package including model cards, data dictionaries, API specifications, and operational runbooks for all Data Scientist deliverables.</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PURCHASE ORDER AMOUNT:</w:t>
            </w:r>
          </w:p>
        </w:tc>
        <w:tc>
          <w:tcPr/>
          <w:p>
            <w:pPr>
              <w:pStyle w:val="Compact"/>
              <w:jc w:val="left"/>
            </w:pPr>
            <w:r>
              <w:t xml:space="preserve">$106,200.00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Seller. The Seller must confirm acceptance of this Purchase Order within five (5) business days of the date of issue.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The Data Scientist engagement shall commence on July 1, 2025, and conclude on September 26, 2025, unless otherwise extended by mutual written agreement of both parties. All on-site work shall be performed at the Buyer's premises in United States Los Angeles, California.</w:t>
      </w:r>
    </w:p>
    <w:p>
      <w:pPr>
        <w:numPr>
          <w:ilvl w:val="0"/>
          <w:numId w:val="1001"/>
        </w:numPr>
        <w:pStyle w:val="Compact"/>
      </w:pPr>
      <w:r>
        <w:rPr>
          <w:bCs/>
          <w:b/>
        </w:rPr>
        <w:t xml:space="preserve">Payment Terms:</w:t>
      </w:r>
      <w:r>
        <w:t xml:space="preserve"> </w:t>
      </w:r>
      <w:r>
        <w:t xml:space="preserve">Payment shall be made net thirty (30) days from the date of invoice submission. Invoices shall be submitted bi-weekly. The Buyer shall process all payments via ACH transfer to the Seller's designated bank account. Late payments shall accrue interest at a rate of 1.5% per month.</w:t>
      </w:r>
    </w:p>
    <w:p>
      <w:pPr>
        <w:numPr>
          <w:ilvl w:val="0"/>
          <w:numId w:val="1001"/>
        </w:numPr>
        <w:pStyle w:val="Compact"/>
      </w:pPr>
      <w:r>
        <w:rPr>
          <w:bCs/>
          <w:b/>
        </w:rPr>
        <w:t xml:space="preserve">Confidentiality:</w:t>
      </w:r>
      <w:r>
        <w:t xml:space="preserve"> </w:t>
      </w:r>
      <w:r>
        <w:t xml:space="preserve">The Data Scientist and all personnel assigned under this Purchase Order shall execute a mutual Non-Disclosure Agreement (NDA) prior to commencing work. All proprietary data, algorithms, and business intelligence accessed during the engagement in United States Los Angeles shall remain the exclusive property of the Buyer.</w:t>
      </w:r>
    </w:p>
    <w:p>
      <w:pPr>
        <w:numPr>
          <w:ilvl w:val="0"/>
          <w:numId w:val="1001"/>
        </w:numPr>
        <w:pStyle w:val="Compact"/>
      </w:pPr>
      <w:r>
        <w:rPr>
          <w:bCs/>
          <w:b/>
        </w:rPr>
        <w:t xml:space="preserve">Compliance:</w:t>
      </w:r>
      <w:r>
        <w:t xml:space="preserve"> </w:t>
      </w:r>
      <w:r>
        <w:t xml:space="preserve">The Seller warrants that the Data Scientist assigned to this Purchase Order holds all necessary professional credentials, certifications, and work authorizations to perform services in the United States. The Seller shall comply with all applicable California Labor Code provisions, Los Angeles municipal ordinances, and federal employment regulations.</w:t>
      </w:r>
    </w:p>
    <w:p>
      <w:pPr>
        <w:numPr>
          <w:ilvl w:val="0"/>
          <w:numId w:val="1001"/>
        </w:numPr>
        <w:pStyle w:val="Compact"/>
      </w:pPr>
      <w:r>
        <w:rPr>
          <w:bCs/>
          <w:b/>
        </w:rPr>
        <w:t xml:space="preserve">Intellectual Property:</w:t>
      </w:r>
      <w:r>
        <w:t xml:space="preserve"> </w:t>
      </w:r>
      <w:r>
        <w:t xml:space="preserve">All work product, models, code, and documentation created by the Data Scientist in the course of fulfilling this Purchase Order shall be deemed "work made for hire" and shall vest exclusively in the Buyer upon full payment.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compensate the Seller 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Los Angeles County, United States.</w:t>
      </w:r>
    </w:p>
    <w:p>
      <w:pPr>
        <w:numPr>
          <w:ilvl w:val="0"/>
          <w:numId w:val="1001"/>
        </w:numPr>
        <w:pStyle w:val="Compact"/>
      </w:pPr>
      <w:r>
        <w:rPr>
          <w:bCs/>
          <w:b/>
        </w:rPr>
        <w:t xml:space="preserve">Insurance:</w:t>
      </w:r>
      <w:r>
        <w:t xml:space="preserve"> </w:t>
      </w:r>
      <w:r>
        <w:t xml:space="preserve">The Seller shall maintain professional liability insurance with a minimum coverage of $2,000,000 per occurrence for the duration of this Purchase Order, naming the Buyer as an additional insured party.</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mediation in United States Los Angeles. If mediation fails, disputes shall be resolved through binding arbitration under the rules of the American Arbitration Association.</w:t>
      </w:r>
    </w:p>
    <w:p>
      <w:pPr>
        <w:pStyle w:val="FirstParagraph"/>
      </w:pPr>
      <w:r>
        <w:t xml:space="preserve">4. Authorized Signatories</w:t>
      </w:r>
    </w:p>
    <w:p>
      <w:pPr>
        <w:pStyle w:val="BodyText"/>
      </w:pPr>
      <w:r>
        <w:rPr>
          <w:bCs/>
          <w:b/>
        </w:rPr>
        <w:t xml:space="preserve">BUYER:</w:t>
      </w:r>
      <w:r>
        <w:t xml:space="preserve"> </w:t>
      </w:r>
      <w:r>
        <w:t xml:space="preserve">Pacific Analytics Group, Inc.</w:t>
      </w:r>
    </w:p>
    <w:p>
      <w:pPr>
        <w:pStyle w:val="BodyText"/>
      </w:pPr>
      <w:r>
        <w:t xml:space="preserve">Name: Dr. Elena Vasquez</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SELLER:</w:t>
      </w:r>
      <w:r>
        <w:t xml:space="preserve"> </w:t>
      </w:r>
      <w:r>
        <w:t xml:space="preserve">Meridian Data Solutions LLC</w:t>
      </w:r>
    </w:p>
    <w:p>
      <w:pPr>
        <w:pStyle w:val="BodyText"/>
      </w:pPr>
      <w:r>
        <w:t xml:space="preserve">Name: Marcus Chen, PMP</w:t>
      </w:r>
      <w:r>
        <w:br/>
      </w:r>
      <w:r>
        <w:t xml:space="preserve">Title: Director of Professional Services</w:t>
      </w:r>
      <w:r>
        <w:br/>
      </w:r>
      <w:r>
        <w:t xml:space="preserve">Signature: _________________________</w:t>
      </w:r>
      <w:r>
        <w:br/>
      </w:r>
      <w:r>
        <w:t xml:space="preserve">Date: _________________________</w:t>
      </w:r>
    </w:p>
    <w:p>
      <w:pPr>
        <w:pStyle w:val="BodyText"/>
      </w:pPr>
      <w:r>
        <w:t xml:space="preserve">This Purchase Order (PO-2025-LA-DS-0472) is a legally binding document for the procurement of Data Scientist professional services in United States Los Angeles, California. Unauthorized reproduction or distribution is prohibited. For questions regarding this Purchase Order, contact the Buyer's Procurement Department at procurement@pacificanalytics.com or (213)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States Los Angeles</dc:title>
  <dc:creator/>
  <dc:language>en</dc:language>
  <cp:keywords/>
  <dcterms:created xsi:type="dcterms:W3CDTF">2026-10-10T02:43:37Z</dcterms:created>
  <dcterms:modified xsi:type="dcterms:W3CDTF">2026-10-10T02:43:37Z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